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31216" w14:textId="74FB30AF" w:rsidR="00FB79AB" w:rsidRDefault="0031069F" w:rsidP="003F2716">
      <w:pPr>
        <w:pStyle w:val="Tekstpodstawowy2"/>
        <w:jc w:val="center"/>
        <w:outlineLvl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Wykaz podstawowy</w:t>
      </w:r>
      <w:r w:rsidR="003F2716">
        <w:rPr>
          <w:rFonts w:ascii="Times New Roman" w:hAnsi="Times New Roman"/>
          <w:caps/>
        </w:rPr>
        <w:t>ch prac porządkowych</w:t>
      </w:r>
      <w:r w:rsidR="003F2716">
        <w:rPr>
          <w:rFonts w:ascii="Times New Roman" w:hAnsi="Times New Roman"/>
          <w:caps/>
        </w:rPr>
        <w:br/>
      </w:r>
      <w:r>
        <w:rPr>
          <w:rFonts w:ascii="Times New Roman" w:hAnsi="Times New Roman"/>
          <w:caps/>
        </w:rPr>
        <w:t xml:space="preserve">w </w:t>
      </w:r>
      <w:r w:rsidR="000F050A">
        <w:rPr>
          <w:rFonts w:ascii="Times New Roman" w:hAnsi="Times New Roman"/>
          <w:caps/>
        </w:rPr>
        <w:t>CENTRUM KULTURALNO KONGRESOWYM JORDANKI</w:t>
      </w:r>
      <w:r w:rsidR="003F2716">
        <w:rPr>
          <w:rFonts w:ascii="Times New Roman" w:hAnsi="Times New Roman"/>
          <w:caps/>
        </w:rPr>
        <w:t xml:space="preserve"> i </w:t>
      </w:r>
      <w:bookmarkStart w:id="0" w:name="_GoBack"/>
      <w:bookmarkEnd w:id="0"/>
      <w:r>
        <w:rPr>
          <w:rFonts w:ascii="Times New Roman" w:hAnsi="Times New Roman"/>
          <w:caps/>
        </w:rPr>
        <w:t>częstotliwość ich wykonywania</w:t>
      </w:r>
    </w:p>
    <w:p w14:paraId="7E99A4BD" w14:textId="77777777" w:rsidR="00FB79AB" w:rsidRDefault="00FB79AB">
      <w:pPr>
        <w:pStyle w:val="Tekstpodstawowy2"/>
        <w:outlineLvl w:val="0"/>
        <w:rPr>
          <w:rFonts w:ascii="Times New Roman" w:hAnsi="Times New Roman"/>
        </w:rPr>
      </w:pPr>
    </w:p>
    <w:p w14:paraId="6751E330" w14:textId="77777777" w:rsidR="00FB79AB" w:rsidRDefault="0031069F">
      <w:pPr>
        <w:pStyle w:val="Tekstpodstawowy2"/>
        <w:numPr>
          <w:ilvl w:val="0"/>
          <w:numId w:val="19"/>
        </w:numPr>
        <w:ind w:left="68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Wykaz prac związanych z utrzymaniem czystości</w:t>
      </w:r>
    </w:p>
    <w:p w14:paraId="4B85A472" w14:textId="77777777" w:rsidR="00FB79AB" w:rsidRDefault="00FB79AB">
      <w:pPr>
        <w:jc w:val="both"/>
        <w:rPr>
          <w:sz w:val="28"/>
        </w:rPr>
      </w:pPr>
    </w:p>
    <w:p w14:paraId="6102747E" w14:textId="77777777" w:rsidR="00FB79AB" w:rsidRDefault="0031069F">
      <w:pPr>
        <w:jc w:val="both"/>
        <w:outlineLvl w:val="0"/>
        <w:rPr>
          <w:b/>
        </w:rPr>
      </w:pPr>
      <w:r>
        <w:rPr>
          <w:b/>
        </w:rPr>
        <w:t>1. Prace wykonywane codziennie w dni robocze (5 dni w tygodniu)</w:t>
      </w:r>
      <w:r w:rsidR="00812997">
        <w:rPr>
          <w:b/>
        </w:rPr>
        <w:t xml:space="preserve"> BUDYNEK ADMINISTRACYJNY</w:t>
      </w:r>
      <w:r w:rsidR="00A228BC">
        <w:rPr>
          <w:b/>
        </w:rPr>
        <w:t>, SALA PRÓB</w:t>
      </w:r>
      <w:r>
        <w:rPr>
          <w:b/>
        </w:rPr>
        <w:t>:</w:t>
      </w:r>
    </w:p>
    <w:p w14:paraId="363BDFC3" w14:textId="77777777" w:rsidR="00FB79AB" w:rsidRDefault="00FB79AB">
      <w:pPr>
        <w:jc w:val="both"/>
        <w:rPr>
          <w:b/>
          <w:sz w:val="28"/>
        </w:rPr>
      </w:pPr>
    </w:p>
    <w:p w14:paraId="32041B73" w14:textId="398CB260" w:rsidR="008C7248" w:rsidRDefault="0031069F" w:rsidP="00B638C2">
      <w:pPr>
        <w:numPr>
          <w:ilvl w:val="0"/>
          <w:numId w:val="3"/>
        </w:numPr>
        <w:jc w:val="both"/>
      </w:pPr>
      <w:r>
        <w:t xml:space="preserve">Mycie posadzek tj. kamiennych, </w:t>
      </w:r>
      <w:r w:rsidR="00812997">
        <w:t>z betonu, ceramicznych, parkietów</w:t>
      </w:r>
      <w:r>
        <w:t xml:space="preserve"> środkami myjącymi zalecanymi przez producenta </w:t>
      </w:r>
      <w:r w:rsidR="00812997">
        <w:t>posadzek</w:t>
      </w:r>
      <w:r w:rsidR="00356D6B">
        <w:t xml:space="preserve"> </w:t>
      </w:r>
      <w:r w:rsidR="00C513EB">
        <w:t>uwzględniając załącznik nr 4.</w:t>
      </w:r>
    </w:p>
    <w:p w14:paraId="629DDBEC" w14:textId="688DCB29" w:rsidR="00FB79AB" w:rsidRDefault="00812997" w:rsidP="00B638C2">
      <w:pPr>
        <w:numPr>
          <w:ilvl w:val="0"/>
          <w:numId w:val="3"/>
        </w:numPr>
        <w:jc w:val="both"/>
      </w:pPr>
      <w:r>
        <w:t>Odkurzanie</w:t>
      </w:r>
      <w:r w:rsidR="00FD5F57">
        <w:t xml:space="preserve"> kurzu z parapetów wewnętrznych.</w:t>
      </w:r>
    </w:p>
    <w:p w14:paraId="7FB089A0" w14:textId="77777777" w:rsidR="00FB79AB" w:rsidRDefault="0031069F">
      <w:pPr>
        <w:numPr>
          <w:ilvl w:val="0"/>
          <w:numId w:val="3"/>
        </w:numPr>
        <w:jc w:val="both"/>
      </w:pPr>
      <w:r>
        <w:t>Czyszczenie i dezynfekowanie podłóg w WC przy użyciu środków dezynfekujących.</w:t>
      </w:r>
    </w:p>
    <w:p w14:paraId="329CBF2E" w14:textId="77777777" w:rsidR="00FB79AB" w:rsidRDefault="0031069F">
      <w:pPr>
        <w:numPr>
          <w:ilvl w:val="0"/>
          <w:numId w:val="3"/>
        </w:numPr>
        <w:jc w:val="both"/>
      </w:pPr>
      <w:r>
        <w:t>Mycie wszelkiego rodzaju  urządzeń sanitarnych (muszle, pisuary, umywalki) oraz ścian wykładanych glazurą z zachowaniem właściwego stanu sanitarnego.</w:t>
      </w:r>
    </w:p>
    <w:p w14:paraId="425F0B85" w14:textId="77777777" w:rsidR="00FB79AB" w:rsidRDefault="0031069F">
      <w:pPr>
        <w:numPr>
          <w:ilvl w:val="0"/>
          <w:numId w:val="3"/>
        </w:numPr>
        <w:jc w:val="both"/>
      </w:pPr>
      <w:r>
        <w:t>Opróżnianie pojemników na śmieci i uzupełnianie worków foliowych oraz oddzielanie  surowców wtórnych od innych nieczystości.</w:t>
      </w:r>
    </w:p>
    <w:p w14:paraId="5349D5EA" w14:textId="77777777" w:rsidR="00FB79AB" w:rsidRDefault="0031069F">
      <w:pPr>
        <w:numPr>
          <w:ilvl w:val="0"/>
          <w:numId w:val="3"/>
        </w:numPr>
        <w:jc w:val="both"/>
      </w:pPr>
      <w:r>
        <w:t>Uzupełnianie na bieżąco papieru toaletowego, ręczników papierowych, mydła w płynie             i pianie oraz kostek i zawieszek zapachowych.</w:t>
      </w:r>
    </w:p>
    <w:p w14:paraId="52A061BA" w14:textId="77777777" w:rsidR="00FB79AB" w:rsidRDefault="0031069F">
      <w:pPr>
        <w:numPr>
          <w:ilvl w:val="0"/>
          <w:numId w:val="3"/>
        </w:numPr>
        <w:jc w:val="both"/>
      </w:pPr>
      <w:r>
        <w:t>Czyszczenie wiatrołapów, krat metalowych do czyszczenia obuwia oraz wycieraczek,            z zachowaniem ciągłej ich czystości.</w:t>
      </w:r>
    </w:p>
    <w:p w14:paraId="6DD1EFBD" w14:textId="77777777" w:rsidR="00FB79AB" w:rsidRDefault="0031069F">
      <w:pPr>
        <w:numPr>
          <w:ilvl w:val="0"/>
          <w:numId w:val="3"/>
        </w:numPr>
        <w:jc w:val="both"/>
      </w:pPr>
      <w:r>
        <w:t xml:space="preserve">Utrzymanie w stałej czystości tablic </w:t>
      </w:r>
      <w:r w:rsidR="00812997">
        <w:t>reklamowych</w:t>
      </w:r>
      <w:r>
        <w:t xml:space="preserve"> wewnątrz i na zewnątrz budynków.</w:t>
      </w:r>
    </w:p>
    <w:p w14:paraId="29E71754" w14:textId="77777777" w:rsidR="00FB79AB" w:rsidRDefault="0031069F" w:rsidP="00CA1F14">
      <w:pPr>
        <w:numPr>
          <w:ilvl w:val="0"/>
          <w:numId w:val="3"/>
        </w:numPr>
        <w:jc w:val="both"/>
      </w:pPr>
      <w:r>
        <w:t xml:space="preserve">Sprzątanie i dezynfekowanie wind osobowych (szt. </w:t>
      </w:r>
      <w:r w:rsidR="00D85880">
        <w:t>4</w:t>
      </w:r>
      <w:r>
        <w:t>) używając specjalistycznych środków chemicznych np. do stali nierdzewnej</w:t>
      </w:r>
      <w:r w:rsidR="00812997">
        <w:t xml:space="preserve"> oraz środków dezynfekujących.</w:t>
      </w:r>
      <w:r>
        <w:t xml:space="preserve">              </w:t>
      </w:r>
    </w:p>
    <w:p w14:paraId="2176BA20" w14:textId="77777777" w:rsidR="00FB79AB" w:rsidRDefault="0031069F">
      <w:pPr>
        <w:numPr>
          <w:ilvl w:val="0"/>
          <w:numId w:val="3"/>
        </w:numPr>
        <w:jc w:val="both"/>
      </w:pPr>
      <w:r>
        <w:t>Zamykanie okien i drzwi oraz wygaszanie świateł w sprzątniętych pomieszczeniach.</w:t>
      </w:r>
    </w:p>
    <w:p w14:paraId="62CF1179" w14:textId="77777777" w:rsidR="00FB79AB" w:rsidRDefault="0031069F">
      <w:pPr>
        <w:numPr>
          <w:ilvl w:val="0"/>
          <w:numId w:val="3"/>
        </w:numPr>
        <w:jc w:val="both"/>
      </w:pPr>
      <w:r>
        <w:t>Utrzymanie w czystości ciągów komunikacyjnych i klatek schodowych.</w:t>
      </w:r>
    </w:p>
    <w:p w14:paraId="3CDE4379" w14:textId="77777777" w:rsidR="00FB79AB" w:rsidRDefault="0031069F">
      <w:pPr>
        <w:numPr>
          <w:ilvl w:val="0"/>
          <w:numId w:val="3"/>
        </w:numPr>
        <w:jc w:val="both"/>
      </w:pPr>
      <w:r>
        <w:t>Mycie przeszkleń drzwi wejściowych, do pomieszczeń biurowych zachowaniem ciągłej ich czystości.</w:t>
      </w:r>
    </w:p>
    <w:p w14:paraId="35CF3DBE" w14:textId="77777777" w:rsidR="00FB79AB" w:rsidRDefault="00FB79AB">
      <w:pPr>
        <w:ind w:left="720"/>
        <w:jc w:val="both"/>
      </w:pPr>
    </w:p>
    <w:p w14:paraId="6A80721F" w14:textId="43BF6307" w:rsidR="00FB79AB" w:rsidRDefault="0031069F">
      <w:pPr>
        <w:ind w:left="360"/>
        <w:jc w:val="both"/>
        <w:rPr>
          <w:b/>
        </w:rPr>
      </w:pPr>
      <w:r>
        <w:rPr>
          <w:b/>
        </w:rPr>
        <w:t>Wykonawca zobowiązany jest bezwzględnie każdorazowo zabezpieczyć umyte na mokro powierzchnie poprzez właściwe ich oznakowanie, tj. przy użyciu tabliczek z napisem „Uwaga śliska powierzchnia”.</w:t>
      </w:r>
      <w:r w:rsidR="00E11434">
        <w:rPr>
          <w:b/>
        </w:rPr>
        <w:t xml:space="preserve"> W przypadku zaniechania tego obowiązku Wykonawca pokrywa ewentualne szkody wynikłe z braku oznakowania. </w:t>
      </w:r>
    </w:p>
    <w:p w14:paraId="5CA6EFC5" w14:textId="77777777" w:rsidR="00FB79AB" w:rsidRDefault="00FB79AB">
      <w:pPr>
        <w:jc w:val="both"/>
        <w:rPr>
          <w:sz w:val="26"/>
          <w:szCs w:val="26"/>
        </w:rPr>
      </w:pPr>
    </w:p>
    <w:p w14:paraId="0B49309C" w14:textId="77777777" w:rsidR="00FB79AB" w:rsidRDefault="00FB79AB">
      <w:pPr>
        <w:jc w:val="both"/>
        <w:outlineLvl w:val="0"/>
        <w:rPr>
          <w:b/>
        </w:rPr>
      </w:pPr>
    </w:p>
    <w:p w14:paraId="11DA948F" w14:textId="17592B2B" w:rsidR="00FB79AB" w:rsidRDefault="0031069F">
      <w:pPr>
        <w:jc w:val="both"/>
        <w:outlineLvl w:val="0"/>
        <w:rPr>
          <w:b/>
        </w:rPr>
      </w:pPr>
      <w:r>
        <w:rPr>
          <w:b/>
        </w:rPr>
        <w:t xml:space="preserve">2. Prace wykonywane </w:t>
      </w:r>
      <w:r w:rsidR="00CA3D0D">
        <w:rPr>
          <w:b/>
        </w:rPr>
        <w:t xml:space="preserve">minimum </w:t>
      </w:r>
      <w:r w:rsidR="00812997">
        <w:rPr>
          <w:b/>
        </w:rPr>
        <w:t>4 razy</w:t>
      </w:r>
      <w:r>
        <w:rPr>
          <w:b/>
        </w:rPr>
        <w:t xml:space="preserve"> w tygodniu</w:t>
      </w:r>
      <w:r w:rsidR="00812997">
        <w:rPr>
          <w:b/>
        </w:rPr>
        <w:t xml:space="preserve"> ( zgodnie z harmonogramem imprez przekazanym przez Zamawiającego)</w:t>
      </w:r>
      <w:r>
        <w:rPr>
          <w:b/>
        </w:rPr>
        <w:t>:</w:t>
      </w:r>
      <w:r w:rsidR="00812997">
        <w:rPr>
          <w:b/>
        </w:rPr>
        <w:t xml:space="preserve"> SALA KAMERALNA ORAZ SALA KONCERTOWA</w:t>
      </w:r>
      <w:r w:rsidR="00D83790">
        <w:rPr>
          <w:b/>
        </w:rPr>
        <w:t>, ZESPÓŁ SAL KONFERENCYJNYCH</w:t>
      </w:r>
    </w:p>
    <w:p w14:paraId="0981FB28" w14:textId="77777777" w:rsidR="00FB79AB" w:rsidRDefault="00FB79AB">
      <w:pPr>
        <w:pStyle w:val="Gwka"/>
        <w:jc w:val="both"/>
        <w:outlineLvl w:val="0"/>
        <w:rPr>
          <w:bCs/>
        </w:rPr>
      </w:pPr>
    </w:p>
    <w:p w14:paraId="5A8CF2C4" w14:textId="03A28B2F" w:rsidR="00E54142" w:rsidRDefault="00812997" w:rsidP="00E54142">
      <w:pPr>
        <w:jc w:val="both"/>
      </w:pPr>
      <w:r>
        <w:t>1)</w:t>
      </w:r>
      <w:r w:rsidR="00A05944">
        <w:t xml:space="preserve"> </w:t>
      </w:r>
      <w:r>
        <w:t>Mycie posadzek tj. kamiennych, z betonu, ceramicznych, parkietów</w:t>
      </w:r>
      <w:r w:rsidR="00E54142">
        <w:t xml:space="preserve">, drewnianych posadzek scenicznych oraz wykładzin </w:t>
      </w:r>
      <w:r>
        <w:t>środkami myjącymi zalecanymi przez producenta posadzek</w:t>
      </w:r>
      <w:r w:rsidR="008C7248">
        <w:t xml:space="preserve"> (Foyer dolne i górne, ciągi komunikacyjne</w:t>
      </w:r>
      <w:r w:rsidR="00BC385C">
        <w:t>, klatki schodowe</w:t>
      </w:r>
      <w:r w:rsidR="008C7248">
        <w:t>)</w:t>
      </w:r>
      <w:r w:rsidR="001F1041">
        <w:t xml:space="preserve"> uwzględniając załącznik nr 4</w:t>
      </w:r>
      <w:r w:rsidR="008C7248">
        <w:t>.</w:t>
      </w:r>
    </w:p>
    <w:p w14:paraId="6C4A1CBF" w14:textId="76144B88" w:rsidR="00FB79AB" w:rsidRDefault="00E54142" w:rsidP="00E54142">
      <w:pPr>
        <w:jc w:val="both"/>
        <w:rPr>
          <w:bCs/>
        </w:rPr>
      </w:pPr>
      <w:r>
        <w:t>2)</w:t>
      </w:r>
      <w:r w:rsidR="0031069F">
        <w:rPr>
          <w:bCs/>
        </w:rPr>
        <w:t xml:space="preserve"> </w:t>
      </w:r>
      <w:r>
        <w:rPr>
          <w:bCs/>
        </w:rPr>
        <w:t>Odkurzanie mechaniczne foteli (widownia mobilna</w:t>
      </w:r>
      <w:r w:rsidR="000027F9">
        <w:rPr>
          <w:bCs/>
        </w:rPr>
        <w:t xml:space="preserve">: Sala Kameralna </w:t>
      </w:r>
      <w:r w:rsidR="00A05944">
        <w:rPr>
          <w:bCs/>
        </w:rPr>
        <w:t>287 szt.,</w:t>
      </w:r>
      <w:r w:rsidR="000027F9">
        <w:rPr>
          <w:bCs/>
        </w:rPr>
        <w:t xml:space="preserve"> Sala Koncertowa 882 </w:t>
      </w:r>
      <w:r w:rsidR="00A05944">
        <w:rPr>
          <w:bCs/>
        </w:rPr>
        <w:t>szt.</w:t>
      </w:r>
      <w:r>
        <w:rPr>
          <w:bCs/>
        </w:rPr>
        <w:t>)</w:t>
      </w:r>
      <w:r w:rsidR="000027F9">
        <w:rPr>
          <w:bCs/>
        </w:rPr>
        <w:t>.</w:t>
      </w:r>
      <w:r>
        <w:rPr>
          <w:bCs/>
        </w:rPr>
        <w:t xml:space="preserve"> </w:t>
      </w:r>
    </w:p>
    <w:p w14:paraId="723DB987" w14:textId="77777777" w:rsidR="008B5FF8" w:rsidRDefault="008B5FF8" w:rsidP="008B5FF8">
      <w:pPr>
        <w:jc w:val="both"/>
      </w:pPr>
      <w:r>
        <w:rPr>
          <w:bCs/>
        </w:rPr>
        <w:t>3)</w:t>
      </w:r>
      <w:r w:rsidRPr="008B5FF8">
        <w:t xml:space="preserve"> </w:t>
      </w:r>
      <w:r>
        <w:t>Czyszczenie i dezynfekowanie podłóg w WC przy użyciu środków dezynfekujących.</w:t>
      </w:r>
    </w:p>
    <w:p w14:paraId="450370D8" w14:textId="0DC23769" w:rsidR="008B5FF8" w:rsidRDefault="008B5FF8" w:rsidP="008B5FF8">
      <w:pPr>
        <w:jc w:val="both"/>
      </w:pPr>
      <w:r>
        <w:t>4)</w:t>
      </w:r>
      <w:r w:rsidR="00A05944">
        <w:t xml:space="preserve"> </w:t>
      </w:r>
      <w:r>
        <w:t>Mycie wszelkiego rodzaju  urządzeń sanitarnych (muszle, pisuary, umywalki) oraz ścian wykładanych glazurą z zachowaniem właściwego stanu sanitarnego.</w:t>
      </w:r>
    </w:p>
    <w:p w14:paraId="300CF19A" w14:textId="6ED4667F" w:rsidR="008B5FF8" w:rsidRDefault="008B5FF8" w:rsidP="008B5FF8">
      <w:pPr>
        <w:jc w:val="both"/>
      </w:pPr>
      <w:r>
        <w:t>5)</w:t>
      </w:r>
      <w:r w:rsidR="00A05944">
        <w:t xml:space="preserve"> </w:t>
      </w:r>
      <w:r>
        <w:t>Opróżnianie pojemników na śmieci i uzupełnianie worków foliowych oraz oddzielanie  surowców wtórnych od innych nieczystości.</w:t>
      </w:r>
    </w:p>
    <w:p w14:paraId="7B9D6055" w14:textId="656D0E8B" w:rsidR="002B3BF5" w:rsidRDefault="008B5FF8" w:rsidP="002B3BF5">
      <w:pPr>
        <w:jc w:val="both"/>
      </w:pPr>
      <w:r>
        <w:t>6)</w:t>
      </w:r>
      <w:r w:rsidR="00A05944">
        <w:t xml:space="preserve"> </w:t>
      </w:r>
      <w:r>
        <w:t>Uzupełnianie na bieżąco papieru toaletowego, ręczników papierowych, mydła w płynie             i pianie oraz kostek i zawieszek zapachowych.</w:t>
      </w:r>
    </w:p>
    <w:p w14:paraId="5F859058" w14:textId="23D3E6CE" w:rsidR="002B3BF5" w:rsidRDefault="00EB09DF" w:rsidP="002B3BF5">
      <w:pPr>
        <w:jc w:val="both"/>
      </w:pPr>
      <w:r>
        <w:t>7</w:t>
      </w:r>
      <w:r w:rsidR="002B3BF5">
        <w:t>)</w:t>
      </w:r>
      <w:r w:rsidR="00A05944">
        <w:t xml:space="preserve"> </w:t>
      </w:r>
      <w:r w:rsidR="002B3BF5">
        <w:t>Odkurzanie sprzętu p/ppoż.</w:t>
      </w:r>
    </w:p>
    <w:p w14:paraId="21FF565D" w14:textId="134A2D6D" w:rsidR="002B3BF5" w:rsidRDefault="00EB09DF" w:rsidP="002B3BF5">
      <w:pPr>
        <w:jc w:val="both"/>
      </w:pPr>
      <w:r>
        <w:lastRenderedPageBreak/>
        <w:t>8</w:t>
      </w:r>
      <w:r w:rsidR="002B3BF5">
        <w:t>)</w:t>
      </w:r>
      <w:r w:rsidR="00A05944">
        <w:t xml:space="preserve"> </w:t>
      </w:r>
      <w:r w:rsidR="0031069F">
        <w:t>Usuwanie pajęczyn.</w:t>
      </w:r>
    </w:p>
    <w:p w14:paraId="5BA0F1D2" w14:textId="77777777" w:rsidR="00FB79AB" w:rsidRDefault="00EB09DF" w:rsidP="002B3BF5">
      <w:pPr>
        <w:jc w:val="both"/>
      </w:pPr>
      <w:r>
        <w:t>9</w:t>
      </w:r>
      <w:r w:rsidR="002B3BF5">
        <w:t>)</w:t>
      </w:r>
      <w:r w:rsidR="0031069F">
        <w:t xml:space="preserve"> Mycie barier i pochwytów schodowych, gablot zachowaniem ciągłej ich czystości.</w:t>
      </w:r>
    </w:p>
    <w:p w14:paraId="3EF689FA" w14:textId="1FBD781B" w:rsidR="00EF2599" w:rsidRDefault="00EB09DF" w:rsidP="00EB09DF">
      <w:pPr>
        <w:jc w:val="both"/>
      </w:pPr>
      <w:r>
        <w:t>10)</w:t>
      </w:r>
      <w:r w:rsidR="00A05944">
        <w:t xml:space="preserve"> </w:t>
      </w:r>
      <w:r>
        <w:t xml:space="preserve">Sprzątanie i dezynfekowanie wind osobowych używając specjalistycznych środków chemicznych np. do stali nierdzewnej oraz środków dezynfekujących.    </w:t>
      </w:r>
    </w:p>
    <w:p w14:paraId="4869DC6E" w14:textId="229CB02B" w:rsidR="00EB09DF" w:rsidRDefault="00EF2599" w:rsidP="00EB09DF">
      <w:pPr>
        <w:jc w:val="both"/>
      </w:pPr>
      <w:r>
        <w:t>11)</w:t>
      </w:r>
      <w:r w:rsidRPr="00EF2599">
        <w:t xml:space="preserve"> </w:t>
      </w:r>
      <w:r>
        <w:t>Utrzymanie w czystości ciągów komunikacyjnych i klatek schodowych w części warsztatowej</w:t>
      </w:r>
      <w:r w:rsidR="00BC385C">
        <w:t xml:space="preserve"> oraz przy garderobach artystów</w:t>
      </w:r>
      <w:r>
        <w:t xml:space="preserve">. </w:t>
      </w:r>
      <w:r w:rsidR="00EB09DF">
        <w:t xml:space="preserve">        </w:t>
      </w:r>
    </w:p>
    <w:p w14:paraId="203A4B51" w14:textId="77777777" w:rsidR="00EB09DF" w:rsidRPr="002B3BF5" w:rsidRDefault="00EB09DF" w:rsidP="002B3BF5">
      <w:pPr>
        <w:jc w:val="both"/>
      </w:pPr>
    </w:p>
    <w:p w14:paraId="776836B8" w14:textId="77777777" w:rsidR="00FB79AB" w:rsidRDefault="00071F3F">
      <w:pPr>
        <w:jc w:val="both"/>
      </w:pPr>
      <w:r w:rsidRPr="00071F3F">
        <w:t xml:space="preserve">Widownia </w:t>
      </w:r>
      <w:r>
        <w:t>Sali Kameralnej: 262,73 m²</w:t>
      </w:r>
    </w:p>
    <w:p w14:paraId="740817F1" w14:textId="77777777" w:rsidR="00071F3F" w:rsidRDefault="00071F3F">
      <w:pPr>
        <w:jc w:val="both"/>
      </w:pPr>
      <w:r>
        <w:t>Widownia Sali Koncertowej: 592,97 m²</w:t>
      </w:r>
    </w:p>
    <w:p w14:paraId="758B765A" w14:textId="77777777" w:rsidR="00071F3F" w:rsidRPr="00071F3F" w:rsidRDefault="00071F3F">
      <w:pPr>
        <w:jc w:val="both"/>
      </w:pPr>
    </w:p>
    <w:p w14:paraId="02485A01" w14:textId="77777777" w:rsidR="00FB79AB" w:rsidRDefault="0031069F">
      <w:pPr>
        <w:jc w:val="both"/>
        <w:outlineLvl w:val="0"/>
        <w:rPr>
          <w:b/>
        </w:rPr>
      </w:pPr>
      <w:r>
        <w:rPr>
          <w:b/>
        </w:rPr>
        <w:t>3. Prace wykonywane raz w miesiącu:</w:t>
      </w:r>
    </w:p>
    <w:p w14:paraId="2CB17CDB" w14:textId="77777777" w:rsidR="00FB79AB" w:rsidRDefault="00FB79AB">
      <w:pPr>
        <w:jc w:val="both"/>
        <w:rPr>
          <w:b/>
          <w:bCs/>
        </w:rPr>
      </w:pPr>
    </w:p>
    <w:p w14:paraId="300FA2A5" w14:textId="77777777" w:rsidR="00FB79AB" w:rsidRDefault="0031069F">
      <w:pPr>
        <w:ind w:left="360"/>
        <w:jc w:val="both"/>
        <w:rPr>
          <w:b/>
          <w:bCs/>
        </w:rPr>
      </w:pPr>
      <w:r>
        <w:rPr>
          <w:bCs/>
        </w:rPr>
        <w:t xml:space="preserve">1)  </w:t>
      </w:r>
      <w:r w:rsidR="00071F3F">
        <w:rPr>
          <w:bCs/>
        </w:rPr>
        <w:t>Czyszczenie parkingu ( parking podziemny poziom</w:t>
      </w:r>
      <w:r w:rsidR="00402EF6">
        <w:rPr>
          <w:bCs/>
        </w:rPr>
        <w:t xml:space="preserve"> – 1: 4351,85 m²; parking podziemny poziom 0: 856,79 m²; Rampa zjazd do poziomu – 1: 111,56 m² )</w:t>
      </w:r>
    </w:p>
    <w:p w14:paraId="62DF708D" w14:textId="77777777" w:rsidR="00FB79AB" w:rsidRDefault="0031069F">
      <w:pPr>
        <w:numPr>
          <w:ilvl w:val="0"/>
          <w:numId w:val="7"/>
        </w:numPr>
        <w:tabs>
          <w:tab w:val="left" w:pos="540"/>
        </w:tabs>
        <w:jc w:val="both"/>
      </w:pPr>
      <w:r>
        <w:t>Mycie skrzydeł drzwiowych</w:t>
      </w:r>
      <w:r w:rsidR="00D83790">
        <w:t xml:space="preserve"> ( stolarka frontowa ).</w:t>
      </w:r>
    </w:p>
    <w:p w14:paraId="30EDBE8B" w14:textId="77777777" w:rsidR="00FB79AB" w:rsidRDefault="0031069F">
      <w:pPr>
        <w:numPr>
          <w:ilvl w:val="0"/>
          <w:numId w:val="7"/>
        </w:numPr>
        <w:tabs>
          <w:tab w:val="left" w:pos="540"/>
        </w:tabs>
        <w:jc w:val="both"/>
      </w:pPr>
      <w:r>
        <w:t>Odkurzanie kaloryferów/paneli grzejnych.</w:t>
      </w:r>
    </w:p>
    <w:p w14:paraId="2BB3B4DC" w14:textId="77777777" w:rsidR="00FB79AB" w:rsidRDefault="0031069F">
      <w:pPr>
        <w:numPr>
          <w:ilvl w:val="0"/>
          <w:numId w:val="7"/>
        </w:numPr>
        <w:tabs>
          <w:tab w:val="left" w:pos="540"/>
        </w:tabs>
        <w:jc w:val="both"/>
      </w:pPr>
      <w:r>
        <w:t>Usuwanie kurzu z kratek wentylacyjnych.</w:t>
      </w:r>
    </w:p>
    <w:p w14:paraId="745F699B" w14:textId="77777777" w:rsidR="00EF2599" w:rsidRDefault="00EF2599" w:rsidP="00EF2599">
      <w:pPr>
        <w:tabs>
          <w:tab w:val="left" w:pos="540"/>
        </w:tabs>
        <w:ind w:left="360"/>
        <w:jc w:val="both"/>
      </w:pPr>
    </w:p>
    <w:p w14:paraId="282E3803" w14:textId="77777777" w:rsidR="00FB79AB" w:rsidRDefault="00FB79AB">
      <w:pPr>
        <w:jc w:val="both"/>
      </w:pPr>
    </w:p>
    <w:p w14:paraId="102787A3" w14:textId="77777777" w:rsidR="00FB79AB" w:rsidRDefault="0031069F">
      <w:pPr>
        <w:jc w:val="both"/>
        <w:outlineLvl w:val="0"/>
        <w:rPr>
          <w:b/>
        </w:rPr>
      </w:pPr>
      <w:r>
        <w:rPr>
          <w:b/>
        </w:rPr>
        <w:t>4. Prace wykonywane co cztery miesiące:</w:t>
      </w:r>
    </w:p>
    <w:p w14:paraId="578B22B3" w14:textId="77777777" w:rsidR="00FB79AB" w:rsidRDefault="00FB79AB">
      <w:pPr>
        <w:jc w:val="both"/>
        <w:rPr>
          <w:b/>
          <w:bCs/>
        </w:rPr>
      </w:pPr>
    </w:p>
    <w:p w14:paraId="0FBF067F" w14:textId="0AF650FF" w:rsidR="00FB79AB" w:rsidRDefault="0031069F" w:rsidP="00EB2185">
      <w:pPr>
        <w:numPr>
          <w:ilvl w:val="0"/>
          <w:numId w:val="5"/>
        </w:numPr>
        <w:jc w:val="both"/>
      </w:pPr>
      <w:r>
        <w:t xml:space="preserve">Mycie </w:t>
      </w:r>
      <w:r w:rsidR="00D83790">
        <w:t xml:space="preserve">stolarki okiennej </w:t>
      </w:r>
      <w:r>
        <w:t>okien i ram okiennych w pomieszczeniach biurowych oraz Mycie i czyszczenie kloszy lamp oświetleniowych</w:t>
      </w:r>
      <w:r w:rsidR="00261EF5">
        <w:t>, odkurzanie cegieł</w:t>
      </w:r>
      <w:r w:rsidR="00A228BC">
        <w:t xml:space="preserve"> ( kruszona cegła w koszykach podwieszanych przy suficie )</w:t>
      </w:r>
      <w:r w:rsidR="00261EF5">
        <w:t xml:space="preserve"> </w:t>
      </w:r>
      <w:r w:rsidR="00A05944">
        <w:t>Stolarka okienna</w:t>
      </w:r>
      <w:r w:rsidR="00A01B4C">
        <w:t>: Moduł 1( administracyjny) - 403,4 m²</w:t>
      </w:r>
      <w:r>
        <w:t>.</w:t>
      </w:r>
    </w:p>
    <w:p w14:paraId="2E68E4F8" w14:textId="0E7F0BE3" w:rsidR="00FB79AB" w:rsidRDefault="0031069F">
      <w:pPr>
        <w:numPr>
          <w:ilvl w:val="0"/>
          <w:numId w:val="5"/>
        </w:numPr>
        <w:jc w:val="both"/>
      </w:pPr>
      <w:r>
        <w:t xml:space="preserve">Konserwowanie </w:t>
      </w:r>
      <w:r w:rsidR="009656FE">
        <w:t>posadzek</w:t>
      </w:r>
      <w:r>
        <w:t xml:space="preserve"> tj. pokrywanie warstwy ścieralnej preparatami wymaganymi przez producentów wykładzin</w:t>
      </w:r>
      <w:r w:rsidR="009656FE">
        <w:t>, posadzek</w:t>
      </w:r>
      <w:r>
        <w:t xml:space="preserve"> po uprzednim jej dokładnym wyczyszczeniu (pastowanie, froterowanie, mycie i nabłyszczanie)</w:t>
      </w:r>
      <w:r w:rsidR="0097671A">
        <w:t xml:space="preserve"> zgodnie z załącznikiem nr 4</w:t>
      </w:r>
      <w:r>
        <w:t>.</w:t>
      </w:r>
    </w:p>
    <w:p w14:paraId="75F7B2A5" w14:textId="77777777" w:rsidR="00EF2599" w:rsidRDefault="00EF2599" w:rsidP="009517A4">
      <w:pPr>
        <w:jc w:val="both"/>
      </w:pPr>
    </w:p>
    <w:p w14:paraId="0924C5BB" w14:textId="77777777" w:rsidR="00FB79AB" w:rsidRDefault="00FB79AB">
      <w:pPr>
        <w:ind w:left="720"/>
        <w:jc w:val="both"/>
      </w:pPr>
    </w:p>
    <w:p w14:paraId="62C23CEC" w14:textId="77777777" w:rsidR="00FB79AB" w:rsidRDefault="0031069F">
      <w:pPr>
        <w:jc w:val="both"/>
        <w:outlineLvl w:val="0"/>
        <w:rPr>
          <w:b/>
        </w:rPr>
      </w:pPr>
      <w:r>
        <w:rPr>
          <w:b/>
        </w:rPr>
        <w:t xml:space="preserve">5 . Prace wykonywane </w:t>
      </w:r>
      <w:r w:rsidR="00AB6D42">
        <w:rPr>
          <w:b/>
        </w:rPr>
        <w:t>raz w roku</w:t>
      </w:r>
      <w:r>
        <w:rPr>
          <w:b/>
        </w:rPr>
        <w:t>:</w:t>
      </w:r>
    </w:p>
    <w:p w14:paraId="50A80718" w14:textId="77777777" w:rsidR="00FB79AB" w:rsidRDefault="00FB79AB">
      <w:pPr>
        <w:jc w:val="both"/>
        <w:outlineLvl w:val="0"/>
        <w:rPr>
          <w:b/>
        </w:rPr>
      </w:pPr>
    </w:p>
    <w:p w14:paraId="592509FF" w14:textId="73DC896E" w:rsidR="00FB79AB" w:rsidRDefault="0031069F">
      <w:pPr>
        <w:jc w:val="both"/>
      </w:pPr>
      <w:r>
        <w:t>1) Mycie okien w budynk</w:t>
      </w:r>
      <w:r w:rsidR="00AB6D42">
        <w:t>u</w:t>
      </w:r>
      <w:r>
        <w:t xml:space="preserve"> </w:t>
      </w:r>
      <w:r w:rsidR="00AB6D42">
        <w:t>Sali Koncertowej</w:t>
      </w:r>
      <w:r>
        <w:t xml:space="preserve"> </w:t>
      </w:r>
      <w:r w:rsidR="00A01B4C">
        <w:t>( moduł 2, 3 i 4 )</w:t>
      </w:r>
      <w:r>
        <w:t xml:space="preserve">o powierzchni </w:t>
      </w:r>
      <w:r w:rsidR="00A01B4C">
        <w:t>ok 200 m²</w:t>
      </w:r>
    </w:p>
    <w:p w14:paraId="1818F8E5" w14:textId="6B9DA6F1" w:rsidR="00D21C95" w:rsidRDefault="00A05944" w:rsidP="00D21C95">
      <w:pPr>
        <w:jc w:val="both"/>
      </w:pPr>
      <w:r>
        <w:t>2</w:t>
      </w:r>
      <w:r w:rsidR="00D21C95">
        <w:t>) Odkurzenie okładziny picado w Sali Koncertowej, Sali Kameralnej oraz w Foyer.</w:t>
      </w:r>
    </w:p>
    <w:p w14:paraId="0B70D3DF" w14:textId="7E23F0CB" w:rsidR="009517A4" w:rsidRDefault="00A05944" w:rsidP="00D21C95">
      <w:pPr>
        <w:jc w:val="both"/>
      </w:pPr>
      <w:r>
        <w:t>3</w:t>
      </w:r>
      <w:r w:rsidR="009517A4">
        <w:t>) Mycie świetlików dachowych o powierzchni 299,7 m</w:t>
      </w:r>
      <w:r w:rsidR="00D21C95">
        <w:t xml:space="preserve"> ²</w:t>
      </w:r>
    </w:p>
    <w:p w14:paraId="73343263" w14:textId="24CD5E6F" w:rsidR="009517A4" w:rsidRDefault="009517A4">
      <w:pPr>
        <w:jc w:val="both"/>
        <w:rPr>
          <w:b/>
        </w:rPr>
      </w:pPr>
      <w:r>
        <w:t xml:space="preserve"> </w:t>
      </w:r>
    </w:p>
    <w:p w14:paraId="773A6091" w14:textId="77777777" w:rsidR="00FB79AB" w:rsidRDefault="00FB79AB">
      <w:pPr>
        <w:jc w:val="both"/>
        <w:rPr>
          <w:b/>
        </w:rPr>
      </w:pPr>
    </w:p>
    <w:p w14:paraId="159782C1" w14:textId="77777777" w:rsidR="00FB79AB" w:rsidRDefault="0031069F">
      <w:pPr>
        <w:jc w:val="both"/>
        <w:rPr>
          <w:b/>
        </w:rPr>
      </w:pPr>
      <w:r>
        <w:rPr>
          <w:b/>
        </w:rPr>
        <w:t>6. Prace dodatkowe:</w:t>
      </w:r>
    </w:p>
    <w:p w14:paraId="707FE520" w14:textId="77777777" w:rsidR="00AB6D42" w:rsidRDefault="00AB6D42">
      <w:pPr>
        <w:tabs>
          <w:tab w:val="left" w:pos="180"/>
        </w:tabs>
        <w:jc w:val="both"/>
      </w:pPr>
    </w:p>
    <w:p w14:paraId="7585F39C" w14:textId="77777777" w:rsidR="00FB79AB" w:rsidRDefault="00AB6D42">
      <w:pPr>
        <w:tabs>
          <w:tab w:val="left" w:pos="180"/>
        </w:tabs>
        <w:jc w:val="both"/>
      </w:pPr>
      <w:r>
        <w:t>W okresie letnim uporządkowanie każdorazowo terenu na scenie plenerowej zgodnie z harmonogramem imprez dostarczonym przez Zamawiającego, na podstawie osobnej umowy.</w:t>
      </w:r>
    </w:p>
    <w:p w14:paraId="2EDF9299" w14:textId="77777777" w:rsidR="00FB79AB" w:rsidRDefault="00FB79AB">
      <w:pPr>
        <w:ind w:left="360"/>
        <w:jc w:val="both"/>
      </w:pPr>
    </w:p>
    <w:p w14:paraId="5207B2D9" w14:textId="77777777" w:rsidR="00FB79AB" w:rsidRDefault="00FB79AB">
      <w:pPr>
        <w:ind w:left="374"/>
        <w:jc w:val="both"/>
      </w:pPr>
    </w:p>
    <w:p w14:paraId="0C6522AD" w14:textId="42F930A6" w:rsidR="00FB79AB" w:rsidRDefault="0031069F">
      <w:pPr>
        <w:jc w:val="both"/>
        <w:rPr>
          <w:b/>
        </w:rPr>
      </w:pPr>
      <w:r>
        <w:rPr>
          <w:b/>
        </w:rPr>
        <w:t xml:space="preserve">UWAGA: Osoby wykonujące prace wymienione w pkt. </w:t>
      </w:r>
      <w:r w:rsidR="00724B7A">
        <w:rPr>
          <w:b/>
        </w:rPr>
        <w:t>5</w:t>
      </w:r>
      <w:r>
        <w:rPr>
          <w:b/>
        </w:rPr>
        <w:t xml:space="preserve"> i </w:t>
      </w:r>
      <w:r w:rsidR="00724B7A">
        <w:rPr>
          <w:b/>
        </w:rPr>
        <w:t>6</w:t>
      </w:r>
      <w:r>
        <w:rPr>
          <w:b/>
        </w:rPr>
        <w:t xml:space="preserve"> - winny pos</w:t>
      </w:r>
      <w:r w:rsidR="00A05944">
        <w:rPr>
          <w:b/>
        </w:rPr>
        <w:t xml:space="preserve">iadać </w:t>
      </w:r>
      <w:r>
        <w:rPr>
          <w:b/>
        </w:rPr>
        <w:t xml:space="preserve">aktualne </w:t>
      </w:r>
      <w:r w:rsidR="00724B7A">
        <w:rPr>
          <w:b/>
        </w:rPr>
        <w:t>uprawnienia pracy na wysokościach</w:t>
      </w:r>
      <w:r w:rsidR="002D3B26">
        <w:rPr>
          <w:b/>
        </w:rPr>
        <w:t xml:space="preserve"> powyżej 3 </w:t>
      </w:r>
      <w:r w:rsidR="00A31064">
        <w:rPr>
          <w:b/>
        </w:rPr>
        <w:t>m i zaświadczenie o braku przeciwskazań zdrowotnych do pracy na wysokościach</w:t>
      </w:r>
      <w:r w:rsidR="00724B7A">
        <w:rPr>
          <w:b/>
        </w:rPr>
        <w:t>.</w:t>
      </w:r>
    </w:p>
    <w:p w14:paraId="1EEFF348" w14:textId="77777777" w:rsidR="00724B7A" w:rsidRDefault="00724B7A">
      <w:pPr>
        <w:jc w:val="both"/>
        <w:rPr>
          <w:b/>
        </w:rPr>
      </w:pPr>
    </w:p>
    <w:p w14:paraId="7654DFFA" w14:textId="77777777" w:rsidR="00FB79AB" w:rsidRDefault="00724B7A">
      <w:pPr>
        <w:pStyle w:val="Tekstpodstawowy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31069F">
        <w:rPr>
          <w:rFonts w:ascii="Times New Roman" w:hAnsi="Times New Roman"/>
        </w:rPr>
        <w:t>. Prace związane z utrzymaniem czystości wokół budynk</w:t>
      </w:r>
      <w:r>
        <w:rPr>
          <w:rFonts w:ascii="Times New Roman" w:hAnsi="Times New Roman"/>
        </w:rPr>
        <w:t>u (chodniki</w:t>
      </w:r>
      <w:r w:rsidR="0031069F">
        <w:rPr>
          <w:rFonts w:ascii="Times New Roman" w:hAnsi="Times New Roman"/>
        </w:rPr>
        <w:t xml:space="preserve"> i plac)</w:t>
      </w:r>
    </w:p>
    <w:p w14:paraId="31217D52" w14:textId="77777777" w:rsidR="00FB79AB" w:rsidRDefault="00FB79AB">
      <w:pPr>
        <w:ind w:left="374"/>
        <w:jc w:val="both"/>
        <w:rPr>
          <w:b/>
        </w:rPr>
      </w:pPr>
    </w:p>
    <w:p w14:paraId="6CD1843C" w14:textId="56A3D767" w:rsidR="00FB79AB" w:rsidRDefault="0031069F">
      <w:pPr>
        <w:pStyle w:val="Gwka"/>
        <w:jc w:val="both"/>
      </w:pPr>
      <w:r>
        <w:t>1) W okresie zimowym odśnieżanie i uszorstnianie chodników, pieszojezdni, usuwanie wg potrzeb sopli z dachów i okapów, usuwanie oblodzeń ze schodów zewnętrznych, a w pozostałym okresie usuwanie codzienne nieczystości: piasku, śmieci i liści (zamiatanie).</w:t>
      </w:r>
      <w:r w:rsidR="002D3B26">
        <w:t xml:space="preserve"> Wykonawca ponosi odpowiedzialność za niewykonanie lub niewłaściwe wykonanie tych obowiązków. </w:t>
      </w:r>
    </w:p>
    <w:p w14:paraId="3CCADCA5" w14:textId="086DAA21" w:rsidR="00FB79AB" w:rsidRDefault="0031069F">
      <w:pPr>
        <w:tabs>
          <w:tab w:val="left" w:pos="734"/>
        </w:tabs>
        <w:jc w:val="both"/>
        <w:rPr>
          <w:b/>
          <w:bCs/>
        </w:rPr>
      </w:pPr>
      <w:r>
        <w:rPr>
          <w:b/>
          <w:bCs/>
        </w:rPr>
        <w:lastRenderedPageBreak/>
        <w:t>Powierzchnia wokół budynk</w:t>
      </w:r>
      <w:r w:rsidR="00D60578">
        <w:rPr>
          <w:b/>
          <w:bCs/>
        </w:rPr>
        <w:t>u</w:t>
      </w:r>
      <w:r>
        <w:rPr>
          <w:b/>
          <w:bCs/>
        </w:rPr>
        <w:t xml:space="preserve"> objęta wskazanym w pkt. 1 utrzymaniem czystości:</w:t>
      </w:r>
      <w:r w:rsidR="00001FF4">
        <w:rPr>
          <w:b/>
          <w:bCs/>
        </w:rPr>
        <w:t xml:space="preserve"> razem 5 770 m²</w:t>
      </w:r>
    </w:p>
    <w:p w14:paraId="04278D5E" w14:textId="3F82BBFA" w:rsidR="00001FF4" w:rsidRPr="008E5AC0" w:rsidRDefault="00001FF4" w:rsidP="008E5AC0">
      <w:pPr>
        <w:pStyle w:val="NormalnyWeb"/>
        <w:rPr>
          <w:b/>
        </w:rPr>
      </w:pPr>
      <w:r w:rsidRPr="00001FF4">
        <w:rPr>
          <w:b/>
        </w:rPr>
        <w:t>beton - 3900 m</w:t>
      </w:r>
      <w:r>
        <w:rPr>
          <w:b/>
        </w:rPr>
        <w:t xml:space="preserve"> ²</w:t>
      </w:r>
      <w:r w:rsidRPr="00001FF4">
        <w:rPr>
          <w:b/>
        </w:rPr>
        <w:br/>
        <w:t>granit - 1500 m</w:t>
      </w:r>
      <w:r>
        <w:rPr>
          <w:b/>
        </w:rPr>
        <w:t xml:space="preserve"> ²</w:t>
      </w:r>
      <w:r w:rsidRPr="00001FF4">
        <w:rPr>
          <w:b/>
        </w:rPr>
        <w:br/>
        <w:t>kostka - 370 m</w:t>
      </w:r>
      <w:r>
        <w:rPr>
          <w:b/>
        </w:rPr>
        <w:t xml:space="preserve"> ²</w:t>
      </w:r>
    </w:p>
    <w:p w14:paraId="4D7F80AE" w14:textId="77777777" w:rsidR="00FB79AB" w:rsidRDefault="00FB79AB">
      <w:pPr>
        <w:jc w:val="both"/>
      </w:pPr>
    </w:p>
    <w:p w14:paraId="39CB7F98" w14:textId="77777777" w:rsidR="00FB79AB" w:rsidRDefault="0031069F">
      <w:pPr>
        <w:pStyle w:val="Wcicietrecitekstu"/>
      </w:pPr>
      <w:r>
        <w:t>Wymagania stawiane Wykonawcy:</w:t>
      </w:r>
    </w:p>
    <w:p w14:paraId="4EEABCF0" w14:textId="77777777" w:rsidR="00FB79AB" w:rsidRDefault="00FB79AB">
      <w:pPr>
        <w:pStyle w:val="Wcicietrecitekstu"/>
      </w:pPr>
    </w:p>
    <w:p w14:paraId="1E5F3169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Stały nadzór nad personel</w:t>
      </w:r>
      <w:r w:rsidR="00724B7A">
        <w:rPr>
          <w:b w:val="0"/>
          <w:bCs w:val="0"/>
        </w:rPr>
        <w:t>em sprzątającym</w:t>
      </w:r>
      <w:r>
        <w:rPr>
          <w:b w:val="0"/>
          <w:bCs w:val="0"/>
        </w:rPr>
        <w:t>.</w:t>
      </w:r>
    </w:p>
    <w:p w14:paraId="44F7440A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Stworzenie możliwości bezpośredniego kontaktu Zamawiającego z osobą nadzorującą.</w:t>
      </w:r>
    </w:p>
    <w:p w14:paraId="5CFA04A1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Przedstawicielstwo (przedstawiciel, osoba do kontaktów, biuro) firmy dostępne na terenie miasta Torunia.</w:t>
      </w:r>
    </w:p>
    <w:p w14:paraId="7E907BE3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Dostarczenie Zamawiającemu przed rozpoczęciem działalności wykazu pracowników skierowanych do pracy w </w:t>
      </w:r>
      <w:r w:rsidR="00724B7A">
        <w:rPr>
          <w:b w:val="0"/>
          <w:bCs w:val="0"/>
        </w:rPr>
        <w:t>Sali Koncertowej</w:t>
      </w:r>
      <w:r>
        <w:rPr>
          <w:b w:val="0"/>
          <w:bCs w:val="0"/>
        </w:rPr>
        <w:t xml:space="preserve"> z podaniem:</w:t>
      </w:r>
    </w:p>
    <w:p w14:paraId="07EDA6C9" w14:textId="77777777" w:rsidR="00FB79AB" w:rsidRDefault="0031069F">
      <w:pPr>
        <w:pStyle w:val="Wcicietrecitekstu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imienia i nazwiska pracownika ze wskazaniem jego miejsca pracy,</w:t>
      </w:r>
    </w:p>
    <w:p w14:paraId="43240F1D" w14:textId="77777777" w:rsidR="00FB79AB" w:rsidRDefault="0031069F">
      <w:pPr>
        <w:pStyle w:val="Wcicietrecitekstu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adresu jego zamieszkania oraz numeru telefonu.</w:t>
      </w:r>
    </w:p>
    <w:p w14:paraId="596497D0" w14:textId="77777777" w:rsidR="00FB79AB" w:rsidRDefault="0031069F">
      <w:pPr>
        <w:pStyle w:val="Wcicietrecitekstu"/>
        <w:rPr>
          <w:b w:val="0"/>
          <w:bCs w:val="0"/>
        </w:rPr>
      </w:pPr>
      <w:r>
        <w:rPr>
          <w:b w:val="0"/>
        </w:rPr>
        <w:t xml:space="preserve">5) </w:t>
      </w:r>
      <w:r>
        <w:rPr>
          <w:b w:val="0"/>
          <w:bCs w:val="0"/>
        </w:rPr>
        <w:t>Wyposażenie pracowników w jednolitą odzież ochronną identyfikującą firmę oraz identyfikatory ze zdjęciem.</w:t>
      </w:r>
    </w:p>
    <w:p w14:paraId="0320DCF5" w14:textId="77777777" w:rsidR="00FB79AB" w:rsidRDefault="00FB79AB">
      <w:pPr>
        <w:jc w:val="both"/>
      </w:pPr>
    </w:p>
    <w:p w14:paraId="1EC9670B" w14:textId="77777777" w:rsidR="00FB79AB" w:rsidRDefault="0031069F">
      <w:pPr>
        <w:pStyle w:val="Tekstpodstawowy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VI.  Uwagi końcowe</w:t>
      </w:r>
    </w:p>
    <w:p w14:paraId="2F82C1C7" w14:textId="77777777" w:rsidR="00FB79AB" w:rsidRDefault="00FB79AB">
      <w:pPr>
        <w:ind w:left="374"/>
        <w:jc w:val="both"/>
      </w:pPr>
    </w:p>
    <w:p w14:paraId="4650C34A" w14:textId="77777777" w:rsidR="00FB79AB" w:rsidRDefault="0031069F">
      <w:pPr>
        <w:numPr>
          <w:ilvl w:val="0"/>
          <w:numId w:val="6"/>
        </w:numPr>
        <w:jc w:val="both"/>
      </w:pPr>
      <w:r>
        <w:t>Wykonawca zapewni we własnym zakresie na własny koszt niezbędny do realizacji umowy profesjonalny sprzęt (odkurzacze, mopy, drabiny, łopaty, grabie itp.), materiały, środki czystości i utrzymania higieny w ilościach zapewniających pełne bieżące zapotrzebowanie m.in. mydło w płynie i pianie, kostki, zawieszki zapachowe, ręczniki papierowe, papier toaletowy – min. dwuwarstwowy, mocne worki do koszy itp.,</w:t>
      </w:r>
    </w:p>
    <w:p w14:paraId="2360B91D" w14:textId="074A1808" w:rsidR="00FB79AB" w:rsidRDefault="0031069F">
      <w:pPr>
        <w:numPr>
          <w:ilvl w:val="0"/>
          <w:numId w:val="6"/>
        </w:numPr>
        <w:jc w:val="both"/>
      </w:pPr>
      <w:r>
        <w:t xml:space="preserve">Zamawiający wymaga,  aby środki chemiczne, przeznaczone do należytego wykonania usługi, posiadały wymagane atesty i muszą być dopuszczone do stosowania na terenie kraju. Środki higieniczne (mydło w płynie i pianie, kostki, zawieszki zapachowe,  papier toaletowy </w:t>
      </w:r>
      <w:r w:rsidR="002A6BCC">
        <w:t>– min. dwuwarstwowy</w:t>
      </w:r>
      <w:r w:rsidR="00831E13">
        <w:t xml:space="preserve"> biały</w:t>
      </w:r>
      <w:r w:rsidR="00A560B1">
        <w:t xml:space="preserve"> celulozowy</w:t>
      </w:r>
      <w:r w:rsidR="002A6BCC">
        <w:t>,</w:t>
      </w:r>
      <w:r w:rsidR="00A560B1">
        <w:t xml:space="preserve"> ręczniki papierowe celulozowe</w:t>
      </w:r>
      <w:r>
        <w:t xml:space="preserve"> odświeżacze, itp.) winny także spełniać określone wyżej wymagania.</w:t>
      </w:r>
    </w:p>
    <w:p w14:paraId="50AA4F19" w14:textId="3082605E" w:rsidR="00FB79AB" w:rsidRPr="00B13FB1" w:rsidRDefault="00724B7A" w:rsidP="00724B7A">
      <w:pPr>
        <w:numPr>
          <w:ilvl w:val="0"/>
          <w:numId w:val="6"/>
        </w:numPr>
        <w:jc w:val="both"/>
        <w:rPr>
          <w:b/>
        </w:rPr>
      </w:pPr>
      <w:r w:rsidRPr="00B13FB1">
        <w:rPr>
          <w:b/>
        </w:rPr>
        <w:t xml:space="preserve">Zestawienie </w:t>
      </w:r>
      <w:r w:rsidR="00C30B83">
        <w:rPr>
          <w:b/>
        </w:rPr>
        <w:t>powierzchni</w:t>
      </w:r>
      <w:r w:rsidRPr="00B13FB1">
        <w:rPr>
          <w:b/>
        </w:rPr>
        <w:t xml:space="preserve"> stanowi załącznik nr </w:t>
      </w:r>
      <w:r w:rsidR="00B13FB1" w:rsidRPr="00B13FB1">
        <w:rPr>
          <w:b/>
        </w:rPr>
        <w:t>1</w:t>
      </w:r>
      <w:r w:rsidR="00C30B83">
        <w:rPr>
          <w:b/>
        </w:rPr>
        <w:t>.</w:t>
      </w:r>
    </w:p>
    <w:p w14:paraId="30A94973" w14:textId="1F54A9A0" w:rsidR="00BB1569" w:rsidRDefault="00BB1569" w:rsidP="00724B7A">
      <w:pPr>
        <w:numPr>
          <w:ilvl w:val="0"/>
          <w:numId w:val="6"/>
        </w:numPr>
        <w:jc w:val="both"/>
        <w:rPr>
          <w:b/>
        </w:rPr>
      </w:pPr>
      <w:r w:rsidRPr="00B13FB1">
        <w:rPr>
          <w:b/>
        </w:rPr>
        <w:t>Zestawienie posadzek stanowi załącznik nr</w:t>
      </w:r>
      <w:r w:rsidR="00B13FB1" w:rsidRPr="00B13FB1">
        <w:rPr>
          <w:b/>
        </w:rPr>
        <w:t xml:space="preserve"> 2.</w:t>
      </w:r>
    </w:p>
    <w:p w14:paraId="18CC9EFD" w14:textId="6F732C96" w:rsidR="00C30B83" w:rsidRDefault="00C30B83" w:rsidP="00724B7A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Zestawienie sanitariatów stanowi załącznik nr 3.</w:t>
      </w:r>
    </w:p>
    <w:p w14:paraId="4C4029D9" w14:textId="549254D4" w:rsidR="0030474E" w:rsidRPr="00B13FB1" w:rsidRDefault="0030474E" w:rsidP="00724B7A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 postępowania przetargowego wyłączona jest powierzchnia garderób oraz biur administracyjnych.</w:t>
      </w:r>
    </w:p>
    <w:p w14:paraId="697392AC" w14:textId="03A485F0" w:rsidR="00FB79AB" w:rsidRDefault="0031069F" w:rsidP="00BF2376">
      <w:pPr>
        <w:numPr>
          <w:ilvl w:val="0"/>
          <w:numId w:val="6"/>
        </w:numPr>
        <w:jc w:val="both"/>
      </w:pPr>
      <w:r>
        <w:t xml:space="preserve">Ogółem do prawidłowej realizacji wszystkich prac Zamawiający wymaga łącznie: </w:t>
      </w:r>
      <w:r w:rsidR="007118AD">
        <w:t xml:space="preserve">min. </w:t>
      </w:r>
      <w:r w:rsidR="0030474E">
        <w:t xml:space="preserve">6 </w:t>
      </w:r>
      <w:r>
        <w:t xml:space="preserve">osób w pełnym wymiarze czasu pracy </w:t>
      </w:r>
      <w:r w:rsidR="00175767">
        <w:t>.</w:t>
      </w:r>
      <w:r>
        <w:t xml:space="preserve"> Jeżeli Wykonawca przewiduje wykonywanie zamówienia przez osoby w niepełnym wymiarze czasu pracy, ma obowiązek wskazać, ile osób i w jakim wymiarze czasu pracy jest przewidzianych do realizacji przedmiotu zamówienia.</w:t>
      </w:r>
      <w:r w:rsidR="00831E13">
        <w:t xml:space="preserve"> </w:t>
      </w:r>
    </w:p>
    <w:p w14:paraId="11CEBEC8" w14:textId="77777777" w:rsidR="00FB79AB" w:rsidRDefault="0031069F" w:rsidP="00BB1569">
      <w:pPr>
        <w:ind w:left="708"/>
      </w:pPr>
      <w:r>
        <w:t>Jeśli przewidziane zostaną osoby sprzątające w niepe</w:t>
      </w:r>
      <w:r w:rsidR="00BB1569">
        <w:t xml:space="preserve">łnym wymiarze </w:t>
      </w:r>
      <w:r>
        <w:t xml:space="preserve">czasu pracy to liczba </w:t>
      </w:r>
      <w:r w:rsidR="00BB1569">
        <w:t xml:space="preserve">  </w:t>
      </w:r>
      <w:r>
        <w:t>osób wskazanych osób musi powinn</w:t>
      </w:r>
      <w:r w:rsidR="00BB1569">
        <w:t xml:space="preserve">a być proporcjonalnie większa, </w:t>
      </w:r>
    </w:p>
    <w:p w14:paraId="30DB7B32" w14:textId="75108B29" w:rsidR="00FB79AB" w:rsidRDefault="0031069F" w:rsidP="00A05944">
      <w:pPr>
        <w:ind w:left="705"/>
        <w:jc w:val="both"/>
      </w:pPr>
      <w:r>
        <w:t xml:space="preserve">Czas pracy osób realizujących usługę Zamawiający będzie kontrolowany, a w przypadku </w:t>
      </w:r>
      <w:r>
        <w:tab/>
        <w:t xml:space="preserve">stwierdzenia nieobecności zatrudnionych pracowników Wykonawcy – </w:t>
      </w:r>
      <w:r w:rsidR="00E732EA">
        <w:t>naliczone zostaną kary umowne wskazane w umowie</w:t>
      </w:r>
      <w:r>
        <w:rPr>
          <w:color w:val="000000"/>
        </w:rPr>
        <w:t>.</w:t>
      </w:r>
      <w:r w:rsidR="00A05944">
        <w:rPr>
          <w:color w:val="000000"/>
        </w:rPr>
        <w:t xml:space="preserve"> </w:t>
      </w:r>
    </w:p>
    <w:p w14:paraId="6F11EE93" w14:textId="77777777" w:rsidR="00FB79AB" w:rsidRDefault="00FB79AB">
      <w:pPr>
        <w:jc w:val="both"/>
      </w:pPr>
    </w:p>
    <w:sectPr w:rsidR="00FB79AB" w:rsidSect="00FB79AB">
      <w:footerReference w:type="default" r:id="rId8"/>
      <w:pgSz w:w="11906" w:h="16838"/>
      <w:pgMar w:top="907" w:right="1060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074DC" w14:textId="77777777" w:rsidR="00680F15" w:rsidRDefault="00680F15" w:rsidP="00FB79AB">
      <w:r>
        <w:separator/>
      </w:r>
    </w:p>
  </w:endnote>
  <w:endnote w:type="continuationSeparator" w:id="0">
    <w:p w14:paraId="61DC9C78" w14:textId="77777777" w:rsidR="00680F15" w:rsidRDefault="00680F15" w:rsidP="00FB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6ED33" w14:textId="15DC3DDF" w:rsidR="00FB79AB" w:rsidRDefault="00E732E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DA08733" wp14:editId="63B0EF6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13970" t="10160" r="1397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F80AD" w14:textId="77777777" w:rsidR="00FB79AB" w:rsidRDefault="00C9279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31069F">
                            <w:instrText>PAGE</w:instrText>
                          </w:r>
                          <w:r>
                            <w:fldChar w:fldCharType="separate"/>
                          </w:r>
                          <w:r w:rsidR="003F271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08733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">
              <v:fill opacity="0"/>
              <v:textbox inset="0,0,0,0">
                <w:txbxContent>
                  <w:p w14:paraId="226F80AD" w14:textId="77777777" w:rsidR="00FB79AB" w:rsidRDefault="00C9279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31069F">
                      <w:instrText>PAGE</w:instrText>
                    </w:r>
                    <w:r>
                      <w:fldChar w:fldCharType="separate"/>
                    </w:r>
                    <w:r w:rsidR="003F271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1EB6A" w14:textId="77777777" w:rsidR="00680F15" w:rsidRDefault="00680F15" w:rsidP="00FB79AB">
      <w:r>
        <w:separator/>
      </w:r>
    </w:p>
  </w:footnote>
  <w:footnote w:type="continuationSeparator" w:id="0">
    <w:p w14:paraId="1F1BB193" w14:textId="77777777" w:rsidR="00680F15" w:rsidRDefault="00680F15" w:rsidP="00FB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5457"/>
    <w:multiLevelType w:val="multilevel"/>
    <w:tmpl w:val="A01A92D6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6433C5"/>
    <w:multiLevelType w:val="multilevel"/>
    <w:tmpl w:val="A180425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9E2404"/>
    <w:multiLevelType w:val="multilevel"/>
    <w:tmpl w:val="AE3E2DC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9E0298"/>
    <w:multiLevelType w:val="multilevel"/>
    <w:tmpl w:val="74E877FE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F5FED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346AB"/>
    <w:multiLevelType w:val="multilevel"/>
    <w:tmpl w:val="826E3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77C1F"/>
    <w:multiLevelType w:val="multilevel"/>
    <w:tmpl w:val="0298E9C2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33F61E2A"/>
    <w:multiLevelType w:val="multilevel"/>
    <w:tmpl w:val="E736B81C"/>
    <w:lvl w:ilvl="0">
      <w:start w:val="7"/>
      <w:numFmt w:val="decimal"/>
      <w:lvlText w:val="%1)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381F4455"/>
    <w:multiLevelType w:val="multilevel"/>
    <w:tmpl w:val="8D4ABDF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E6AF6"/>
    <w:multiLevelType w:val="multilevel"/>
    <w:tmpl w:val="8070A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C589A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A64FE"/>
    <w:multiLevelType w:val="multilevel"/>
    <w:tmpl w:val="40D23BE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605B27"/>
    <w:multiLevelType w:val="multilevel"/>
    <w:tmpl w:val="4194415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79575DD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D3A15"/>
    <w:multiLevelType w:val="multilevel"/>
    <w:tmpl w:val="E56E6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12AE5"/>
    <w:multiLevelType w:val="multilevel"/>
    <w:tmpl w:val="871A73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C1B81"/>
    <w:multiLevelType w:val="multilevel"/>
    <w:tmpl w:val="BC325412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9111CB6"/>
    <w:multiLevelType w:val="multilevel"/>
    <w:tmpl w:val="405A3F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D277564"/>
    <w:multiLevelType w:val="multilevel"/>
    <w:tmpl w:val="C35E980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2C144DD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15448"/>
    <w:multiLevelType w:val="multilevel"/>
    <w:tmpl w:val="0CD45BF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6240B6"/>
    <w:multiLevelType w:val="multilevel"/>
    <w:tmpl w:val="B126AA9A"/>
    <w:lvl w:ilvl="0">
      <w:start w:val="1"/>
      <w:numFmt w:val="decimal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B032C5B"/>
    <w:multiLevelType w:val="multilevel"/>
    <w:tmpl w:val="95B6CF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5B76E4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3F3E1A"/>
    <w:multiLevelType w:val="multilevel"/>
    <w:tmpl w:val="4B6E440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88A2536"/>
    <w:multiLevelType w:val="multilevel"/>
    <w:tmpl w:val="A8DA2974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20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25"/>
  </w:num>
  <w:num w:numId="15">
    <w:abstractNumId w:val="18"/>
  </w:num>
  <w:num w:numId="16">
    <w:abstractNumId w:val="24"/>
  </w:num>
  <w:num w:numId="17">
    <w:abstractNumId w:val="2"/>
  </w:num>
  <w:num w:numId="18">
    <w:abstractNumId w:val="16"/>
  </w:num>
  <w:num w:numId="19">
    <w:abstractNumId w:val="15"/>
  </w:num>
  <w:num w:numId="20">
    <w:abstractNumId w:val="21"/>
  </w:num>
  <w:num w:numId="21">
    <w:abstractNumId w:val="7"/>
  </w:num>
  <w:num w:numId="22">
    <w:abstractNumId w:val="17"/>
  </w:num>
  <w:num w:numId="23">
    <w:abstractNumId w:val="23"/>
  </w:num>
  <w:num w:numId="24">
    <w:abstractNumId w:val="13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AB"/>
    <w:rsid w:val="00001FF4"/>
    <w:rsid w:val="000027F9"/>
    <w:rsid w:val="0000610A"/>
    <w:rsid w:val="000175D9"/>
    <w:rsid w:val="00026C7C"/>
    <w:rsid w:val="00071F3F"/>
    <w:rsid w:val="000F050A"/>
    <w:rsid w:val="00134316"/>
    <w:rsid w:val="001746AE"/>
    <w:rsid w:val="00175767"/>
    <w:rsid w:val="001F1041"/>
    <w:rsid w:val="00210396"/>
    <w:rsid w:val="002162EB"/>
    <w:rsid w:val="002312D7"/>
    <w:rsid w:val="00250899"/>
    <w:rsid w:val="00261EF5"/>
    <w:rsid w:val="002A6BCC"/>
    <w:rsid w:val="002B3BF5"/>
    <w:rsid w:val="002D3B26"/>
    <w:rsid w:val="003015C7"/>
    <w:rsid w:val="0030474E"/>
    <w:rsid w:val="0031069F"/>
    <w:rsid w:val="00356D6B"/>
    <w:rsid w:val="003F2716"/>
    <w:rsid w:val="00402EF6"/>
    <w:rsid w:val="00411CDE"/>
    <w:rsid w:val="004B3AF7"/>
    <w:rsid w:val="005D1831"/>
    <w:rsid w:val="005F38B0"/>
    <w:rsid w:val="006575C4"/>
    <w:rsid w:val="00680F15"/>
    <w:rsid w:val="007118AD"/>
    <w:rsid w:val="00724B7A"/>
    <w:rsid w:val="00731C47"/>
    <w:rsid w:val="00776B7F"/>
    <w:rsid w:val="00812997"/>
    <w:rsid w:val="0082149D"/>
    <w:rsid w:val="00831E13"/>
    <w:rsid w:val="008B5FF8"/>
    <w:rsid w:val="008C7248"/>
    <w:rsid w:val="008E5AC0"/>
    <w:rsid w:val="00932DDF"/>
    <w:rsid w:val="009517A4"/>
    <w:rsid w:val="009656FE"/>
    <w:rsid w:val="0097671A"/>
    <w:rsid w:val="009B18A9"/>
    <w:rsid w:val="00A01B4C"/>
    <w:rsid w:val="00A05944"/>
    <w:rsid w:val="00A228BC"/>
    <w:rsid w:val="00A31064"/>
    <w:rsid w:val="00A560B1"/>
    <w:rsid w:val="00AB6D42"/>
    <w:rsid w:val="00B11851"/>
    <w:rsid w:val="00B13FB1"/>
    <w:rsid w:val="00B4278D"/>
    <w:rsid w:val="00BA50E0"/>
    <w:rsid w:val="00BB1569"/>
    <w:rsid w:val="00BB349F"/>
    <w:rsid w:val="00BC385C"/>
    <w:rsid w:val="00C30B83"/>
    <w:rsid w:val="00C513EB"/>
    <w:rsid w:val="00C92799"/>
    <w:rsid w:val="00CA3D0D"/>
    <w:rsid w:val="00D21C95"/>
    <w:rsid w:val="00D33A31"/>
    <w:rsid w:val="00D60578"/>
    <w:rsid w:val="00D83790"/>
    <w:rsid w:val="00D85880"/>
    <w:rsid w:val="00E11434"/>
    <w:rsid w:val="00E16DBE"/>
    <w:rsid w:val="00E54142"/>
    <w:rsid w:val="00E732EA"/>
    <w:rsid w:val="00EB09DF"/>
    <w:rsid w:val="00EF1663"/>
    <w:rsid w:val="00EF2599"/>
    <w:rsid w:val="00EF37D6"/>
    <w:rsid w:val="00FB79AB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6AFA3"/>
  <w15:docId w15:val="{E664AC52-FD04-4181-BB07-F9C02DA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C43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  <w:rsid w:val="00361C43"/>
  </w:style>
  <w:style w:type="character" w:customStyle="1" w:styleId="ListLabel1">
    <w:name w:val="ListLabel 1"/>
    <w:qFormat/>
    <w:rsid w:val="00FB79AB"/>
    <w:rPr>
      <w:b w:val="0"/>
    </w:rPr>
  </w:style>
  <w:style w:type="character" w:customStyle="1" w:styleId="ListLabel2">
    <w:name w:val="ListLabel 2"/>
    <w:qFormat/>
    <w:rsid w:val="00FB79AB"/>
    <w:rPr>
      <w:rFonts w:eastAsia="Times New Roman" w:cs="Times New Roman"/>
      <w:b w:val="0"/>
    </w:rPr>
  </w:style>
  <w:style w:type="character" w:customStyle="1" w:styleId="ListLabel3">
    <w:name w:val="ListLabel 3"/>
    <w:qFormat/>
    <w:rsid w:val="00FB79AB"/>
    <w:rPr>
      <w:b/>
    </w:rPr>
  </w:style>
  <w:style w:type="character" w:customStyle="1" w:styleId="ListLabel4">
    <w:name w:val="ListLabel 4"/>
    <w:qFormat/>
    <w:rsid w:val="00FB79AB"/>
    <w:rPr>
      <w:rFonts w:eastAsia="Times New Roman" w:cs="Times New Roman"/>
      <w:b w:val="0"/>
    </w:rPr>
  </w:style>
  <w:style w:type="character" w:customStyle="1" w:styleId="ListLabel5">
    <w:name w:val="ListLabel 5"/>
    <w:qFormat/>
    <w:rsid w:val="00FB79AB"/>
    <w:rPr>
      <w:rFonts w:eastAsia="Times New Roman" w:cs="Times New Roman"/>
      <w:b/>
    </w:rPr>
  </w:style>
  <w:style w:type="paragraph" w:styleId="Nagwek">
    <w:name w:val="header"/>
    <w:basedOn w:val="Normalny"/>
    <w:next w:val="Tretekstu"/>
    <w:qFormat/>
    <w:rsid w:val="00FB79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B79AB"/>
    <w:pPr>
      <w:spacing w:after="140" w:line="288" w:lineRule="auto"/>
    </w:pPr>
  </w:style>
  <w:style w:type="paragraph" w:styleId="Lista">
    <w:name w:val="List"/>
    <w:basedOn w:val="Tretekstu"/>
    <w:rsid w:val="00FB79AB"/>
    <w:rPr>
      <w:rFonts w:cs="Mangal"/>
    </w:rPr>
  </w:style>
  <w:style w:type="paragraph" w:styleId="Podpis">
    <w:name w:val="Signature"/>
    <w:basedOn w:val="Normalny"/>
    <w:rsid w:val="00FB79A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B79AB"/>
    <w:pPr>
      <w:suppressLineNumbers/>
    </w:pPr>
    <w:rPr>
      <w:rFonts w:cs="Mangal"/>
    </w:rPr>
  </w:style>
  <w:style w:type="paragraph" w:styleId="Tekstpodstawowy2">
    <w:name w:val="Body Text 2"/>
    <w:basedOn w:val="Normalny"/>
    <w:semiHidden/>
    <w:qFormat/>
    <w:rsid w:val="00361C43"/>
    <w:pPr>
      <w:jc w:val="both"/>
    </w:pPr>
    <w:rPr>
      <w:rFonts w:ascii="Verdana" w:hAnsi="Verdana"/>
      <w:b/>
      <w:sz w:val="28"/>
      <w:lang w:eastAsia="ar-SA"/>
    </w:rPr>
  </w:style>
  <w:style w:type="paragraph" w:customStyle="1" w:styleId="Wcicietrecitekstu">
    <w:name w:val="Wcięcie treści tekstu"/>
    <w:basedOn w:val="Normalny"/>
    <w:semiHidden/>
    <w:rsid w:val="00361C43"/>
    <w:pPr>
      <w:ind w:left="360"/>
      <w:jc w:val="both"/>
    </w:pPr>
    <w:rPr>
      <w:b/>
      <w:bCs/>
      <w:lang w:eastAsia="ar-SA"/>
    </w:rPr>
  </w:style>
  <w:style w:type="paragraph" w:customStyle="1" w:styleId="Gwka">
    <w:name w:val="Główka"/>
    <w:basedOn w:val="Normalny"/>
    <w:semiHidden/>
    <w:rsid w:val="00361C43"/>
    <w:pPr>
      <w:tabs>
        <w:tab w:val="center" w:pos="4536"/>
        <w:tab w:val="right" w:pos="9072"/>
      </w:tabs>
    </w:pPr>
    <w:rPr>
      <w:lang w:eastAsia="ar-SA"/>
    </w:rPr>
  </w:style>
  <w:style w:type="paragraph" w:styleId="Stopka">
    <w:name w:val="footer"/>
    <w:basedOn w:val="Normalny"/>
    <w:semiHidden/>
    <w:rsid w:val="00361C43"/>
    <w:pPr>
      <w:tabs>
        <w:tab w:val="center" w:pos="4536"/>
        <w:tab w:val="right" w:pos="9072"/>
      </w:tabs>
    </w:pPr>
    <w:rPr>
      <w:lang w:eastAsia="ar-SA"/>
    </w:rPr>
  </w:style>
  <w:style w:type="paragraph" w:customStyle="1" w:styleId="Zawartoramki">
    <w:name w:val="Zawartość ramki"/>
    <w:basedOn w:val="Normalny"/>
    <w:qFormat/>
    <w:rsid w:val="00FB79AB"/>
  </w:style>
  <w:style w:type="paragraph" w:styleId="Akapitzlist">
    <w:name w:val="List Paragraph"/>
    <w:basedOn w:val="Normalny"/>
    <w:uiPriority w:val="34"/>
    <w:qFormat/>
    <w:rsid w:val="008129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FF4"/>
    <w:pPr>
      <w:suppressAutoHyphens w:val="0"/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8E5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57BF-8134-43E8-8A11-902A757A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Paweł Walinowicz</cp:lastModifiedBy>
  <cp:revision>4</cp:revision>
  <cp:lastPrinted>2015-07-03T09:39:00Z</cp:lastPrinted>
  <dcterms:created xsi:type="dcterms:W3CDTF">2015-10-21T09:23:00Z</dcterms:created>
  <dcterms:modified xsi:type="dcterms:W3CDTF">2015-10-21T17:03:00Z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