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67CBD" w14:textId="77777777" w:rsidR="005E7FFE" w:rsidRPr="00777E42" w:rsidRDefault="00822FCE">
      <w:pPr>
        <w:spacing w:line="360" w:lineRule="auto"/>
        <w:rPr>
          <w:rFonts w:ascii="Verdana" w:hAnsi="Verdana" w:cs="Arial"/>
          <w:sz w:val="22"/>
          <w:szCs w:val="22"/>
        </w:rPr>
      </w:pPr>
      <w:r w:rsidRPr="00777E42">
        <w:rPr>
          <w:noProof/>
          <w:lang w:eastAsia="pl-PL"/>
        </w:rPr>
        <w:drawing>
          <wp:inline distT="0" distB="0" distL="0" distR="0" wp14:anchorId="05CD7581" wp14:editId="36217CAD">
            <wp:extent cx="5781675" cy="6953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1675" cy="695325"/>
                    </a:xfrm>
                    <a:prstGeom prst="rect">
                      <a:avLst/>
                    </a:prstGeom>
                    <a:solidFill>
                      <a:srgbClr val="FFFFFF"/>
                    </a:solidFill>
                    <a:ln>
                      <a:noFill/>
                    </a:ln>
                  </pic:spPr>
                </pic:pic>
              </a:graphicData>
            </a:graphic>
          </wp:inline>
        </w:drawing>
      </w:r>
    </w:p>
    <w:p w14:paraId="342C2D1C" w14:textId="77777777" w:rsidR="005E7FFE" w:rsidRPr="00777E42" w:rsidRDefault="005E7FFE">
      <w:pPr>
        <w:spacing w:line="360" w:lineRule="auto"/>
        <w:rPr>
          <w:rFonts w:ascii="Verdana" w:hAnsi="Verdana" w:cs="Arial"/>
          <w:sz w:val="22"/>
          <w:szCs w:val="22"/>
        </w:rPr>
      </w:pPr>
    </w:p>
    <w:p w14:paraId="1DCB6BD5" w14:textId="77777777" w:rsidR="005E7FFE" w:rsidRPr="00777E42" w:rsidRDefault="006664C1">
      <w:pPr>
        <w:spacing w:line="360" w:lineRule="auto"/>
        <w:rPr>
          <w:rFonts w:ascii="Verdana" w:hAnsi="Verdana"/>
          <w:bCs/>
          <w:sz w:val="18"/>
          <w:szCs w:val="18"/>
        </w:rPr>
      </w:pPr>
      <w:r w:rsidRPr="00777E42">
        <w:rPr>
          <w:rFonts w:ascii="Verdana" w:hAnsi="Verdana" w:cs="Arial"/>
          <w:sz w:val="22"/>
          <w:szCs w:val="22"/>
        </w:rPr>
        <w:t>Nr nadany sprawie przez Zamawiającego</w:t>
      </w:r>
      <w:r w:rsidRPr="00777E42">
        <w:rPr>
          <w:rFonts w:ascii="Verdana" w:hAnsi="Verdana" w:cs="Arial"/>
          <w:b/>
          <w:i/>
          <w:sz w:val="22"/>
          <w:szCs w:val="22"/>
        </w:rPr>
        <w:t xml:space="preserve"> </w:t>
      </w:r>
      <w:r w:rsidR="001E33F9" w:rsidRPr="00777E42">
        <w:rPr>
          <w:rFonts w:ascii="Verdana" w:hAnsi="Verdana"/>
          <w:bCs/>
          <w:sz w:val="18"/>
          <w:szCs w:val="18"/>
        </w:rPr>
        <w:t>3</w:t>
      </w:r>
      <w:r w:rsidRPr="00777E42">
        <w:rPr>
          <w:rFonts w:ascii="Verdana" w:hAnsi="Verdana"/>
          <w:bCs/>
          <w:sz w:val="18"/>
          <w:szCs w:val="18"/>
        </w:rPr>
        <w:t>/2014</w:t>
      </w:r>
    </w:p>
    <w:p w14:paraId="1FF489FF" w14:textId="77777777" w:rsidR="005E7FFE" w:rsidRPr="00777E42" w:rsidRDefault="005E7FFE">
      <w:pPr>
        <w:spacing w:line="360" w:lineRule="auto"/>
        <w:rPr>
          <w:rFonts w:ascii="Verdana" w:hAnsi="Verdana" w:cs="Arial"/>
          <w:sz w:val="22"/>
          <w:szCs w:val="22"/>
        </w:rPr>
      </w:pPr>
    </w:p>
    <w:p w14:paraId="035EB749" w14:textId="77777777" w:rsidR="005E7FFE" w:rsidRPr="00777E42" w:rsidRDefault="006664C1">
      <w:pPr>
        <w:spacing w:line="360" w:lineRule="auto"/>
        <w:rPr>
          <w:rFonts w:ascii="Verdana" w:hAnsi="Verdana" w:cs="Arial"/>
          <w:sz w:val="22"/>
          <w:szCs w:val="22"/>
        </w:rPr>
      </w:pPr>
      <w:r w:rsidRPr="00777E42">
        <w:rPr>
          <w:rFonts w:ascii="Verdana" w:hAnsi="Verdana" w:cs="Arial"/>
          <w:sz w:val="22"/>
          <w:szCs w:val="22"/>
        </w:rPr>
        <w:t xml:space="preserve"> </w:t>
      </w:r>
    </w:p>
    <w:p w14:paraId="63AA0F1C" w14:textId="77777777" w:rsidR="005E7FFE" w:rsidRPr="00777E42" w:rsidRDefault="005E7FFE">
      <w:pPr>
        <w:spacing w:line="360" w:lineRule="auto"/>
        <w:rPr>
          <w:rFonts w:ascii="Verdana" w:hAnsi="Verdana" w:cs="Arial"/>
          <w:sz w:val="22"/>
          <w:szCs w:val="22"/>
        </w:rPr>
      </w:pPr>
    </w:p>
    <w:p w14:paraId="0E1289BB"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SPECYFIKACJA ISTOTNYCH WARUNKÓW</w:t>
      </w:r>
    </w:p>
    <w:p w14:paraId="783A7544"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ZAMÓWIENIA PUBLICZNEGO</w:t>
      </w:r>
    </w:p>
    <w:p w14:paraId="75B1A397"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(SIWZ)</w:t>
      </w:r>
    </w:p>
    <w:p w14:paraId="3ADDDBA8" w14:textId="77777777" w:rsidR="005E7FFE" w:rsidRPr="00777E42" w:rsidRDefault="005E7FFE">
      <w:pPr>
        <w:spacing w:line="360" w:lineRule="auto"/>
        <w:jc w:val="center"/>
        <w:rPr>
          <w:rFonts w:ascii="Verdana" w:hAnsi="Verdana" w:cs="Arial"/>
          <w:sz w:val="22"/>
          <w:szCs w:val="22"/>
        </w:rPr>
      </w:pPr>
    </w:p>
    <w:p w14:paraId="6C4082FC" w14:textId="77777777" w:rsidR="005E7FFE" w:rsidRPr="00777E42" w:rsidRDefault="005E7FFE">
      <w:pPr>
        <w:spacing w:line="360" w:lineRule="auto"/>
        <w:jc w:val="center"/>
        <w:rPr>
          <w:rFonts w:ascii="Verdana" w:hAnsi="Verdana" w:cs="Arial"/>
          <w:sz w:val="22"/>
          <w:szCs w:val="22"/>
        </w:rPr>
      </w:pPr>
    </w:p>
    <w:p w14:paraId="01EDFE47" w14:textId="77777777" w:rsidR="005E7FFE" w:rsidRPr="00777E42" w:rsidRDefault="006664C1">
      <w:pPr>
        <w:spacing w:line="360" w:lineRule="auto"/>
        <w:jc w:val="center"/>
        <w:rPr>
          <w:rFonts w:ascii="Verdana" w:hAnsi="Verdana" w:cs="Arial"/>
          <w:sz w:val="22"/>
          <w:szCs w:val="22"/>
        </w:rPr>
      </w:pPr>
      <w:r w:rsidRPr="00777E42">
        <w:rPr>
          <w:rFonts w:ascii="Verdana" w:hAnsi="Verdana" w:cs="Arial"/>
          <w:sz w:val="22"/>
          <w:szCs w:val="22"/>
        </w:rPr>
        <w:t>DLA</w:t>
      </w:r>
    </w:p>
    <w:p w14:paraId="22409FAB" w14:textId="77777777" w:rsidR="005E7FFE" w:rsidRPr="00777E42" w:rsidRDefault="006664C1">
      <w:pPr>
        <w:spacing w:line="360" w:lineRule="auto"/>
        <w:jc w:val="center"/>
        <w:rPr>
          <w:rFonts w:ascii="Verdana" w:hAnsi="Verdana" w:cs="Arial"/>
          <w:sz w:val="22"/>
          <w:szCs w:val="22"/>
        </w:rPr>
      </w:pPr>
      <w:r w:rsidRPr="00777E42">
        <w:rPr>
          <w:rFonts w:ascii="Verdana" w:hAnsi="Verdana" w:cs="Arial"/>
          <w:sz w:val="22"/>
          <w:szCs w:val="22"/>
        </w:rPr>
        <w:t xml:space="preserve">PRZETARGU NIEOGRANICZONEGO </w:t>
      </w:r>
    </w:p>
    <w:p w14:paraId="243A2D9B" w14:textId="77777777" w:rsidR="005E7FFE" w:rsidRPr="00777E42" w:rsidRDefault="006664C1">
      <w:pPr>
        <w:spacing w:line="360" w:lineRule="auto"/>
        <w:jc w:val="center"/>
        <w:rPr>
          <w:rFonts w:ascii="Verdana" w:hAnsi="Verdana" w:cs="Arial"/>
          <w:sz w:val="22"/>
          <w:szCs w:val="22"/>
        </w:rPr>
      </w:pPr>
      <w:r w:rsidRPr="00777E42">
        <w:rPr>
          <w:rFonts w:ascii="Verdana" w:hAnsi="Verdana" w:cs="Arial"/>
          <w:sz w:val="22"/>
          <w:szCs w:val="22"/>
        </w:rPr>
        <w:t xml:space="preserve">przeprowadzanego zgodnie z postanowieniami ustawy z dnia 29 stycznia 2004 r. </w:t>
      </w:r>
      <w:r w:rsidRPr="00777E42">
        <w:rPr>
          <w:rFonts w:ascii="Verdana" w:hAnsi="Verdana" w:cs="Arial"/>
          <w:sz w:val="22"/>
          <w:szCs w:val="22"/>
        </w:rPr>
        <w:br/>
        <w:t xml:space="preserve">Prawo zamówień publicznych </w:t>
      </w:r>
    </w:p>
    <w:p w14:paraId="66F44C8D" w14:textId="77777777" w:rsidR="005E7FFE" w:rsidRPr="00777E42" w:rsidRDefault="006664C1">
      <w:pPr>
        <w:spacing w:line="360" w:lineRule="auto"/>
        <w:jc w:val="center"/>
        <w:rPr>
          <w:rFonts w:ascii="Verdana" w:hAnsi="Verdana" w:cs="Arial"/>
          <w:sz w:val="22"/>
          <w:szCs w:val="22"/>
        </w:rPr>
      </w:pPr>
      <w:r w:rsidRPr="00777E42">
        <w:rPr>
          <w:rFonts w:ascii="Verdana" w:hAnsi="Verdana" w:cs="Arial"/>
          <w:sz w:val="22"/>
          <w:szCs w:val="22"/>
        </w:rPr>
        <w:t xml:space="preserve">(t. j. </w:t>
      </w:r>
      <w:hyperlink r:id="rId9" w:history="1">
        <w:r w:rsidRPr="00777E42">
          <w:rPr>
            <w:rStyle w:val="Hipercze"/>
            <w:rFonts w:ascii="Verdana" w:hAnsi="Verdana"/>
            <w:color w:val="auto"/>
          </w:rPr>
          <w:t>Dz. U. z 2013 r. poz. 907, ze zmianami</w:t>
        </w:r>
      </w:hyperlink>
      <w:r w:rsidRPr="00777E42">
        <w:rPr>
          <w:rFonts w:ascii="Verdana" w:hAnsi="Verdana" w:cs="Arial"/>
          <w:sz w:val="22"/>
          <w:szCs w:val="22"/>
        </w:rPr>
        <w:t>)</w:t>
      </w:r>
    </w:p>
    <w:p w14:paraId="4529B4BC"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na Dostawę wyposażenia scenotechnicznego wielofunkcyjnej sali koncertowej w Toruniu.</w:t>
      </w:r>
    </w:p>
    <w:p w14:paraId="6C075F45" w14:textId="77777777" w:rsidR="005E7FFE" w:rsidRPr="00777E42" w:rsidRDefault="005E7FFE">
      <w:pPr>
        <w:spacing w:line="360" w:lineRule="auto"/>
        <w:jc w:val="center"/>
        <w:rPr>
          <w:rFonts w:ascii="Verdana" w:hAnsi="Verdana" w:cs="Arial"/>
          <w:b/>
          <w:sz w:val="22"/>
          <w:szCs w:val="22"/>
        </w:rPr>
      </w:pPr>
    </w:p>
    <w:p w14:paraId="71DEC523" w14:textId="77777777" w:rsidR="005E7FFE" w:rsidRPr="00777E42" w:rsidRDefault="006664C1">
      <w:pPr>
        <w:spacing w:line="360" w:lineRule="auto"/>
        <w:jc w:val="center"/>
        <w:rPr>
          <w:rFonts w:ascii="Verdana" w:hAnsi="Verdana" w:cs="Arial"/>
          <w:sz w:val="22"/>
          <w:szCs w:val="22"/>
        </w:rPr>
      </w:pPr>
      <w:r w:rsidRPr="00777E42">
        <w:rPr>
          <w:rFonts w:ascii="Verdana" w:hAnsi="Verdana" w:cs="Arial"/>
          <w:sz w:val="22"/>
          <w:szCs w:val="22"/>
        </w:rPr>
        <w:t xml:space="preserve">o wartości zamówienia powyżej kwot określonych w przepisach wydanych </w:t>
      </w:r>
    </w:p>
    <w:p w14:paraId="0A3DBF49" w14:textId="77777777" w:rsidR="005E7FFE" w:rsidRPr="00777E42" w:rsidRDefault="006664C1">
      <w:pPr>
        <w:spacing w:line="360" w:lineRule="auto"/>
        <w:jc w:val="center"/>
        <w:rPr>
          <w:rFonts w:ascii="Verdana" w:hAnsi="Verdana" w:cs="Arial"/>
          <w:sz w:val="22"/>
          <w:szCs w:val="22"/>
        </w:rPr>
      </w:pPr>
      <w:r w:rsidRPr="00777E42">
        <w:rPr>
          <w:rFonts w:ascii="Verdana" w:hAnsi="Verdana" w:cs="Arial"/>
          <w:sz w:val="22"/>
          <w:szCs w:val="22"/>
        </w:rPr>
        <w:t>na podstawie art. 11 ust. 8 ustawy Prawo zamówień publicznych</w:t>
      </w:r>
    </w:p>
    <w:p w14:paraId="7DE018D3" w14:textId="77777777" w:rsidR="005E7FFE" w:rsidRPr="00777E42" w:rsidRDefault="005E7FFE">
      <w:pPr>
        <w:spacing w:line="360" w:lineRule="auto"/>
        <w:jc w:val="center"/>
        <w:rPr>
          <w:rFonts w:ascii="Verdana" w:hAnsi="Verdana" w:cs="Arial"/>
          <w:sz w:val="22"/>
          <w:szCs w:val="22"/>
        </w:rPr>
      </w:pPr>
    </w:p>
    <w:p w14:paraId="19255788" w14:textId="77777777" w:rsidR="005E7FFE" w:rsidRPr="00777E42" w:rsidRDefault="005E7FFE">
      <w:pPr>
        <w:spacing w:line="360" w:lineRule="auto"/>
        <w:jc w:val="center"/>
        <w:rPr>
          <w:rFonts w:ascii="Verdana" w:hAnsi="Verdana" w:cs="Arial"/>
          <w:b/>
          <w:sz w:val="22"/>
          <w:szCs w:val="22"/>
        </w:rPr>
      </w:pPr>
    </w:p>
    <w:p w14:paraId="489BC011" w14:textId="77777777" w:rsidR="005E7FFE" w:rsidRPr="00777E42" w:rsidRDefault="005E7FFE">
      <w:pPr>
        <w:spacing w:line="360" w:lineRule="auto"/>
        <w:jc w:val="center"/>
        <w:rPr>
          <w:rFonts w:ascii="Verdana" w:hAnsi="Verdana" w:cs="Arial"/>
          <w:b/>
          <w:sz w:val="22"/>
          <w:szCs w:val="22"/>
        </w:rPr>
      </w:pPr>
    </w:p>
    <w:p w14:paraId="1A2426D7" w14:textId="77777777" w:rsidR="005E7FFE" w:rsidRPr="00777E42" w:rsidRDefault="005E7FFE">
      <w:pPr>
        <w:spacing w:line="360" w:lineRule="auto"/>
        <w:jc w:val="center"/>
        <w:rPr>
          <w:rFonts w:ascii="Verdana" w:hAnsi="Verdana" w:cs="Arial"/>
          <w:b/>
          <w:sz w:val="22"/>
          <w:szCs w:val="22"/>
        </w:rPr>
      </w:pPr>
    </w:p>
    <w:p w14:paraId="77F2D7B3" w14:textId="77777777" w:rsidR="005E7FFE" w:rsidRPr="00777E42" w:rsidRDefault="005E7FFE">
      <w:pPr>
        <w:spacing w:line="360" w:lineRule="auto"/>
        <w:jc w:val="center"/>
        <w:rPr>
          <w:rFonts w:ascii="Verdana" w:hAnsi="Verdana" w:cs="Arial"/>
          <w:b/>
          <w:sz w:val="22"/>
          <w:szCs w:val="22"/>
        </w:rPr>
      </w:pPr>
    </w:p>
    <w:p w14:paraId="3A49E6D0" w14:textId="77777777" w:rsidR="005E7FFE" w:rsidRPr="00777E42" w:rsidRDefault="005E7FFE">
      <w:pPr>
        <w:spacing w:line="360" w:lineRule="auto"/>
        <w:jc w:val="center"/>
        <w:rPr>
          <w:rFonts w:ascii="Verdana" w:hAnsi="Verdana" w:cs="Arial"/>
          <w:b/>
          <w:sz w:val="22"/>
          <w:szCs w:val="22"/>
        </w:rPr>
      </w:pPr>
    </w:p>
    <w:p w14:paraId="40288BE9" w14:textId="77777777" w:rsidR="005E7FFE" w:rsidRPr="00777E42" w:rsidRDefault="005E7FFE">
      <w:pPr>
        <w:spacing w:line="360" w:lineRule="auto"/>
        <w:jc w:val="center"/>
        <w:rPr>
          <w:rFonts w:ascii="Verdana" w:hAnsi="Verdana" w:cs="Arial"/>
          <w:b/>
          <w:sz w:val="22"/>
          <w:szCs w:val="22"/>
        </w:rPr>
      </w:pPr>
    </w:p>
    <w:p w14:paraId="6E8C3505" w14:textId="77777777" w:rsidR="005E7FFE" w:rsidRPr="00777E42" w:rsidRDefault="005E7FFE">
      <w:pPr>
        <w:spacing w:line="360" w:lineRule="auto"/>
        <w:jc w:val="center"/>
        <w:rPr>
          <w:rFonts w:ascii="Verdana" w:hAnsi="Verdana" w:cs="Arial"/>
          <w:b/>
          <w:sz w:val="22"/>
          <w:szCs w:val="22"/>
        </w:rPr>
      </w:pPr>
    </w:p>
    <w:p w14:paraId="13DAF6AE" w14:textId="77777777" w:rsidR="005E7FFE" w:rsidRPr="00777E42" w:rsidRDefault="005E7FFE">
      <w:pPr>
        <w:spacing w:line="360" w:lineRule="auto"/>
        <w:jc w:val="center"/>
        <w:rPr>
          <w:rFonts w:ascii="Verdana" w:hAnsi="Verdana" w:cs="Arial"/>
          <w:b/>
          <w:sz w:val="22"/>
          <w:szCs w:val="22"/>
        </w:rPr>
      </w:pPr>
    </w:p>
    <w:p w14:paraId="52364069" w14:textId="77777777" w:rsidR="005E7FFE" w:rsidRPr="00777E42" w:rsidRDefault="005E7FFE">
      <w:pPr>
        <w:spacing w:line="360" w:lineRule="auto"/>
        <w:jc w:val="center"/>
        <w:rPr>
          <w:rFonts w:ascii="Verdana" w:hAnsi="Verdana" w:cs="Arial"/>
          <w:b/>
          <w:sz w:val="22"/>
          <w:szCs w:val="22"/>
        </w:rPr>
      </w:pPr>
    </w:p>
    <w:p w14:paraId="7F415E0F" w14:textId="77777777" w:rsidR="005E7FFE" w:rsidRPr="00777E42" w:rsidRDefault="005E7FFE" w:rsidP="00FA765C">
      <w:pPr>
        <w:spacing w:line="360" w:lineRule="auto"/>
        <w:rPr>
          <w:rFonts w:ascii="Verdana" w:hAnsi="Verdana" w:cs="Arial"/>
          <w:b/>
          <w:sz w:val="22"/>
          <w:szCs w:val="22"/>
        </w:rPr>
      </w:pPr>
    </w:p>
    <w:p w14:paraId="09C258EB"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ROZDZIAŁ I</w:t>
      </w:r>
    </w:p>
    <w:p w14:paraId="7FD9DF66"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Nazwa i adres Zamawiającego.</w:t>
      </w:r>
    </w:p>
    <w:p w14:paraId="645C3673" w14:textId="065E5A1C" w:rsidR="005E7FFE" w:rsidRPr="00777E42" w:rsidRDefault="005E7FFE">
      <w:pPr>
        <w:spacing w:line="360" w:lineRule="auto"/>
        <w:jc w:val="center"/>
        <w:rPr>
          <w:rFonts w:ascii="Verdana" w:hAnsi="Verdana" w:cs="Arial"/>
          <w:sz w:val="22"/>
          <w:szCs w:val="22"/>
        </w:rPr>
      </w:pPr>
    </w:p>
    <w:p w14:paraId="40A1D748" w14:textId="70906DBF" w:rsidR="005E7FFE" w:rsidRPr="00777E42" w:rsidRDefault="00FC38B1">
      <w:pPr>
        <w:spacing w:line="360" w:lineRule="auto"/>
        <w:jc w:val="center"/>
        <w:rPr>
          <w:rFonts w:ascii="Verdana" w:hAnsi="Verdana" w:cs="Arial"/>
          <w:b/>
          <w:sz w:val="22"/>
          <w:szCs w:val="22"/>
        </w:rPr>
      </w:pPr>
      <w:r>
        <w:rPr>
          <w:rFonts w:ascii="Verdana" w:hAnsi="Verdana" w:cs="Arial"/>
          <w:b/>
          <w:sz w:val="22"/>
          <w:szCs w:val="22"/>
        </w:rPr>
        <w:t>Centrum Kulturalno–</w:t>
      </w:r>
      <w:r w:rsidR="006664C1" w:rsidRPr="00777E42">
        <w:rPr>
          <w:rFonts w:ascii="Verdana" w:hAnsi="Verdana" w:cs="Arial"/>
          <w:b/>
          <w:sz w:val="22"/>
          <w:szCs w:val="22"/>
        </w:rPr>
        <w:t>Kongresowe Jordanki sp. z o.o. w Toruniu</w:t>
      </w:r>
    </w:p>
    <w:p w14:paraId="1BCCC884" w14:textId="3493EE31" w:rsidR="005E7FFE" w:rsidRPr="00777E42" w:rsidRDefault="006664C1">
      <w:pPr>
        <w:spacing w:line="360" w:lineRule="auto"/>
        <w:jc w:val="center"/>
        <w:rPr>
          <w:rFonts w:ascii="Verdana" w:hAnsi="Verdana" w:cs="Arial"/>
          <w:sz w:val="22"/>
          <w:szCs w:val="22"/>
        </w:rPr>
      </w:pPr>
      <w:r w:rsidRPr="00777E42">
        <w:rPr>
          <w:rFonts w:ascii="Verdana" w:hAnsi="Verdana" w:cs="Arial"/>
          <w:sz w:val="22"/>
          <w:szCs w:val="22"/>
        </w:rPr>
        <w:t xml:space="preserve">ul. Wały </w:t>
      </w:r>
      <w:r w:rsidR="00A117B3">
        <w:rPr>
          <w:rFonts w:ascii="Verdana" w:hAnsi="Verdana" w:cs="Arial"/>
          <w:sz w:val="22"/>
          <w:szCs w:val="22"/>
        </w:rPr>
        <w:t>g</w:t>
      </w:r>
      <w:r w:rsidRPr="00777E42">
        <w:rPr>
          <w:rFonts w:ascii="Verdana" w:hAnsi="Verdana" w:cs="Arial"/>
          <w:sz w:val="22"/>
          <w:szCs w:val="22"/>
        </w:rPr>
        <w:t>en. Sikorskiego 8, 87-100 Toruń</w:t>
      </w:r>
    </w:p>
    <w:p w14:paraId="1A351DE3" w14:textId="77777777" w:rsidR="005E7FFE" w:rsidRPr="00777E42" w:rsidRDefault="006664C1">
      <w:pPr>
        <w:spacing w:line="360" w:lineRule="auto"/>
        <w:jc w:val="center"/>
        <w:rPr>
          <w:rFonts w:ascii="Verdana" w:hAnsi="Verdana" w:cs="Arial"/>
          <w:sz w:val="22"/>
          <w:szCs w:val="22"/>
        </w:rPr>
      </w:pPr>
      <w:r w:rsidRPr="00777E42">
        <w:rPr>
          <w:rFonts w:ascii="Verdana" w:hAnsi="Verdana" w:cs="Arial"/>
          <w:sz w:val="22"/>
          <w:szCs w:val="22"/>
        </w:rPr>
        <w:t>zwany dalej „Zamawiającym”.</w:t>
      </w:r>
    </w:p>
    <w:p w14:paraId="02C84E35" w14:textId="6CB38882" w:rsidR="005E7FFE" w:rsidRPr="00777E42" w:rsidRDefault="005E7FFE">
      <w:pPr>
        <w:spacing w:line="360" w:lineRule="auto"/>
        <w:jc w:val="center"/>
        <w:rPr>
          <w:rFonts w:ascii="Verdana" w:hAnsi="Verdana" w:cs="Arial"/>
          <w:sz w:val="22"/>
          <w:szCs w:val="22"/>
        </w:rPr>
      </w:pPr>
    </w:p>
    <w:p w14:paraId="596CF855"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ROZDZIAŁ II</w:t>
      </w:r>
    </w:p>
    <w:p w14:paraId="447FADBF"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Oznaczenie Wykonawcy.</w:t>
      </w:r>
    </w:p>
    <w:p w14:paraId="71395332" w14:textId="77777777" w:rsidR="005E7FFE" w:rsidRPr="00777E42" w:rsidRDefault="005E7FFE">
      <w:pPr>
        <w:spacing w:line="360" w:lineRule="auto"/>
        <w:jc w:val="center"/>
        <w:rPr>
          <w:rFonts w:ascii="Verdana" w:hAnsi="Verdana" w:cs="Arial"/>
          <w:sz w:val="22"/>
          <w:szCs w:val="22"/>
        </w:rPr>
      </w:pPr>
    </w:p>
    <w:p w14:paraId="3F39AB10" w14:textId="77777777" w:rsidR="005E7FFE" w:rsidRPr="00777E42" w:rsidRDefault="006664C1">
      <w:pPr>
        <w:spacing w:line="360" w:lineRule="auto"/>
        <w:jc w:val="both"/>
        <w:rPr>
          <w:rFonts w:ascii="Verdana" w:hAnsi="Verdana" w:cs="Arial"/>
          <w:sz w:val="22"/>
          <w:szCs w:val="22"/>
        </w:rPr>
      </w:pPr>
      <w:r w:rsidRPr="00777E42">
        <w:rPr>
          <w:rFonts w:ascii="Verdana" w:hAnsi="Verdana" w:cs="Arial"/>
          <w:sz w:val="22"/>
          <w:szCs w:val="22"/>
        </w:rPr>
        <w:t xml:space="preserve">Na potrzeby niniejszej SIWZ za </w:t>
      </w:r>
      <w:r w:rsidRPr="00777E42">
        <w:rPr>
          <w:rFonts w:ascii="Verdana" w:hAnsi="Verdana" w:cs="Arial"/>
          <w:b/>
          <w:sz w:val="22"/>
          <w:szCs w:val="22"/>
        </w:rPr>
        <w:t>Wykonawcę</w:t>
      </w:r>
      <w:r w:rsidRPr="00777E42">
        <w:rPr>
          <w:rFonts w:ascii="Verdana" w:hAnsi="Verdana" w:cs="Arial"/>
          <w:sz w:val="22"/>
          <w:szCs w:val="22"/>
        </w:rPr>
        <w:t xml:space="preserve"> - uważa się osobę fizyczną, osobę prawną albo jednostkę organizacyjną nieposiadająca osobowości prawnej, która ubiega się o udzielenie zamówienia publicznego, złożyła ofertę lub zawarła umowę w sprawie zamówienia publicznego.</w:t>
      </w:r>
    </w:p>
    <w:p w14:paraId="22644F12" w14:textId="77777777" w:rsidR="005E7FFE" w:rsidRPr="00777E42" w:rsidRDefault="005E7FFE">
      <w:pPr>
        <w:spacing w:line="360" w:lineRule="auto"/>
        <w:jc w:val="center"/>
        <w:rPr>
          <w:rFonts w:ascii="Verdana" w:hAnsi="Verdana" w:cs="Arial"/>
          <w:sz w:val="22"/>
          <w:szCs w:val="22"/>
        </w:rPr>
      </w:pPr>
    </w:p>
    <w:p w14:paraId="7D3A193C"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ROZDZIAŁ III</w:t>
      </w:r>
    </w:p>
    <w:p w14:paraId="38E71FBD"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Tryb udzielania zamówienia.</w:t>
      </w:r>
    </w:p>
    <w:p w14:paraId="15B962C4" w14:textId="77777777" w:rsidR="005E7FFE" w:rsidRPr="00777E42" w:rsidRDefault="005E7FFE">
      <w:pPr>
        <w:spacing w:line="360" w:lineRule="auto"/>
        <w:jc w:val="center"/>
        <w:rPr>
          <w:rFonts w:ascii="Verdana" w:hAnsi="Verdana" w:cs="Arial"/>
          <w:sz w:val="22"/>
          <w:szCs w:val="22"/>
        </w:rPr>
      </w:pPr>
    </w:p>
    <w:p w14:paraId="040EA929" w14:textId="77777777" w:rsidR="005E7FFE" w:rsidRPr="00777E42" w:rsidRDefault="006664C1">
      <w:pPr>
        <w:numPr>
          <w:ilvl w:val="0"/>
          <w:numId w:val="2"/>
        </w:numPr>
        <w:spacing w:line="360" w:lineRule="auto"/>
        <w:ind w:left="440" w:hanging="440"/>
        <w:jc w:val="both"/>
        <w:rPr>
          <w:rFonts w:ascii="Verdana" w:hAnsi="Verdana" w:cs="Arial"/>
          <w:sz w:val="22"/>
          <w:szCs w:val="22"/>
        </w:rPr>
      </w:pPr>
      <w:r w:rsidRPr="00777E42">
        <w:rPr>
          <w:rFonts w:ascii="Verdana" w:hAnsi="Verdana" w:cs="Arial"/>
          <w:sz w:val="22"/>
          <w:szCs w:val="22"/>
        </w:rPr>
        <w:t>Przetarg nieograniczony o wartości zamówienia powyżej kwot określonych w przepisach wydanych na podstawie art. 11 ust. 8 ustawy z dnia 29 stycznia 2004 roku Prawo zamówień publicznych – Dz. U. z 2013 roku,  poz.907ze zm. (zwanej dalej „ustawą”).</w:t>
      </w:r>
    </w:p>
    <w:p w14:paraId="417C46F6" w14:textId="77777777" w:rsidR="005E7FFE" w:rsidRPr="00777E42" w:rsidRDefault="006664C1">
      <w:pPr>
        <w:numPr>
          <w:ilvl w:val="0"/>
          <w:numId w:val="2"/>
        </w:numPr>
        <w:spacing w:line="360" w:lineRule="auto"/>
        <w:ind w:left="442" w:hanging="442"/>
        <w:jc w:val="both"/>
        <w:rPr>
          <w:rFonts w:ascii="Verdana" w:hAnsi="Verdana" w:cs="Arial"/>
          <w:sz w:val="22"/>
          <w:szCs w:val="22"/>
        </w:rPr>
      </w:pPr>
      <w:r w:rsidRPr="00777E42">
        <w:rPr>
          <w:rFonts w:ascii="Verdana" w:hAnsi="Verdana" w:cs="Arial"/>
          <w:b/>
          <w:sz w:val="22"/>
          <w:szCs w:val="22"/>
        </w:rPr>
        <w:t>Podstawa prawna udzielenia zamówienia publicznego:</w:t>
      </w:r>
      <w:r w:rsidRPr="00777E42">
        <w:rPr>
          <w:rFonts w:ascii="Verdana" w:hAnsi="Verdana" w:cs="Arial"/>
          <w:sz w:val="22"/>
          <w:szCs w:val="22"/>
        </w:rPr>
        <w:t xml:space="preserve"> art.10 ust.1 PZP</w:t>
      </w:r>
    </w:p>
    <w:p w14:paraId="57BB26A1" w14:textId="77777777" w:rsidR="005E7FFE" w:rsidRPr="00777E42" w:rsidRDefault="006664C1">
      <w:pPr>
        <w:numPr>
          <w:ilvl w:val="0"/>
          <w:numId w:val="2"/>
        </w:numPr>
        <w:spacing w:line="360" w:lineRule="auto"/>
        <w:ind w:left="442" w:hanging="442"/>
        <w:jc w:val="both"/>
        <w:rPr>
          <w:rFonts w:ascii="Verdana" w:hAnsi="Verdana" w:cs="Arial"/>
          <w:b/>
          <w:iCs/>
          <w:sz w:val="22"/>
          <w:szCs w:val="22"/>
        </w:rPr>
      </w:pPr>
      <w:r w:rsidRPr="00777E42">
        <w:rPr>
          <w:rFonts w:ascii="Verdana" w:hAnsi="Verdana" w:cs="Arial"/>
          <w:b/>
          <w:iCs/>
          <w:sz w:val="22"/>
          <w:szCs w:val="22"/>
        </w:rPr>
        <w:t xml:space="preserve">Podstawa prawna opracowania Specyfikacji Istotnych Warunków Zamówienia (zwana dalej „SIWZ”): </w:t>
      </w:r>
    </w:p>
    <w:p w14:paraId="41C5D178" w14:textId="77777777" w:rsidR="005E7FFE" w:rsidRPr="00777E42" w:rsidRDefault="006664C1">
      <w:pPr>
        <w:numPr>
          <w:ilvl w:val="0"/>
          <w:numId w:val="35"/>
        </w:numPr>
        <w:spacing w:line="360" w:lineRule="auto"/>
        <w:jc w:val="both"/>
        <w:rPr>
          <w:rFonts w:ascii="Verdana" w:hAnsi="Verdana" w:cs="Arial"/>
          <w:sz w:val="22"/>
          <w:szCs w:val="22"/>
        </w:rPr>
      </w:pPr>
      <w:r w:rsidRPr="00777E42">
        <w:rPr>
          <w:rFonts w:ascii="Verdana" w:hAnsi="Verdana" w:cs="Arial"/>
          <w:sz w:val="22"/>
          <w:szCs w:val="22"/>
        </w:rPr>
        <w:t>Ustawa z dnia 29 stycznia 2004 r. Prawo zamówień publicznych. (Dz. U. z 2013 r. , poz. 907 ze zm.),</w:t>
      </w:r>
    </w:p>
    <w:p w14:paraId="5D01C069" w14:textId="77777777" w:rsidR="005E7FFE" w:rsidRPr="00777E42" w:rsidRDefault="006664C1">
      <w:pPr>
        <w:numPr>
          <w:ilvl w:val="0"/>
          <w:numId w:val="35"/>
        </w:numPr>
        <w:spacing w:line="360" w:lineRule="auto"/>
        <w:jc w:val="both"/>
        <w:rPr>
          <w:rFonts w:ascii="Verdana" w:hAnsi="Verdana" w:cs="Arial"/>
          <w:sz w:val="22"/>
          <w:szCs w:val="22"/>
        </w:rPr>
      </w:pPr>
      <w:r w:rsidRPr="00777E42">
        <w:rPr>
          <w:rFonts w:ascii="Verdana" w:hAnsi="Verdana" w:cs="Arial"/>
          <w:sz w:val="22"/>
          <w:szCs w:val="22"/>
        </w:rPr>
        <w:t>Rozporządzenie Prezesa Rady Ministrów z dnia 19 lutego 2013 r. w sprawie rodzajów dokumentów, jakich może żądać zamawiający od wykonawcy, oraz form, w jakich te dokumenty mogą być składane (Dz. U.  poz. 231),</w:t>
      </w:r>
    </w:p>
    <w:p w14:paraId="273F517D" w14:textId="77777777" w:rsidR="005E7FFE" w:rsidRPr="00777E42" w:rsidRDefault="006664C1">
      <w:pPr>
        <w:numPr>
          <w:ilvl w:val="0"/>
          <w:numId w:val="35"/>
        </w:numPr>
        <w:spacing w:line="360" w:lineRule="auto"/>
        <w:jc w:val="both"/>
        <w:rPr>
          <w:rFonts w:ascii="Verdana" w:hAnsi="Verdana" w:cs="Arial"/>
          <w:sz w:val="22"/>
          <w:szCs w:val="22"/>
        </w:rPr>
      </w:pPr>
      <w:r w:rsidRPr="00777E42">
        <w:rPr>
          <w:rFonts w:ascii="Verdana" w:hAnsi="Verdana" w:cs="Arial"/>
          <w:sz w:val="22"/>
          <w:szCs w:val="22"/>
        </w:rPr>
        <w:lastRenderedPageBreak/>
        <w:t>Rozporządzenie Prezesa Rady Ministrów z dnia 23 grudnia 2013 r. w sprawie średniego kursu złotego do euro stanowiącego podstawę przeliczenia wartości zamówień publicznych (Dz. U. poz. 1692).</w:t>
      </w:r>
    </w:p>
    <w:p w14:paraId="4325FDFA" w14:textId="77777777" w:rsidR="005E7FFE" w:rsidRPr="00777E42" w:rsidRDefault="006664C1">
      <w:pPr>
        <w:numPr>
          <w:ilvl w:val="0"/>
          <w:numId w:val="2"/>
        </w:numPr>
        <w:spacing w:line="360" w:lineRule="auto"/>
        <w:ind w:left="426" w:hanging="426"/>
        <w:jc w:val="both"/>
        <w:rPr>
          <w:rFonts w:ascii="Verdana" w:hAnsi="Verdana" w:cs="Arial"/>
          <w:sz w:val="22"/>
          <w:szCs w:val="22"/>
        </w:rPr>
      </w:pPr>
      <w:r w:rsidRPr="00777E42">
        <w:rPr>
          <w:rFonts w:ascii="Verdana" w:hAnsi="Verdana" w:cs="Arial"/>
          <w:sz w:val="22"/>
          <w:szCs w:val="22"/>
        </w:rPr>
        <w:t>W sprawach nieuregulowanych ustawą stosuje się przepisy ustawy dnia 23 kwietnia 1964 r. Kodeks cywilny (Dz. U. Nr 16, poz. 93 ze zm.)</w:t>
      </w:r>
    </w:p>
    <w:p w14:paraId="238D4A4C" w14:textId="77777777" w:rsidR="005E7FFE" w:rsidRPr="00777E42" w:rsidRDefault="005E7FFE">
      <w:pPr>
        <w:spacing w:line="360" w:lineRule="auto"/>
        <w:ind w:left="426"/>
        <w:rPr>
          <w:rFonts w:ascii="Verdana" w:hAnsi="Verdana" w:cs="Arial"/>
          <w:sz w:val="22"/>
          <w:szCs w:val="22"/>
        </w:rPr>
      </w:pPr>
    </w:p>
    <w:p w14:paraId="7E67FD5A" w14:textId="77777777" w:rsidR="005E7FFE" w:rsidRPr="00777E42" w:rsidRDefault="006664C1">
      <w:pPr>
        <w:spacing w:line="360" w:lineRule="auto"/>
        <w:ind w:left="426"/>
        <w:jc w:val="center"/>
        <w:rPr>
          <w:rFonts w:ascii="Verdana" w:hAnsi="Verdana" w:cs="Arial"/>
          <w:b/>
          <w:sz w:val="22"/>
          <w:szCs w:val="22"/>
        </w:rPr>
      </w:pPr>
      <w:r w:rsidRPr="00777E42">
        <w:rPr>
          <w:rFonts w:ascii="Verdana" w:hAnsi="Verdana" w:cs="Arial"/>
          <w:b/>
          <w:sz w:val="22"/>
          <w:szCs w:val="22"/>
        </w:rPr>
        <w:t>ROZDZIAŁ IV</w:t>
      </w:r>
    </w:p>
    <w:p w14:paraId="766F6B4A" w14:textId="77777777" w:rsidR="005E7FFE" w:rsidRPr="00777E42" w:rsidRDefault="006664C1">
      <w:pPr>
        <w:spacing w:line="360" w:lineRule="auto"/>
        <w:ind w:left="426"/>
        <w:jc w:val="center"/>
        <w:rPr>
          <w:rFonts w:ascii="Verdana" w:hAnsi="Verdana" w:cs="Arial"/>
          <w:b/>
          <w:sz w:val="22"/>
          <w:szCs w:val="22"/>
        </w:rPr>
      </w:pPr>
      <w:r w:rsidRPr="00777E42">
        <w:rPr>
          <w:rFonts w:ascii="Verdana" w:hAnsi="Verdana" w:cs="Arial"/>
          <w:b/>
          <w:sz w:val="22"/>
          <w:szCs w:val="22"/>
        </w:rPr>
        <w:t>Opis przedmiotu zamówienia.</w:t>
      </w:r>
    </w:p>
    <w:p w14:paraId="2B73F0FE" w14:textId="77777777" w:rsidR="005E7FFE" w:rsidRDefault="006664C1" w:rsidP="00A117B3">
      <w:pPr>
        <w:pStyle w:val="Akapitzlist1"/>
        <w:numPr>
          <w:ilvl w:val="3"/>
          <w:numId w:val="35"/>
        </w:numPr>
        <w:tabs>
          <w:tab w:val="clear" w:pos="944"/>
          <w:tab w:val="num" w:pos="426"/>
        </w:tabs>
        <w:spacing w:line="360" w:lineRule="auto"/>
        <w:ind w:left="0" w:firstLine="0"/>
        <w:jc w:val="both"/>
        <w:rPr>
          <w:rFonts w:ascii="Verdana" w:hAnsi="Verdana" w:cs="Arial"/>
          <w:b/>
          <w:sz w:val="22"/>
          <w:szCs w:val="22"/>
        </w:rPr>
      </w:pPr>
      <w:r w:rsidRPr="00777E42">
        <w:rPr>
          <w:rFonts w:ascii="Verdana" w:hAnsi="Verdana" w:cs="Arial"/>
          <w:b/>
          <w:sz w:val="22"/>
          <w:szCs w:val="22"/>
        </w:rPr>
        <w:t>Przedmiotem niniejszego zamówienia jest dostawa wraz z montażem następujących elementów:</w:t>
      </w:r>
    </w:p>
    <w:p w14:paraId="0B3CE09E" w14:textId="77777777" w:rsidR="00953352" w:rsidRPr="00777E42" w:rsidRDefault="00953352" w:rsidP="00953352">
      <w:pPr>
        <w:pStyle w:val="Akapitzlist1"/>
        <w:spacing w:line="360" w:lineRule="auto"/>
        <w:jc w:val="both"/>
        <w:rPr>
          <w:rFonts w:ascii="Verdana" w:hAnsi="Verdana" w:cs="Arial"/>
          <w:b/>
          <w:sz w:val="22"/>
          <w:szCs w:val="22"/>
        </w:rPr>
      </w:pPr>
    </w:p>
    <w:p w14:paraId="19F10489" w14:textId="77777777" w:rsidR="005E7FFE" w:rsidRPr="00777E42" w:rsidRDefault="006664C1">
      <w:pPr>
        <w:pStyle w:val="Akapitzlist1"/>
        <w:spacing w:line="360" w:lineRule="auto"/>
        <w:jc w:val="both"/>
        <w:rPr>
          <w:rFonts w:ascii="Verdana" w:hAnsi="Verdana" w:cs="Arial"/>
          <w:b/>
          <w:sz w:val="22"/>
          <w:szCs w:val="22"/>
        </w:rPr>
      </w:pPr>
      <w:r w:rsidRPr="00777E42">
        <w:rPr>
          <w:rFonts w:ascii="Verdana" w:hAnsi="Verdana" w:cs="Arial"/>
          <w:b/>
          <w:sz w:val="22"/>
          <w:szCs w:val="22"/>
        </w:rPr>
        <w:t>Część I</w:t>
      </w:r>
    </w:p>
    <w:p w14:paraId="4E47C174" w14:textId="77777777" w:rsidR="005E7FFE" w:rsidRPr="00777E42" w:rsidRDefault="006664C1">
      <w:pPr>
        <w:pStyle w:val="Akapitzlist1"/>
        <w:spacing w:line="360" w:lineRule="auto"/>
        <w:jc w:val="both"/>
        <w:rPr>
          <w:rFonts w:ascii="Verdana" w:hAnsi="Verdana"/>
          <w:sz w:val="22"/>
          <w:szCs w:val="22"/>
        </w:rPr>
      </w:pPr>
      <w:r w:rsidRPr="00777E42">
        <w:rPr>
          <w:rFonts w:ascii="Verdana" w:hAnsi="Verdana"/>
          <w:sz w:val="22"/>
          <w:szCs w:val="22"/>
        </w:rPr>
        <w:t>mechanika górna i dolna sceny oraz system oświetlenia technologicznego</w:t>
      </w:r>
    </w:p>
    <w:p w14:paraId="31D55622" w14:textId="77777777" w:rsidR="005E7FFE" w:rsidRPr="00777E42" w:rsidRDefault="006664C1">
      <w:pPr>
        <w:pStyle w:val="Akapitzlist1"/>
        <w:spacing w:line="360" w:lineRule="auto"/>
        <w:jc w:val="both"/>
        <w:rPr>
          <w:rFonts w:ascii="Verdana" w:hAnsi="Verdana" w:cs="Arial"/>
          <w:b/>
          <w:sz w:val="22"/>
          <w:szCs w:val="22"/>
        </w:rPr>
      </w:pPr>
      <w:r w:rsidRPr="00777E42">
        <w:rPr>
          <w:rFonts w:ascii="Verdana" w:hAnsi="Verdana" w:cs="Arial"/>
          <w:b/>
          <w:sz w:val="22"/>
          <w:szCs w:val="22"/>
        </w:rPr>
        <w:t>Część II</w:t>
      </w:r>
    </w:p>
    <w:p w14:paraId="60562BC5" w14:textId="77777777" w:rsidR="005E7FFE" w:rsidRPr="00777E42" w:rsidRDefault="006664C1">
      <w:pPr>
        <w:pStyle w:val="Akapitzlist1"/>
        <w:spacing w:line="360" w:lineRule="auto"/>
        <w:jc w:val="both"/>
        <w:rPr>
          <w:rFonts w:ascii="Verdana" w:hAnsi="Verdana" w:cs="Arial"/>
          <w:sz w:val="22"/>
          <w:szCs w:val="22"/>
        </w:rPr>
      </w:pPr>
      <w:r w:rsidRPr="00777E42">
        <w:rPr>
          <w:rFonts w:ascii="Verdana" w:hAnsi="Verdana" w:cs="Arial"/>
          <w:sz w:val="22"/>
          <w:szCs w:val="22"/>
        </w:rPr>
        <w:t>elektroakustyka</w:t>
      </w:r>
    </w:p>
    <w:p w14:paraId="64DA011A" w14:textId="77777777" w:rsidR="005E7FFE" w:rsidRPr="00777E42" w:rsidRDefault="006664C1">
      <w:pPr>
        <w:pStyle w:val="Akapitzlist1"/>
        <w:spacing w:line="360" w:lineRule="auto"/>
        <w:jc w:val="both"/>
        <w:rPr>
          <w:rFonts w:ascii="Verdana" w:hAnsi="Verdana" w:cs="Arial"/>
          <w:sz w:val="22"/>
          <w:szCs w:val="22"/>
        </w:rPr>
      </w:pPr>
      <w:r w:rsidRPr="00777E42">
        <w:rPr>
          <w:rFonts w:ascii="Verdana" w:hAnsi="Verdana" w:cs="Arial"/>
          <w:b/>
          <w:sz w:val="22"/>
          <w:szCs w:val="22"/>
        </w:rPr>
        <w:t>Część III</w:t>
      </w:r>
      <w:r w:rsidRPr="00777E42">
        <w:rPr>
          <w:rFonts w:ascii="Verdana" w:hAnsi="Verdana" w:cs="Arial"/>
          <w:sz w:val="22"/>
          <w:szCs w:val="22"/>
        </w:rPr>
        <w:t xml:space="preserve"> </w:t>
      </w:r>
    </w:p>
    <w:p w14:paraId="1A6928CD" w14:textId="77777777" w:rsidR="005E7FFE" w:rsidRPr="00777E42" w:rsidRDefault="006664C1">
      <w:pPr>
        <w:pStyle w:val="Akapitzlist1"/>
        <w:spacing w:line="360" w:lineRule="auto"/>
        <w:jc w:val="both"/>
        <w:rPr>
          <w:rFonts w:ascii="Verdana" w:hAnsi="Verdana" w:cs="Arial"/>
          <w:sz w:val="22"/>
          <w:szCs w:val="22"/>
        </w:rPr>
      </w:pPr>
      <w:r w:rsidRPr="00777E42">
        <w:rPr>
          <w:rFonts w:ascii="Verdana" w:hAnsi="Verdana" w:cs="Arial"/>
          <w:sz w:val="22"/>
          <w:szCs w:val="22"/>
        </w:rPr>
        <w:t>wyposażenie dodatkowe mobilne</w:t>
      </w:r>
    </w:p>
    <w:p w14:paraId="4F4EF898" w14:textId="77777777" w:rsidR="005E7FFE" w:rsidRPr="00777E42" w:rsidRDefault="006664C1">
      <w:pPr>
        <w:pStyle w:val="Akapitzlist1"/>
        <w:spacing w:line="360" w:lineRule="auto"/>
        <w:jc w:val="both"/>
        <w:rPr>
          <w:rFonts w:ascii="Verdana" w:hAnsi="Verdana" w:cs="Arial"/>
          <w:b/>
          <w:sz w:val="22"/>
          <w:szCs w:val="22"/>
        </w:rPr>
      </w:pPr>
      <w:r w:rsidRPr="00777E42">
        <w:rPr>
          <w:rFonts w:ascii="Verdana" w:hAnsi="Verdana" w:cs="Arial"/>
          <w:b/>
          <w:sz w:val="22"/>
          <w:szCs w:val="22"/>
        </w:rPr>
        <w:t>Część IV</w:t>
      </w:r>
    </w:p>
    <w:p w14:paraId="23A3BAEF" w14:textId="77777777" w:rsidR="005E7FFE" w:rsidRPr="00777E42" w:rsidRDefault="006664C1">
      <w:pPr>
        <w:pStyle w:val="Akapitzlist1"/>
        <w:tabs>
          <w:tab w:val="left" w:pos="7320"/>
        </w:tabs>
        <w:spacing w:line="360" w:lineRule="auto"/>
        <w:jc w:val="both"/>
        <w:rPr>
          <w:rFonts w:ascii="Verdana" w:hAnsi="Verdana" w:cs="Arial"/>
          <w:sz w:val="22"/>
          <w:szCs w:val="22"/>
        </w:rPr>
      </w:pPr>
      <w:r w:rsidRPr="00777E42">
        <w:rPr>
          <w:rFonts w:ascii="Verdana" w:hAnsi="Verdana" w:cs="Arial"/>
          <w:sz w:val="22"/>
          <w:szCs w:val="22"/>
        </w:rPr>
        <w:t>muszla koncertowa wraz z wykonaniem projektu warsztatowego</w:t>
      </w:r>
    </w:p>
    <w:p w14:paraId="5B4722E3" w14:textId="1C5CBC7F" w:rsidR="005E7FFE" w:rsidRPr="00777E42" w:rsidRDefault="005E7FFE">
      <w:pPr>
        <w:pStyle w:val="Akapitzlist1"/>
        <w:tabs>
          <w:tab w:val="left" w:pos="7320"/>
        </w:tabs>
        <w:spacing w:line="360" w:lineRule="auto"/>
        <w:jc w:val="both"/>
        <w:rPr>
          <w:rFonts w:ascii="Verdana" w:hAnsi="Verdana" w:cs="Arial"/>
          <w:sz w:val="22"/>
          <w:szCs w:val="22"/>
        </w:rPr>
      </w:pPr>
    </w:p>
    <w:p w14:paraId="531243EB" w14:textId="77777777" w:rsidR="005E7FFE" w:rsidRPr="00777E42" w:rsidRDefault="006664C1">
      <w:pPr>
        <w:pStyle w:val="Akapitzlist1"/>
        <w:tabs>
          <w:tab w:val="left" w:pos="540"/>
        </w:tabs>
        <w:spacing w:line="360" w:lineRule="auto"/>
        <w:jc w:val="both"/>
        <w:rPr>
          <w:rFonts w:ascii="Verdana" w:hAnsi="Verdana" w:cs="Arial"/>
          <w:sz w:val="22"/>
          <w:szCs w:val="22"/>
        </w:rPr>
      </w:pPr>
      <w:r w:rsidRPr="00777E42">
        <w:rPr>
          <w:rFonts w:ascii="Verdana" w:hAnsi="Verdana" w:cs="Arial"/>
          <w:sz w:val="22"/>
          <w:szCs w:val="22"/>
        </w:rPr>
        <w:t>Ponadto Wykonawca każdej z części zamówienia zobowiązany jest do przeszkolenia wydelegowanych przez Zamawiającego osób w zakresie obsługi zamontowanych urządzeń i sprzętu, zgodnie z wymogami producenta bądź wymogami technicznymi.</w:t>
      </w:r>
    </w:p>
    <w:p w14:paraId="7EC465F5" w14:textId="344ADD14" w:rsidR="005E7FFE" w:rsidRPr="00777E42" w:rsidRDefault="006664C1" w:rsidP="00A117B3">
      <w:pPr>
        <w:pStyle w:val="Akapitzlist1"/>
        <w:numPr>
          <w:ilvl w:val="3"/>
          <w:numId w:val="35"/>
        </w:numPr>
        <w:tabs>
          <w:tab w:val="clear" w:pos="944"/>
          <w:tab w:val="num" w:pos="426"/>
        </w:tabs>
        <w:spacing w:line="360" w:lineRule="auto"/>
        <w:ind w:left="0" w:firstLine="0"/>
        <w:jc w:val="both"/>
        <w:rPr>
          <w:rFonts w:ascii="Verdana" w:eastAsia="TimesNewRoman" w:hAnsi="Verdana" w:cs="TimesNewRoman"/>
          <w:sz w:val="22"/>
          <w:szCs w:val="22"/>
        </w:rPr>
      </w:pPr>
      <w:r w:rsidRPr="00777E42">
        <w:rPr>
          <w:rFonts w:ascii="Verdana" w:eastAsia="TimesNewRoman" w:hAnsi="Verdana" w:cs="TimesNewRoman"/>
          <w:bCs/>
          <w:sz w:val="22"/>
          <w:szCs w:val="22"/>
        </w:rPr>
        <w:t xml:space="preserve">Przedmiot umowy zostanie wykonany na podstawie projektu opracowanego przez Menis Arquitectos S.L.P oraz optymalizacji wykonanej przez Manufaktura Technologiczna sp. z o.o. , </w:t>
      </w:r>
      <w:r w:rsidRPr="00777E42">
        <w:rPr>
          <w:rFonts w:ascii="Verdana" w:eastAsia="TimesNewRoman" w:hAnsi="Verdana" w:cs="TimesNewRoman"/>
          <w:sz w:val="22"/>
          <w:szCs w:val="22"/>
        </w:rPr>
        <w:t xml:space="preserve">według specyfikacji określonej szczegółowo w Szczegółowym Opisie Przedmiotu Zamówienia. </w:t>
      </w:r>
    </w:p>
    <w:p w14:paraId="4F88752B" w14:textId="77777777" w:rsidR="005E7FFE" w:rsidRPr="00777E42" w:rsidRDefault="006664C1" w:rsidP="00E27FA5">
      <w:pPr>
        <w:pStyle w:val="Akapitzlist1"/>
        <w:numPr>
          <w:ilvl w:val="3"/>
          <w:numId w:val="35"/>
        </w:numPr>
        <w:tabs>
          <w:tab w:val="left" w:pos="426"/>
        </w:tabs>
        <w:spacing w:line="360" w:lineRule="auto"/>
        <w:ind w:left="0" w:firstLine="0"/>
        <w:jc w:val="both"/>
        <w:rPr>
          <w:rFonts w:ascii="Verdana" w:hAnsi="Verdana" w:cs="Arial"/>
          <w:sz w:val="22"/>
          <w:szCs w:val="22"/>
        </w:rPr>
      </w:pPr>
      <w:r w:rsidRPr="00777E42">
        <w:rPr>
          <w:rFonts w:ascii="Verdana" w:hAnsi="Verdana" w:cs="Arial"/>
          <w:sz w:val="22"/>
          <w:szCs w:val="22"/>
        </w:rPr>
        <w:t xml:space="preserve">Na podstawie art. 6 PZP zamówienie zostało zakwalifikowane jako zamówienie publiczne na dostawy. </w:t>
      </w:r>
    </w:p>
    <w:p w14:paraId="4103D48D" w14:textId="1308D5D4" w:rsidR="005E7FFE" w:rsidRPr="00953352" w:rsidRDefault="006664C1" w:rsidP="00A117B3">
      <w:pPr>
        <w:pStyle w:val="Akapitzlist1"/>
        <w:numPr>
          <w:ilvl w:val="3"/>
          <w:numId w:val="35"/>
        </w:numPr>
        <w:tabs>
          <w:tab w:val="clear" w:pos="944"/>
          <w:tab w:val="num" w:pos="567"/>
          <w:tab w:val="num" w:pos="851"/>
        </w:tabs>
        <w:spacing w:line="360" w:lineRule="auto"/>
        <w:ind w:left="284" w:hanging="284"/>
        <w:jc w:val="both"/>
        <w:rPr>
          <w:rFonts w:ascii="Verdana" w:eastAsia="TimesNewRoman" w:hAnsi="Verdana" w:cs="TimesNewRoman"/>
          <w:sz w:val="22"/>
          <w:szCs w:val="22"/>
        </w:rPr>
      </w:pPr>
      <w:r w:rsidRPr="00953352">
        <w:rPr>
          <w:rFonts w:ascii="Verdana" w:eastAsia="TimesNewRoman" w:hAnsi="Verdana" w:cs="TimesNewRoman"/>
          <w:sz w:val="22"/>
          <w:szCs w:val="22"/>
        </w:rPr>
        <w:t>Z uwagi na to, iż Zamawiający dokonał optymalizacji projektów wykonawczych scenotechniki w postępowaniu należy uznać następującą ważność dokumentacji w</w:t>
      </w:r>
      <w:r w:rsidR="00A117B3" w:rsidRPr="00953352">
        <w:rPr>
          <w:rFonts w:ascii="Verdana" w:eastAsia="TimesNewRoman" w:hAnsi="Verdana" w:cs="TimesNewRoman"/>
          <w:sz w:val="22"/>
          <w:szCs w:val="22"/>
        </w:rPr>
        <w:t xml:space="preserve"> kolejności od najważniejszej</w:t>
      </w:r>
      <w:r w:rsidRPr="00953352">
        <w:rPr>
          <w:rFonts w:ascii="Verdana" w:eastAsia="TimesNewRoman" w:hAnsi="Verdana" w:cs="TimesNewRoman"/>
          <w:sz w:val="22"/>
          <w:szCs w:val="22"/>
        </w:rPr>
        <w:t>:</w:t>
      </w:r>
    </w:p>
    <w:p w14:paraId="4AFE0E92" w14:textId="77777777" w:rsidR="005E7FFE" w:rsidRPr="00953352" w:rsidRDefault="006664C1">
      <w:pPr>
        <w:pStyle w:val="Akapitzlist1"/>
        <w:numPr>
          <w:ilvl w:val="4"/>
          <w:numId w:val="23"/>
        </w:numPr>
        <w:spacing w:line="360" w:lineRule="auto"/>
        <w:ind w:left="1134" w:firstLine="0"/>
        <w:jc w:val="both"/>
        <w:rPr>
          <w:rFonts w:ascii="Verdana" w:eastAsia="TimesNewRoman" w:hAnsi="Verdana" w:cs="TimesNewRoman"/>
          <w:sz w:val="22"/>
          <w:szCs w:val="22"/>
        </w:rPr>
      </w:pPr>
      <w:r w:rsidRPr="00953352">
        <w:rPr>
          <w:rFonts w:ascii="Verdana" w:eastAsia="TimesNewRoman" w:hAnsi="Verdana" w:cs="TimesNewRoman"/>
          <w:sz w:val="22"/>
          <w:szCs w:val="22"/>
        </w:rPr>
        <w:lastRenderedPageBreak/>
        <w:t>Opis Przedmiotu Zamówienia</w:t>
      </w:r>
    </w:p>
    <w:p w14:paraId="0F81DFB8" w14:textId="77777777" w:rsidR="005E7FFE" w:rsidRPr="00953352" w:rsidRDefault="006664C1">
      <w:pPr>
        <w:pStyle w:val="Akapitzlist1"/>
        <w:numPr>
          <w:ilvl w:val="4"/>
          <w:numId w:val="23"/>
        </w:numPr>
        <w:spacing w:line="360" w:lineRule="auto"/>
        <w:ind w:left="1134" w:firstLine="0"/>
        <w:jc w:val="both"/>
        <w:rPr>
          <w:rFonts w:ascii="Verdana" w:eastAsia="TimesNewRoman" w:hAnsi="Verdana" w:cs="TimesNewRoman"/>
          <w:sz w:val="22"/>
          <w:szCs w:val="22"/>
        </w:rPr>
      </w:pPr>
      <w:r w:rsidRPr="00953352">
        <w:rPr>
          <w:rFonts w:ascii="Verdana" w:eastAsia="TimesNewRoman" w:hAnsi="Verdana" w:cs="TimesNewRoman"/>
          <w:sz w:val="22"/>
          <w:szCs w:val="22"/>
        </w:rPr>
        <w:t>Projekt Wykonawczy i Specyfikacja Techniczna Wykonania i Odbioru Robót.</w:t>
      </w:r>
    </w:p>
    <w:p w14:paraId="04703FCF" w14:textId="5302DABE" w:rsidR="005E7FFE" w:rsidRPr="00953352" w:rsidRDefault="006664C1" w:rsidP="00A117B3">
      <w:pPr>
        <w:pStyle w:val="Akapitzlist1"/>
        <w:numPr>
          <w:ilvl w:val="3"/>
          <w:numId w:val="35"/>
        </w:numPr>
        <w:tabs>
          <w:tab w:val="clear" w:pos="944"/>
          <w:tab w:val="num" w:pos="284"/>
        </w:tabs>
        <w:spacing w:line="360" w:lineRule="auto"/>
        <w:ind w:left="142" w:hanging="142"/>
        <w:jc w:val="both"/>
        <w:rPr>
          <w:rStyle w:val="FontStyle15"/>
          <w:rFonts w:ascii="Verdana" w:hAnsi="Verdana" w:cs="Arial"/>
          <w:sz w:val="22"/>
          <w:szCs w:val="22"/>
        </w:rPr>
      </w:pPr>
      <w:r w:rsidRPr="00953352">
        <w:rPr>
          <w:rFonts w:ascii="Verdana" w:hAnsi="Verdana" w:cs="Arial"/>
          <w:sz w:val="22"/>
          <w:szCs w:val="22"/>
        </w:rPr>
        <w:t xml:space="preserve"> </w:t>
      </w:r>
      <w:r w:rsidRPr="00953352">
        <w:rPr>
          <w:rFonts w:ascii="Verdana" w:hAnsi="Verdana"/>
          <w:sz w:val="22"/>
          <w:szCs w:val="22"/>
        </w:rPr>
        <w:t xml:space="preserve">Zgodnie z Art.30 ust 1 ustawy PZP Zamawiający opisał przedmiot Zamówienia za pomocą minimalnych cech technicznych, funkcjonalnych </w:t>
      </w:r>
      <w:r w:rsidR="00A117B3" w:rsidRPr="00953352">
        <w:rPr>
          <w:rFonts w:ascii="Verdana" w:hAnsi="Verdana"/>
          <w:sz w:val="22"/>
          <w:szCs w:val="22"/>
        </w:rPr>
        <w:br/>
      </w:r>
      <w:r w:rsidRPr="00953352">
        <w:rPr>
          <w:rFonts w:ascii="Verdana" w:hAnsi="Verdana"/>
          <w:sz w:val="22"/>
          <w:szCs w:val="22"/>
        </w:rPr>
        <w:t xml:space="preserve">i jakościowych (minimalne wymogi techniczne, funkcjonalne i jakościowe) jakie stawiane są poszczególnym urządzeniom wchodzącym w zakres dostawy. Dotrzymanie wyspecyfikowanych parametrów, funkcjonalnych, technicznych </w:t>
      </w:r>
      <w:r w:rsidR="00A117B3" w:rsidRPr="00953352">
        <w:rPr>
          <w:rFonts w:ascii="Verdana" w:hAnsi="Verdana"/>
          <w:sz w:val="22"/>
          <w:szCs w:val="22"/>
        </w:rPr>
        <w:br/>
      </w:r>
      <w:r w:rsidRPr="00953352">
        <w:rPr>
          <w:rFonts w:ascii="Verdana" w:hAnsi="Verdana"/>
          <w:sz w:val="22"/>
          <w:szCs w:val="22"/>
        </w:rPr>
        <w:t xml:space="preserve">i ilościowych wynika z uzasadnionych potrzeb zamawiającego i jest w świetle przyjętych założeń jakościowych istotne, aby uzyskać zakładany efekt techniczny, funkcjonalny </w:t>
      </w:r>
      <w:r w:rsidRPr="00953352">
        <w:rPr>
          <w:rStyle w:val="FontStyle15"/>
          <w:rFonts w:ascii="Verdana" w:hAnsi="Verdana"/>
          <w:sz w:val="22"/>
          <w:szCs w:val="22"/>
        </w:rPr>
        <w:t>i artystyczny</w:t>
      </w:r>
      <w:r w:rsidRPr="00953352">
        <w:rPr>
          <w:rFonts w:ascii="Verdana" w:hAnsi="Verdana"/>
          <w:sz w:val="22"/>
          <w:szCs w:val="22"/>
        </w:rPr>
        <w:t xml:space="preserve">. </w:t>
      </w:r>
      <w:r w:rsidRPr="00953352">
        <w:rPr>
          <w:rFonts w:ascii="Verdana" w:hAnsi="Verdana" w:cs="Arial"/>
          <w:sz w:val="22"/>
          <w:szCs w:val="22"/>
        </w:rPr>
        <w:t xml:space="preserve">Jeżeli w opisie przedmiotu zamówienia znajdują się jakiekolwiek znaki towarowe, patenty czy pochodzenie należy przyjąć, </w:t>
      </w:r>
      <w:r w:rsidR="00A117B3" w:rsidRPr="00953352">
        <w:rPr>
          <w:rFonts w:ascii="Verdana" w:hAnsi="Verdana" w:cs="Arial"/>
          <w:sz w:val="22"/>
          <w:szCs w:val="22"/>
        </w:rPr>
        <w:br/>
      </w:r>
      <w:r w:rsidRPr="00953352">
        <w:rPr>
          <w:rFonts w:ascii="Verdana" w:hAnsi="Verdana" w:cs="Arial"/>
          <w:sz w:val="22"/>
          <w:szCs w:val="22"/>
        </w:rPr>
        <w:t xml:space="preserve">że Zamawiający ze względu na specyfikę przedmiotu zamówienia, podał taki opis ze wskazaniem na typ i dopuszcza składanie ofert równoważnych, o parametrach technicznych, funkcjonalnych i jakościowych nie gorszych niż te podane w opisie przedmiotu zamówienia, spełniających jednocześnie wszystkie zapisy niniejszej specyfikacji. </w:t>
      </w:r>
      <w:r w:rsidRPr="00953352">
        <w:rPr>
          <w:rStyle w:val="FontStyle15"/>
          <w:rFonts w:ascii="Verdana" w:hAnsi="Verdana" w:cs="Arial"/>
          <w:sz w:val="22"/>
          <w:szCs w:val="22"/>
        </w:rPr>
        <w:t xml:space="preserve">Zgodnie z Art. 30 ust. 5 Ustawy Prawo Zamówień Publicznych Wykonawca jest zobowiązany wykazać, iż oferowane przez niego urządzenia spełniają minimalne wymagania określone przez Zamawiającego, zarówno pod względem parametrów technicznych, funkcjonalnych, jakościowych jak </w:t>
      </w:r>
      <w:r w:rsidR="00A117B3" w:rsidRPr="00953352">
        <w:rPr>
          <w:rStyle w:val="FontStyle15"/>
          <w:rFonts w:ascii="Verdana" w:hAnsi="Verdana" w:cs="Arial"/>
          <w:sz w:val="22"/>
          <w:szCs w:val="22"/>
        </w:rPr>
        <w:br/>
      </w:r>
      <w:r w:rsidRPr="00953352">
        <w:rPr>
          <w:rStyle w:val="FontStyle15"/>
          <w:rFonts w:ascii="Verdana" w:hAnsi="Verdana" w:cs="Arial"/>
          <w:sz w:val="22"/>
          <w:szCs w:val="22"/>
        </w:rPr>
        <w:t xml:space="preserve">i ilościowych. W związku z powyższym, w przypadku oferowania urządzeń równoważnych, Wykonawca wraz z ofertą zobowiązany jest dostarczyć oficjalne karty katalogowe producenta oferowanych urządzeń. Pod pojęciem oficjalne karty katalogowe Zamawiający rozumie karty katalogowe, instrukcje techniczne wydane przez producenta oferowanych przez Wykonawcę urządzeń lub pochodzące z oficjalnej strony internetowej producenta potwierdzające spełnienie wymaganych parametrów technicznych na dzień składania ofert. Zamawiający nie dopuszcza oświadczeń, kart technicznych itp. opracowanych przez Wykonawcę. Zamawiający wymaga, aby karty katalogowe dla urządzeń równoważnych zawierały wszystkie parametry techniczne opisane w specyfikacji technicznej przedmiotu zamówienia. Brak potwierdzenia, któregokolwiek z parametrów technicznych bądź funkcjonalnych na oficjalnych kartach katalogowych producenta będzie traktowane przez Zamawiającego, jako </w:t>
      </w:r>
      <w:r w:rsidRPr="00953352">
        <w:rPr>
          <w:rStyle w:val="FontStyle15"/>
          <w:rFonts w:ascii="Verdana" w:hAnsi="Verdana" w:cs="Arial"/>
          <w:sz w:val="22"/>
          <w:szCs w:val="22"/>
        </w:rPr>
        <w:lastRenderedPageBreak/>
        <w:t>niespełnienie wymagań technicznych, funkcjonalnych i jakościowych określonych w SIWZ. Zamawiający wymaga dostarczenia kart katalogowych w języku polskim lub angielskim. Dane zawarte w kartach katalogowych będą podstawą do sprawdzenia czy oferowane urządzenia spełniają minimalne</w:t>
      </w:r>
      <w:r w:rsidR="001014BE" w:rsidRPr="00953352">
        <w:rPr>
          <w:rStyle w:val="FontStyle15"/>
          <w:rFonts w:ascii="Verdana" w:hAnsi="Verdana" w:cs="Arial"/>
          <w:sz w:val="22"/>
          <w:szCs w:val="22"/>
        </w:rPr>
        <w:t xml:space="preserve"> parametry techniczne opisane w</w:t>
      </w:r>
      <w:r w:rsidR="001E33F9" w:rsidRPr="00953352">
        <w:rPr>
          <w:rStyle w:val="FontStyle15"/>
          <w:rFonts w:ascii="Verdana" w:hAnsi="Verdana" w:cs="Arial"/>
          <w:sz w:val="22"/>
          <w:szCs w:val="22"/>
        </w:rPr>
        <w:t xml:space="preserve"> </w:t>
      </w:r>
      <w:r w:rsidRPr="00953352">
        <w:rPr>
          <w:rStyle w:val="FontStyle15"/>
          <w:rFonts w:ascii="Verdana" w:hAnsi="Verdana" w:cs="Arial"/>
          <w:sz w:val="22"/>
          <w:szCs w:val="22"/>
        </w:rPr>
        <w:t>Opis</w:t>
      </w:r>
      <w:r w:rsidR="001014BE" w:rsidRPr="00953352">
        <w:rPr>
          <w:rStyle w:val="FontStyle15"/>
          <w:rFonts w:ascii="Verdana" w:hAnsi="Verdana" w:cs="Arial"/>
          <w:sz w:val="22"/>
          <w:szCs w:val="22"/>
        </w:rPr>
        <w:t>ach</w:t>
      </w:r>
      <w:r w:rsidRPr="00953352">
        <w:rPr>
          <w:rStyle w:val="FontStyle15"/>
          <w:rFonts w:ascii="Verdana" w:hAnsi="Verdana" w:cs="Arial"/>
          <w:sz w:val="22"/>
          <w:szCs w:val="22"/>
        </w:rPr>
        <w:t xml:space="preserve"> Przedmiotu Zamówienia</w:t>
      </w:r>
      <w:r w:rsidR="001014BE" w:rsidRPr="00953352">
        <w:rPr>
          <w:rStyle w:val="FontStyle15"/>
          <w:rFonts w:ascii="Verdana" w:hAnsi="Verdana" w:cs="Arial"/>
          <w:sz w:val="22"/>
          <w:szCs w:val="22"/>
        </w:rPr>
        <w:t xml:space="preserve"> poszczególnych części zamówienia</w:t>
      </w:r>
      <w:r w:rsidRPr="00953352">
        <w:rPr>
          <w:rStyle w:val="FontStyle15"/>
          <w:rFonts w:ascii="Verdana" w:hAnsi="Verdana" w:cs="Arial"/>
          <w:sz w:val="22"/>
          <w:szCs w:val="22"/>
        </w:rPr>
        <w:t xml:space="preserve">. </w:t>
      </w:r>
    </w:p>
    <w:p w14:paraId="614C90E2" w14:textId="05DE4F11" w:rsidR="005E7FFE" w:rsidRPr="00953352" w:rsidRDefault="006664C1" w:rsidP="00A117B3">
      <w:pPr>
        <w:pStyle w:val="Style2"/>
        <w:spacing w:line="360" w:lineRule="auto"/>
        <w:ind w:left="142"/>
        <w:jc w:val="both"/>
        <w:rPr>
          <w:rStyle w:val="FontStyle15"/>
          <w:rFonts w:ascii="Verdana" w:hAnsi="Verdana" w:cs="Arial"/>
          <w:sz w:val="22"/>
          <w:szCs w:val="22"/>
        </w:rPr>
      </w:pPr>
      <w:r w:rsidRPr="00953352">
        <w:rPr>
          <w:rStyle w:val="FontStyle15"/>
          <w:rFonts w:ascii="Verdana" w:hAnsi="Verdana" w:cs="Arial"/>
          <w:sz w:val="22"/>
          <w:szCs w:val="22"/>
        </w:rPr>
        <w:t>Ocena spełnienia wymagań dotyczących równoważności zaoferowanych parametrów technicznych i funkcjonalnych zaoferowanych urządzeń odbędzie się na podstawie informacji zawartych na dostarczonych przez Wykonawcę kartach katalogowych oraz komisyjnej oceny urządzeń na z</w:t>
      </w:r>
      <w:r w:rsidR="00A117B3" w:rsidRPr="00953352">
        <w:rPr>
          <w:rStyle w:val="FontStyle15"/>
          <w:rFonts w:ascii="Verdana" w:hAnsi="Verdana" w:cs="Arial"/>
          <w:sz w:val="22"/>
          <w:szCs w:val="22"/>
        </w:rPr>
        <w:t>asadzie „spełnia, nie-spełnia”.</w:t>
      </w:r>
    </w:p>
    <w:p w14:paraId="515F2024" w14:textId="77777777" w:rsidR="005E7FFE" w:rsidRPr="00953352" w:rsidRDefault="006664C1" w:rsidP="00A117B3">
      <w:pPr>
        <w:pStyle w:val="Style2"/>
        <w:spacing w:line="360" w:lineRule="auto"/>
        <w:ind w:left="142"/>
        <w:jc w:val="both"/>
        <w:rPr>
          <w:rStyle w:val="FontStyle15"/>
          <w:rFonts w:ascii="Verdana" w:hAnsi="Verdana" w:cs="Arial"/>
          <w:sz w:val="22"/>
          <w:szCs w:val="22"/>
        </w:rPr>
      </w:pPr>
      <w:r w:rsidRPr="00953352">
        <w:rPr>
          <w:rStyle w:val="FontStyle15"/>
          <w:rFonts w:ascii="Verdana" w:hAnsi="Verdana" w:cs="Arial"/>
          <w:sz w:val="22"/>
          <w:szCs w:val="22"/>
        </w:rPr>
        <w:t>Zamawiający wymaga, aby dostarczone urządzenia były fabrycznie nowe, nieużywane wcześniej przy innych projektach lub prezentacjach.</w:t>
      </w:r>
    </w:p>
    <w:p w14:paraId="4960F073" w14:textId="77777777" w:rsidR="005E7FFE" w:rsidRPr="00953352" w:rsidRDefault="006664C1" w:rsidP="00A117B3">
      <w:pPr>
        <w:pStyle w:val="Akapitzlist1"/>
        <w:numPr>
          <w:ilvl w:val="3"/>
          <w:numId w:val="35"/>
        </w:numPr>
        <w:spacing w:line="360" w:lineRule="auto"/>
        <w:ind w:left="284" w:hanging="284"/>
        <w:rPr>
          <w:rFonts w:ascii="Verdana" w:hAnsi="Verdana" w:cs="Arial"/>
          <w:sz w:val="22"/>
          <w:szCs w:val="22"/>
        </w:rPr>
      </w:pPr>
      <w:r w:rsidRPr="00953352">
        <w:rPr>
          <w:rFonts w:ascii="Verdana" w:hAnsi="Verdana" w:cs="Arial"/>
          <w:sz w:val="22"/>
          <w:szCs w:val="22"/>
        </w:rPr>
        <w:t>Wspólny słownik zamówień (CPV):</w:t>
      </w:r>
    </w:p>
    <w:p w14:paraId="26F550C8" w14:textId="77777777" w:rsidR="005E7FFE" w:rsidRPr="00777E42" w:rsidRDefault="006664C1">
      <w:pPr>
        <w:spacing w:line="360" w:lineRule="auto"/>
        <w:ind w:left="567"/>
        <w:rPr>
          <w:rFonts w:ascii="Verdana" w:hAnsi="Verdana"/>
          <w:bCs/>
          <w:sz w:val="22"/>
          <w:szCs w:val="22"/>
        </w:rPr>
      </w:pPr>
      <w:r w:rsidRPr="00777E42">
        <w:rPr>
          <w:rFonts w:ascii="Verdana" w:hAnsi="Verdana"/>
          <w:bCs/>
          <w:sz w:val="22"/>
          <w:szCs w:val="22"/>
        </w:rPr>
        <w:t>CPV: 31000000-6</w:t>
      </w:r>
    </w:p>
    <w:p w14:paraId="2C28DCCD" w14:textId="605E9D09" w:rsidR="005E7FFE" w:rsidRPr="00777E42" w:rsidRDefault="006664C1">
      <w:pPr>
        <w:spacing w:line="360" w:lineRule="auto"/>
        <w:ind w:left="567"/>
        <w:rPr>
          <w:rFonts w:ascii="Verdana" w:hAnsi="Verdana"/>
          <w:bCs/>
          <w:sz w:val="22"/>
          <w:szCs w:val="22"/>
        </w:rPr>
      </w:pPr>
      <w:r w:rsidRPr="00777E42">
        <w:rPr>
          <w:rFonts w:ascii="Verdana" w:hAnsi="Verdana"/>
          <w:sz w:val="22"/>
          <w:szCs w:val="22"/>
        </w:rPr>
        <w:t>CPV:</w:t>
      </w:r>
      <w:r w:rsidR="00A117B3">
        <w:rPr>
          <w:rStyle w:val="apple-converted-space"/>
          <w:rFonts w:ascii="Verdana" w:hAnsi="Verdana"/>
          <w:sz w:val="22"/>
          <w:szCs w:val="22"/>
        </w:rPr>
        <w:t xml:space="preserve"> </w:t>
      </w:r>
      <w:r w:rsidRPr="00777E42">
        <w:rPr>
          <w:rFonts w:ascii="Verdana" w:hAnsi="Verdana"/>
          <w:bCs/>
          <w:sz w:val="22"/>
          <w:szCs w:val="22"/>
        </w:rPr>
        <w:t>32000000-3</w:t>
      </w:r>
    </w:p>
    <w:p w14:paraId="36AB7DA3" w14:textId="77777777" w:rsidR="005E7FFE" w:rsidRPr="00777E42" w:rsidRDefault="006664C1">
      <w:pPr>
        <w:tabs>
          <w:tab w:val="left" w:pos="2805"/>
        </w:tabs>
        <w:spacing w:line="360" w:lineRule="auto"/>
        <w:ind w:left="567"/>
        <w:rPr>
          <w:rFonts w:ascii="Verdana" w:hAnsi="Verdana"/>
          <w:b/>
          <w:bCs/>
        </w:rPr>
      </w:pPr>
      <w:r w:rsidRPr="00777E42">
        <w:rPr>
          <w:rFonts w:ascii="Verdana" w:hAnsi="Verdana"/>
          <w:bCs/>
          <w:sz w:val="22"/>
          <w:szCs w:val="22"/>
        </w:rPr>
        <w:t>CPV: 45000000-7</w:t>
      </w:r>
      <w:r w:rsidRPr="00777E42">
        <w:rPr>
          <w:rFonts w:ascii="Verdana" w:hAnsi="Verdana"/>
          <w:b/>
          <w:bCs/>
        </w:rPr>
        <w:tab/>
      </w:r>
    </w:p>
    <w:p w14:paraId="6BFFB5E5" w14:textId="77777777" w:rsidR="005E7FFE" w:rsidRPr="00777E42" w:rsidRDefault="006664C1">
      <w:pPr>
        <w:tabs>
          <w:tab w:val="left" w:pos="2805"/>
        </w:tabs>
        <w:spacing w:line="360" w:lineRule="auto"/>
        <w:jc w:val="both"/>
        <w:rPr>
          <w:rFonts w:ascii="Verdana" w:hAnsi="Verdana" w:cs="Arial"/>
          <w:sz w:val="22"/>
          <w:szCs w:val="22"/>
        </w:rPr>
      </w:pPr>
      <w:r w:rsidRPr="00777E42">
        <w:rPr>
          <w:rFonts w:ascii="Verdana" w:hAnsi="Verdana" w:cs="Arial"/>
          <w:sz w:val="22"/>
          <w:szCs w:val="22"/>
        </w:rPr>
        <w:t xml:space="preserve">Zamawiający zaleca dokonanie wizji lokalnej przed złożeniem oferty. Wizja lokalna zaplanowana jest na dzień 30 maja 2014 r. godzina: 12:00, adres: al. Solidarności 1-3 (wjazd od Czerwonej Drogi). Udział w wizji lokalnej nie jest obowiązkowy, jednakże brak uczestnictwa w wizji lokalnej nie może być podstawą żadnych roszczeń wobec Zamawiającego. </w:t>
      </w:r>
    </w:p>
    <w:p w14:paraId="4BF210AC" w14:textId="77777777" w:rsidR="005E7FFE" w:rsidRPr="00777E42" w:rsidRDefault="005E7FFE">
      <w:pPr>
        <w:spacing w:line="360" w:lineRule="auto"/>
        <w:jc w:val="center"/>
        <w:rPr>
          <w:rFonts w:ascii="Verdana" w:hAnsi="Verdana" w:cs="Arial"/>
          <w:b/>
          <w:sz w:val="22"/>
          <w:szCs w:val="22"/>
        </w:rPr>
      </w:pPr>
    </w:p>
    <w:p w14:paraId="5515727E" w14:textId="77777777" w:rsidR="00E27FA5" w:rsidRPr="00777E42" w:rsidRDefault="00E27FA5">
      <w:pPr>
        <w:spacing w:line="360" w:lineRule="auto"/>
        <w:jc w:val="center"/>
        <w:rPr>
          <w:rFonts w:ascii="Verdana" w:hAnsi="Verdana" w:cs="Arial"/>
          <w:b/>
          <w:sz w:val="22"/>
          <w:szCs w:val="22"/>
        </w:rPr>
      </w:pPr>
    </w:p>
    <w:p w14:paraId="20766157"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ROZDZIAŁ V</w:t>
      </w:r>
    </w:p>
    <w:p w14:paraId="78810BB0" w14:textId="6CFDBFF4" w:rsidR="005E7FFE" w:rsidRPr="00777E42" w:rsidRDefault="006664C1">
      <w:pPr>
        <w:spacing w:line="360" w:lineRule="auto"/>
        <w:jc w:val="center"/>
        <w:rPr>
          <w:rFonts w:ascii="Verdana" w:hAnsi="Verdana" w:cs="Arial"/>
          <w:b/>
          <w:sz w:val="22"/>
          <w:szCs w:val="22"/>
        </w:rPr>
      </w:pPr>
      <w:r w:rsidRPr="00777E42">
        <w:rPr>
          <w:rFonts w:ascii="Verdana" w:hAnsi="Verdana" w:cs="Arial"/>
          <w:b/>
          <w:bCs/>
          <w:sz w:val="22"/>
          <w:szCs w:val="22"/>
        </w:rPr>
        <w:t>Zamówienia częściowe i uzupełniające</w:t>
      </w:r>
      <w:r w:rsidRPr="00777E42">
        <w:rPr>
          <w:rFonts w:ascii="Verdana" w:hAnsi="Verdana" w:cs="Arial"/>
          <w:b/>
          <w:sz w:val="22"/>
          <w:szCs w:val="22"/>
        </w:rPr>
        <w:t>.</w:t>
      </w:r>
      <w:bookmarkStart w:id="0" w:name="_Toc214538239"/>
      <w:r w:rsidRPr="00777E42">
        <w:rPr>
          <w:rFonts w:ascii="Verdana" w:hAnsi="Verdana" w:cs="Arial"/>
          <w:b/>
          <w:sz w:val="22"/>
          <w:szCs w:val="22"/>
        </w:rPr>
        <w:t xml:space="preserve"> Informacja o ofercie wariantowej </w:t>
      </w:r>
      <w:r w:rsidRPr="00777E42">
        <w:rPr>
          <w:rFonts w:ascii="Verdana" w:hAnsi="Verdana" w:cs="Arial"/>
          <w:b/>
          <w:sz w:val="22"/>
          <w:szCs w:val="22"/>
        </w:rPr>
        <w:br/>
        <w:t>i umowie ramowej.</w:t>
      </w:r>
      <w:bookmarkEnd w:id="0"/>
    </w:p>
    <w:p w14:paraId="09AA4AEA" w14:textId="77777777" w:rsidR="005E7FFE" w:rsidRPr="00777E42" w:rsidRDefault="005E7FFE">
      <w:pPr>
        <w:spacing w:line="360" w:lineRule="auto"/>
        <w:rPr>
          <w:rFonts w:ascii="Verdana" w:hAnsi="Verdana" w:cs="Arial"/>
          <w:b/>
          <w:sz w:val="22"/>
          <w:szCs w:val="22"/>
        </w:rPr>
      </w:pPr>
    </w:p>
    <w:p w14:paraId="65089CBE" w14:textId="7F44ED28" w:rsidR="005E7FFE" w:rsidRPr="00777E42" w:rsidRDefault="006664C1" w:rsidP="00A117B3">
      <w:pPr>
        <w:numPr>
          <w:ilvl w:val="0"/>
          <w:numId w:val="37"/>
        </w:numPr>
        <w:tabs>
          <w:tab w:val="clear" w:pos="1440"/>
        </w:tabs>
        <w:spacing w:line="360" w:lineRule="auto"/>
        <w:ind w:left="426" w:hanging="568"/>
        <w:rPr>
          <w:rFonts w:ascii="Verdana" w:hAnsi="Verdana" w:cs="Arial"/>
          <w:sz w:val="22"/>
          <w:szCs w:val="22"/>
        </w:rPr>
      </w:pPr>
      <w:r w:rsidRPr="00777E42">
        <w:rPr>
          <w:rFonts w:ascii="Verdana" w:hAnsi="Verdana" w:cs="Arial"/>
          <w:sz w:val="22"/>
          <w:szCs w:val="22"/>
        </w:rPr>
        <w:t xml:space="preserve">Zamawiający </w:t>
      </w:r>
      <w:r w:rsidRPr="00777E42">
        <w:rPr>
          <w:rFonts w:ascii="Verdana" w:hAnsi="Verdana" w:cs="Arial"/>
          <w:iCs/>
          <w:sz w:val="22"/>
          <w:szCs w:val="22"/>
        </w:rPr>
        <w:t>dopuszcza</w:t>
      </w:r>
      <w:r w:rsidRPr="00777E42">
        <w:rPr>
          <w:rFonts w:ascii="Verdana" w:hAnsi="Verdana" w:cs="Arial"/>
          <w:i/>
          <w:sz w:val="22"/>
          <w:szCs w:val="22"/>
        </w:rPr>
        <w:t xml:space="preserve"> </w:t>
      </w:r>
      <w:r w:rsidRPr="00777E42">
        <w:rPr>
          <w:rFonts w:ascii="Verdana" w:hAnsi="Verdana" w:cs="Arial"/>
          <w:sz w:val="22"/>
          <w:szCs w:val="22"/>
        </w:rPr>
        <w:t>składani</w:t>
      </w:r>
      <w:r w:rsidR="00092422" w:rsidRPr="00777E42">
        <w:rPr>
          <w:rFonts w:ascii="Verdana" w:hAnsi="Verdana" w:cs="Arial"/>
          <w:sz w:val="22"/>
          <w:szCs w:val="22"/>
        </w:rPr>
        <w:t>e</w:t>
      </w:r>
      <w:r w:rsidR="00E27FA5" w:rsidRPr="00777E42">
        <w:rPr>
          <w:rFonts w:ascii="Verdana" w:hAnsi="Verdana" w:cs="Arial"/>
          <w:sz w:val="22"/>
          <w:szCs w:val="22"/>
        </w:rPr>
        <w:t xml:space="preserve"> ofert częściowych, na jedną, kilka lub wszystkie części zamówienia</w:t>
      </w:r>
    </w:p>
    <w:p w14:paraId="16720589" w14:textId="7BE6438C" w:rsidR="005E7FFE" w:rsidRPr="00777E42" w:rsidRDefault="006664C1" w:rsidP="00A117B3">
      <w:pPr>
        <w:numPr>
          <w:ilvl w:val="0"/>
          <w:numId w:val="37"/>
        </w:numPr>
        <w:tabs>
          <w:tab w:val="clear" w:pos="1440"/>
          <w:tab w:val="num" w:pos="426"/>
        </w:tabs>
        <w:spacing w:line="360" w:lineRule="auto"/>
        <w:ind w:left="426" w:hanging="568"/>
        <w:rPr>
          <w:rFonts w:ascii="Verdana" w:hAnsi="Verdana"/>
          <w:sz w:val="22"/>
          <w:szCs w:val="22"/>
        </w:rPr>
      </w:pPr>
      <w:r w:rsidRPr="00777E42">
        <w:rPr>
          <w:rFonts w:ascii="Verdana" w:hAnsi="Verdana" w:cs="Arial"/>
          <w:sz w:val="22"/>
          <w:szCs w:val="22"/>
        </w:rPr>
        <w:t>Zamawiający przewiduje możliwość udziel</w:t>
      </w:r>
      <w:r w:rsidR="00FA765C" w:rsidRPr="00777E42">
        <w:rPr>
          <w:rFonts w:ascii="Verdana" w:hAnsi="Verdana" w:cs="Arial"/>
          <w:sz w:val="22"/>
          <w:szCs w:val="22"/>
        </w:rPr>
        <w:t xml:space="preserve">enia zamówień uzupełniających, </w:t>
      </w:r>
      <w:r w:rsidRPr="00777E42">
        <w:rPr>
          <w:rFonts w:ascii="Verdana" w:hAnsi="Verdana" w:cs="Arial"/>
          <w:sz w:val="22"/>
          <w:szCs w:val="22"/>
        </w:rPr>
        <w:t xml:space="preserve">o których mowa w art. 67 ust. 1 pkt. 7 Ustawy stanowiących nie więcej niż </w:t>
      </w:r>
      <w:r w:rsidRPr="00777E42">
        <w:rPr>
          <w:rFonts w:ascii="Verdana" w:hAnsi="Verdana" w:cs="Arial"/>
          <w:sz w:val="22"/>
          <w:szCs w:val="22"/>
        </w:rPr>
        <w:lastRenderedPageBreak/>
        <w:t xml:space="preserve">20% wartości zamówienia podstawowego i polegających </w:t>
      </w:r>
      <w:r w:rsidRPr="00777E42">
        <w:rPr>
          <w:rFonts w:ascii="Verdana" w:hAnsi="Verdana"/>
          <w:sz w:val="22"/>
          <w:szCs w:val="22"/>
        </w:rPr>
        <w:t>na rozszerzeniu dostawy</w:t>
      </w:r>
      <w:r w:rsidR="00E27FA5" w:rsidRPr="00777E42">
        <w:rPr>
          <w:rFonts w:ascii="Verdana" w:hAnsi="Verdana"/>
          <w:sz w:val="22"/>
          <w:szCs w:val="22"/>
        </w:rPr>
        <w:t>.</w:t>
      </w:r>
    </w:p>
    <w:p w14:paraId="2F4B0A73" w14:textId="0204D440" w:rsidR="005E7FFE" w:rsidRPr="00777E42" w:rsidRDefault="006664C1" w:rsidP="00A117B3">
      <w:pPr>
        <w:numPr>
          <w:ilvl w:val="0"/>
          <w:numId w:val="37"/>
        </w:numPr>
        <w:tabs>
          <w:tab w:val="clear" w:pos="1440"/>
          <w:tab w:val="num" w:pos="426"/>
        </w:tabs>
        <w:spacing w:line="360" w:lineRule="auto"/>
        <w:ind w:left="426" w:hanging="568"/>
        <w:jc w:val="both"/>
        <w:rPr>
          <w:rFonts w:ascii="Verdana" w:hAnsi="Verdana" w:cs="Arial"/>
          <w:sz w:val="22"/>
          <w:szCs w:val="22"/>
        </w:rPr>
      </w:pPr>
      <w:r w:rsidRPr="00777E42">
        <w:rPr>
          <w:rFonts w:ascii="Verdana" w:hAnsi="Verdana" w:cs="Arial"/>
          <w:sz w:val="22"/>
          <w:szCs w:val="22"/>
        </w:rPr>
        <w:t xml:space="preserve">Zamawiający nie dopuszcza składania </w:t>
      </w:r>
      <w:r w:rsidR="00D0647C" w:rsidRPr="00777E42">
        <w:rPr>
          <w:rFonts w:ascii="Verdana" w:hAnsi="Verdana" w:cs="Arial"/>
          <w:sz w:val="22"/>
          <w:szCs w:val="22"/>
        </w:rPr>
        <w:t>ofert</w:t>
      </w:r>
      <w:r w:rsidRPr="00777E42">
        <w:rPr>
          <w:rFonts w:ascii="Verdana" w:hAnsi="Verdana" w:cs="Arial"/>
          <w:sz w:val="22"/>
          <w:szCs w:val="22"/>
        </w:rPr>
        <w:t xml:space="preserve"> wariantowych. </w:t>
      </w:r>
    </w:p>
    <w:p w14:paraId="6CDCA1A9" w14:textId="77777777" w:rsidR="005E7FFE" w:rsidRPr="00777E42" w:rsidRDefault="006664C1" w:rsidP="00A117B3">
      <w:pPr>
        <w:numPr>
          <w:ilvl w:val="0"/>
          <w:numId w:val="37"/>
        </w:numPr>
        <w:tabs>
          <w:tab w:val="clear" w:pos="1440"/>
          <w:tab w:val="num" w:pos="426"/>
        </w:tabs>
        <w:spacing w:line="360" w:lineRule="auto"/>
        <w:ind w:left="426" w:hanging="568"/>
        <w:jc w:val="both"/>
        <w:rPr>
          <w:rFonts w:ascii="Verdana" w:hAnsi="Verdana" w:cs="Arial"/>
          <w:sz w:val="22"/>
          <w:szCs w:val="22"/>
        </w:rPr>
      </w:pPr>
      <w:r w:rsidRPr="00777E42">
        <w:rPr>
          <w:rFonts w:ascii="Verdana" w:hAnsi="Verdana" w:cs="Arial"/>
          <w:sz w:val="22"/>
          <w:szCs w:val="22"/>
        </w:rPr>
        <w:t>Zamawiający nie przewiduje zawarcia umowy ramowej.</w:t>
      </w:r>
    </w:p>
    <w:p w14:paraId="6732BFF6" w14:textId="77777777" w:rsidR="005E7FFE" w:rsidRPr="00777E42" w:rsidRDefault="005E7FFE">
      <w:pPr>
        <w:spacing w:line="360" w:lineRule="auto"/>
        <w:jc w:val="both"/>
        <w:rPr>
          <w:rFonts w:ascii="Verdana" w:hAnsi="Verdana" w:cs="Arial"/>
          <w:sz w:val="22"/>
          <w:szCs w:val="22"/>
        </w:rPr>
      </w:pPr>
    </w:p>
    <w:p w14:paraId="20FB2C0B"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ROZDZIAŁ VI</w:t>
      </w:r>
    </w:p>
    <w:p w14:paraId="5ED55625"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Termin wykonania zamówienia, rękojmia i gwarancja.</w:t>
      </w:r>
    </w:p>
    <w:p w14:paraId="3956B377" w14:textId="77777777" w:rsidR="005E7FFE" w:rsidRPr="00777E42" w:rsidRDefault="005E7FFE">
      <w:pPr>
        <w:pStyle w:val="Akapitzlist1"/>
        <w:spacing w:line="360" w:lineRule="auto"/>
        <w:ind w:left="426"/>
        <w:rPr>
          <w:rFonts w:ascii="Verdana" w:hAnsi="Verdana" w:cs="Arial"/>
          <w:sz w:val="22"/>
          <w:szCs w:val="22"/>
        </w:rPr>
      </w:pPr>
    </w:p>
    <w:p w14:paraId="4E2FB6E5" w14:textId="61C3D160" w:rsidR="005E7FFE" w:rsidRPr="00777E42" w:rsidRDefault="006664C1" w:rsidP="00A117B3">
      <w:pPr>
        <w:pStyle w:val="Akapitzlist1"/>
        <w:numPr>
          <w:ilvl w:val="0"/>
          <w:numId w:val="7"/>
        </w:numPr>
        <w:spacing w:line="360" w:lineRule="auto"/>
        <w:ind w:left="426" w:hanging="568"/>
        <w:rPr>
          <w:rFonts w:ascii="Verdana" w:hAnsi="Verdana" w:cs="Arial"/>
          <w:sz w:val="22"/>
          <w:szCs w:val="22"/>
        </w:rPr>
      </w:pPr>
      <w:r w:rsidRPr="00777E42">
        <w:rPr>
          <w:rFonts w:ascii="Verdana" w:hAnsi="Verdana" w:cs="Arial"/>
          <w:sz w:val="22"/>
          <w:szCs w:val="22"/>
        </w:rPr>
        <w:t>Zamówienie powinno zostać wykonane</w:t>
      </w:r>
      <w:r w:rsidR="00E27FA5" w:rsidRPr="00777E42">
        <w:rPr>
          <w:rFonts w:ascii="Verdana" w:hAnsi="Verdana" w:cs="Arial"/>
          <w:sz w:val="22"/>
          <w:szCs w:val="22"/>
        </w:rPr>
        <w:t xml:space="preserve"> w terminie 10 miesięcy od dnia udzielenia zamówienia</w:t>
      </w:r>
      <w:r w:rsidRPr="00777E42">
        <w:rPr>
          <w:rFonts w:ascii="Verdana" w:hAnsi="Verdana" w:cs="Arial"/>
          <w:sz w:val="22"/>
          <w:szCs w:val="22"/>
        </w:rPr>
        <w:t>.</w:t>
      </w:r>
    </w:p>
    <w:p w14:paraId="178840CB" w14:textId="77777777" w:rsidR="00EC4674" w:rsidRPr="00777E42" w:rsidRDefault="00EC4674" w:rsidP="00A117B3">
      <w:pPr>
        <w:pStyle w:val="Akapitzlist1"/>
        <w:numPr>
          <w:ilvl w:val="0"/>
          <w:numId w:val="7"/>
        </w:numPr>
        <w:spacing w:line="360" w:lineRule="auto"/>
        <w:ind w:left="426" w:hanging="568"/>
        <w:jc w:val="both"/>
        <w:rPr>
          <w:rFonts w:ascii="Verdana" w:hAnsi="Verdana" w:cs="Arial"/>
          <w:sz w:val="22"/>
          <w:szCs w:val="22"/>
        </w:rPr>
      </w:pPr>
      <w:r w:rsidRPr="00777E42">
        <w:rPr>
          <w:rFonts w:ascii="Verdana" w:hAnsi="Verdana" w:cs="Arial"/>
          <w:sz w:val="22"/>
          <w:szCs w:val="22"/>
        </w:rPr>
        <w:t xml:space="preserve">Przy wykonywaniu zamówienia Wykonawca winien mieć na uwadze fakt, że miejsce wykonania zamówienia jest w trakcie budowy i konieczna będzie kooperacja pomiędzy wykonawcą a wykonawcą Wielofunkcyjnej Sali Koncertowej. </w:t>
      </w:r>
    </w:p>
    <w:p w14:paraId="612A57CD" w14:textId="5C6897EC" w:rsidR="005E7FFE" w:rsidRPr="00777E42" w:rsidRDefault="006664C1" w:rsidP="00A117B3">
      <w:pPr>
        <w:pStyle w:val="Akapitzlist1"/>
        <w:numPr>
          <w:ilvl w:val="0"/>
          <w:numId w:val="7"/>
        </w:numPr>
        <w:spacing w:line="360" w:lineRule="auto"/>
        <w:ind w:left="426" w:hanging="568"/>
        <w:rPr>
          <w:rFonts w:ascii="Verdana" w:hAnsi="Verdana" w:cs="Arial"/>
          <w:sz w:val="22"/>
          <w:szCs w:val="22"/>
        </w:rPr>
      </w:pPr>
      <w:r w:rsidRPr="00777E42">
        <w:rPr>
          <w:rFonts w:ascii="Verdana" w:hAnsi="Verdana" w:cs="Arial"/>
          <w:sz w:val="22"/>
          <w:szCs w:val="22"/>
        </w:rPr>
        <w:t>Zamawiający wymaga udzielenia r</w:t>
      </w:r>
      <w:r w:rsidR="00874553" w:rsidRPr="00777E42">
        <w:rPr>
          <w:rFonts w:ascii="Verdana" w:hAnsi="Verdana" w:cs="Arial"/>
          <w:sz w:val="22"/>
          <w:szCs w:val="22"/>
        </w:rPr>
        <w:t xml:space="preserve">ękojmi na dostarczone elementy </w:t>
      </w:r>
      <w:r w:rsidRPr="00777E42">
        <w:rPr>
          <w:rFonts w:ascii="Verdana" w:hAnsi="Verdana" w:cs="Arial"/>
          <w:sz w:val="22"/>
          <w:szCs w:val="22"/>
        </w:rPr>
        <w:t xml:space="preserve">w wymiarze 3 lat  od dnia odbioru przedmiotu zamówienia. </w:t>
      </w:r>
    </w:p>
    <w:p w14:paraId="30774C2F" w14:textId="30444A3C" w:rsidR="005E7FFE" w:rsidRPr="00777E42" w:rsidRDefault="006664C1" w:rsidP="00A117B3">
      <w:pPr>
        <w:pStyle w:val="Akapitzlist1"/>
        <w:numPr>
          <w:ilvl w:val="0"/>
          <w:numId w:val="7"/>
        </w:numPr>
        <w:spacing w:line="360" w:lineRule="auto"/>
        <w:ind w:left="426" w:hanging="568"/>
        <w:jc w:val="both"/>
        <w:rPr>
          <w:rFonts w:ascii="Verdana" w:hAnsi="Verdana" w:cs="Arial"/>
          <w:sz w:val="22"/>
          <w:szCs w:val="22"/>
        </w:rPr>
      </w:pPr>
      <w:r w:rsidRPr="00777E42">
        <w:rPr>
          <w:rFonts w:ascii="Verdana" w:hAnsi="Verdana" w:cs="Arial"/>
          <w:sz w:val="22"/>
          <w:szCs w:val="22"/>
        </w:rPr>
        <w:t>Zamawiający wymaga udzielenia gwarancji na warunkach wskazanych szczegółowo w §8</w:t>
      </w:r>
      <w:r w:rsidR="00874553" w:rsidRPr="00777E42">
        <w:rPr>
          <w:rFonts w:ascii="Verdana" w:hAnsi="Verdana" w:cs="Arial"/>
          <w:sz w:val="22"/>
          <w:szCs w:val="22"/>
        </w:rPr>
        <w:t xml:space="preserve"> wzoru umowy stanowiącej </w:t>
      </w:r>
      <w:r w:rsidR="00874553" w:rsidRPr="00777E42">
        <w:rPr>
          <w:rFonts w:ascii="Verdana" w:hAnsi="Verdana" w:cs="Arial"/>
          <w:b/>
          <w:sz w:val="22"/>
          <w:szCs w:val="22"/>
        </w:rPr>
        <w:t>załącznik nr 9</w:t>
      </w:r>
      <w:r w:rsidRPr="00777E42">
        <w:rPr>
          <w:rFonts w:ascii="Verdana" w:hAnsi="Verdana" w:cs="Arial"/>
          <w:sz w:val="22"/>
          <w:szCs w:val="22"/>
        </w:rPr>
        <w:t xml:space="preserve"> SIWZ, w wymiarze 2 lat od dnia odbioru przedmiotu zamówienia.</w:t>
      </w:r>
    </w:p>
    <w:p w14:paraId="6BB27273" w14:textId="77777777" w:rsidR="005E7FFE" w:rsidRPr="00777E42" w:rsidRDefault="005E7FFE">
      <w:pPr>
        <w:spacing w:line="360" w:lineRule="auto"/>
        <w:ind w:left="1701" w:hanging="1701"/>
        <w:jc w:val="center"/>
        <w:rPr>
          <w:rFonts w:ascii="Verdana" w:hAnsi="Verdana"/>
          <w:b/>
          <w:sz w:val="18"/>
          <w:szCs w:val="18"/>
        </w:rPr>
      </w:pPr>
    </w:p>
    <w:p w14:paraId="37DD9BA4" w14:textId="77777777" w:rsidR="005E7FFE" w:rsidRPr="00777E42" w:rsidRDefault="005E7FFE">
      <w:pPr>
        <w:spacing w:line="360" w:lineRule="auto"/>
        <w:ind w:left="1701" w:hanging="1701"/>
        <w:jc w:val="center"/>
        <w:rPr>
          <w:rFonts w:ascii="Verdana" w:hAnsi="Verdana"/>
          <w:b/>
          <w:sz w:val="22"/>
          <w:szCs w:val="22"/>
        </w:rPr>
      </w:pPr>
    </w:p>
    <w:p w14:paraId="4BA8B1C7" w14:textId="77777777" w:rsidR="005E7FFE" w:rsidRPr="00777E42" w:rsidRDefault="006664C1">
      <w:pPr>
        <w:spacing w:line="360" w:lineRule="auto"/>
        <w:ind w:left="1701" w:hanging="1701"/>
        <w:jc w:val="center"/>
        <w:rPr>
          <w:rFonts w:ascii="Verdana" w:hAnsi="Verdana"/>
          <w:b/>
          <w:sz w:val="22"/>
          <w:szCs w:val="22"/>
        </w:rPr>
      </w:pPr>
      <w:r w:rsidRPr="00777E42">
        <w:rPr>
          <w:rFonts w:ascii="Verdana" w:hAnsi="Verdana"/>
          <w:b/>
          <w:sz w:val="22"/>
          <w:szCs w:val="22"/>
        </w:rPr>
        <w:t>ROZDZIAŁ VII</w:t>
      </w:r>
    </w:p>
    <w:p w14:paraId="21B8F8E9" w14:textId="77777777" w:rsidR="005E7FFE" w:rsidRPr="00777E42" w:rsidRDefault="006664C1">
      <w:pPr>
        <w:spacing w:line="360" w:lineRule="auto"/>
        <w:jc w:val="center"/>
        <w:rPr>
          <w:rFonts w:ascii="Verdana" w:hAnsi="Verdana"/>
          <w:b/>
          <w:sz w:val="22"/>
          <w:szCs w:val="22"/>
        </w:rPr>
      </w:pPr>
      <w:r w:rsidRPr="00777E42">
        <w:rPr>
          <w:rFonts w:ascii="Verdana" w:hAnsi="Verdana"/>
          <w:b/>
          <w:bCs/>
          <w:sz w:val="22"/>
          <w:szCs w:val="22"/>
        </w:rPr>
        <w:t>Warunki udziału w postępowaniu oraz dokumenty potwierdzające spełnianie warunków udziału w postępowaniu</w:t>
      </w:r>
      <w:r w:rsidRPr="00777E42">
        <w:rPr>
          <w:rFonts w:ascii="Verdana" w:hAnsi="Verdana"/>
          <w:b/>
          <w:sz w:val="22"/>
          <w:szCs w:val="22"/>
        </w:rPr>
        <w:t>.</w:t>
      </w:r>
    </w:p>
    <w:p w14:paraId="5031BF69" w14:textId="77777777" w:rsidR="005E7FFE" w:rsidRPr="00777E42" w:rsidRDefault="005E7FFE">
      <w:pPr>
        <w:spacing w:line="360" w:lineRule="auto"/>
        <w:jc w:val="both"/>
        <w:rPr>
          <w:rFonts w:ascii="Verdana" w:hAnsi="Verdana"/>
          <w:sz w:val="22"/>
          <w:szCs w:val="22"/>
        </w:rPr>
      </w:pPr>
    </w:p>
    <w:p w14:paraId="1F8904E6" w14:textId="340DED1B" w:rsidR="005E7FFE" w:rsidRPr="00777E42" w:rsidRDefault="006664C1">
      <w:pPr>
        <w:spacing w:line="360" w:lineRule="auto"/>
        <w:ind w:left="357" w:hanging="357"/>
        <w:jc w:val="both"/>
        <w:rPr>
          <w:rFonts w:ascii="Verdana" w:hAnsi="Verdana" w:cs="Arial"/>
          <w:sz w:val="22"/>
          <w:szCs w:val="22"/>
        </w:rPr>
      </w:pPr>
      <w:r w:rsidRPr="00777E42">
        <w:rPr>
          <w:rFonts w:ascii="Verdana" w:hAnsi="Verdana" w:cs="Arial"/>
          <w:sz w:val="22"/>
          <w:szCs w:val="22"/>
        </w:rPr>
        <w:t>1.</w:t>
      </w:r>
      <w:r w:rsidRPr="00777E42">
        <w:rPr>
          <w:rFonts w:ascii="Verdana" w:hAnsi="Verdana" w:cs="Arial"/>
          <w:sz w:val="22"/>
          <w:szCs w:val="22"/>
        </w:rPr>
        <w:tab/>
        <w:t>O udzielenie zamówienia ubiegać się mogą Wykonawcy, którzy nie podlegają wykluczeniu z postępowania na podstawie art. 24 ust.</w:t>
      </w:r>
      <w:r w:rsidR="00E27FA5" w:rsidRPr="00777E42">
        <w:rPr>
          <w:rFonts w:ascii="Verdana" w:hAnsi="Verdana" w:cs="Arial"/>
          <w:sz w:val="22"/>
          <w:szCs w:val="22"/>
        </w:rPr>
        <w:t xml:space="preserve"> 1 Ustawy. W</w:t>
      </w:r>
      <w:r w:rsidRPr="00777E42">
        <w:rPr>
          <w:rFonts w:ascii="Verdana" w:hAnsi="Verdana" w:cs="Arial"/>
          <w:sz w:val="22"/>
          <w:szCs w:val="22"/>
        </w:rPr>
        <w:t xml:space="preserve"> celu wykazania braku podstaw do wykluczenia z postępowania o udzielenie zamówienia wykonawcy maja obowiązek złożyć następujące dokumenty:</w:t>
      </w:r>
    </w:p>
    <w:p w14:paraId="668DB8A7" w14:textId="77777777" w:rsidR="005E7FFE" w:rsidRPr="00777E42" w:rsidRDefault="006664C1" w:rsidP="00E27FA5">
      <w:pPr>
        <w:numPr>
          <w:ilvl w:val="0"/>
          <w:numId w:val="9"/>
        </w:numPr>
        <w:spacing w:line="360" w:lineRule="auto"/>
        <w:ind w:left="709" w:hanging="349"/>
        <w:jc w:val="both"/>
        <w:rPr>
          <w:rFonts w:ascii="Verdana" w:hAnsi="Verdana"/>
          <w:sz w:val="22"/>
          <w:szCs w:val="22"/>
        </w:rPr>
      </w:pPr>
      <w:r w:rsidRPr="00777E42">
        <w:rPr>
          <w:rFonts w:ascii="Verdana" w:hAnsi="Verdana"/>
          <w:b/>
          <w:sz w:val="22"/>
          <w:szCs w:val="22"/>
        </w:rPr>
        <w:t>Oświadczenie o braku podstaw do wykluczenia</w:t>
      </w:r>
      <w:r w:rsidRPr="00777E42">
        <w:rPr>
          <w:rFonts w:ascii="Verdana" w:hAnsi="Verdana"/>
          <w:sz w:val="22"/>
          <w:szCs w:val="22"/>
        </w:rPr>
        <w:t xml:space="preserve">, według wzoru stanowiącego </w:t>
      </w:r>
      <w:r w:rsidRPr="00777E42">
        <w:rPr>
          <w:rFonts w:ascii="Verdana" w:hAnsi="Verdana"/>
          <w:b/>
          <w:sz w:val="22"/>
          <w:szCs w:val="22"/>
        </w:rPr>
        <w:t>załącznik nr 2</w:t>
      </w:r>
      <w:r w:rsidRPr="00777E42">
        <w:rPr>
          <w:rFonts w:ascii="Verdana" w:hAnsi="Verdana"/>
          <w:sz w:val="22"/>
          <w:szCs w:val="22"/>
        </w:rPr>
        <w:t xml:space="preserve"> do SIWZ.</w:t>
      </w:r>
    </w:p>
    <w:p w14:paraId="65F1DB59" w14:textId="5E6D0F8C" w:rsidR="005E7FFE" w:rsidRPr="00777E42" w:rsidRDefault="006664C1" w:rsidP="00E27FA5">
      <w:pPr>
        <w:spacing w:line="360" w:lineRule="auto"/>
        <w:ind w:left="709"/>
        <w:jc w:val="both"/>
        <w:rPr>
          <w:rFonts w:ascii="Verdana" w:hAnsi="Verdana"/>
          <w:sz w:val="22"/>
          <w:szCs w:val="22"/>
          <w:u w:val="single"/>
        </w:rPr>
      </w:pPr>
      <w:r w:rsidRPr="00777E42">
        <w:rPr>
          <w:rFonts w:ascii="Verdana" w:hAnsi="Verdana"/>
          <w:sz w:val="22"/>
          <w:szCs w:val="22"/>
          <w:u w:val="single"/>
        </w:rPr>
        <w:t xml:space="preserve">W przypadku składania oferty wspólnej ww. oświadczenie składa każdy </w:t>
      </w:r>
      <w:r w:rsidR="0048674D" w:rsidRPr="00777E42">
        <w:rPr>
          <w:rFonts w:ascii="Verdana" w:hAnsi="Verdana"/>
          <w:sz w:val="22"/>
          <w:szCs w:val="22"/>
          <w:u w:val="single"/>
        </w:rPr>
        <w:t>z wykonawców składających ofertę wspólną we własnym imieniu.</w:t>
      </w:r>
    </w:p>
    <w:p w14:paraId="0A78C8C4" w14:textId="6BD01C3E" w:rsidR="005E7FFE" w:rsidRPr="00777E42" w:rsidRDefault="006664C1" w:rsidP="00E27FA5">
      <w:pPr>
        <w:numPr>
          <w:ilvl w:val="0"/>
          <w:numId w:val="9"/>
        </w:numPr>
        <w:spacing w:line="360" w:lineRule="auto"/>
        <w:ind w:left="709" w:hanging="349"/>
        <w:jc w:val="both"/>
        <w:rPr>
          <w:rFonts w:ascii="Verdana" w:hAnsi="Verdana"/>
          <w:sz w:val="22"/>
          <w:szCs w:val="22"/>
        </w:rPr>
      </w:pPr>
      <w:r w:rsidRPr="00777E42">
        <w:rPr>
          <w:rFonts w:ascii="Verdana" w:hAnsi="Verdana"/>
          <w:b/>
          <w:sz w:val="22"/>
          <w:szCs w:val="22"/>
        </w:rPr>
        <w:lastRenderedPageBreak/>
        <w:t>Aktualny odpis z właściwego rej</w:t>
      </w:r>
      <w:r w:rsidR="001A6D35" w:rsidRPr="00777E42">
        <w:rPr>
          <w:rFonts w:ascii="Verdana" w:hAnsi="Verdana"/>
          <w:b/>
          <w:sz w:val="22"/>
          <w:szCs w:val="22"/>
        </w:rPr>
        <w:t xml:space="preserve">estru lub Centralnej Ewidencji </w:t>
      </w:r>
      <w:r w:rsidRPr="00777E42">
        <w:rPr>
          <w:rFonts w:ascii="Verdana" w:hAnsi="Verdana"/>
          <w:b/>
          <w:sz w:val="22"/>
          <w:szCs w:val="22"/>
        </w:rPr>
        <w:t>i Informacji o Działalności Gospodarczej</w:t>
      </w:r>
      <w:r w:rsidRPr="00777E42">
        <w:rPr>
          <w:rFonts w:ascii="Verdana" w:hAnsi="Verdana"/>
          <w:sz w:val="22"/>
          <w:szCs w:val="22"/>
        </w:rPr>
        <w:t xml:space="preserve"> (</w:t>
      </w:r>
      <w:r w:rsidRPr="00777E42">
        <w:rPr>
          <w:rFonts w:ascii="Verdana" w:hAnsi="Verdana"/>
          <w:i/>
          <w:sz w:val="22"/>
          <w:szCs w:val="22"/>
        </w:rPr>
        <w:t>jeżeli odrębne przepisy wymagają wpisu do rejestru lub Ewidencji),</w:t>
      </w:r>
      <w:r w:rsidRPr="00777E42">
        <w:rPr>
          <w:rFonts w:ascii="Verdana" w:hAnsi="Verdana"/>
          <w:sz w:val="22"/>
          <w:szCs w:val="22"/>
        </w:rPr>
        <w:t xml:space="preserve"> w celu wykazania braku podstaw do wykluczenia w oparciu o art. 24 ust. 1 pkt 2 Ustawy, </w:t>
      </w:r>
      <w:r w:rsidR="00E27FA5" w:rsidRPr="00777E42">
        <w:rPr>
          <w:rFonts w:ascii="Verdana" w:hAnsi="Verdana"/>
          <w:sz w:val="22"/>
          <w:szCs w:val="22"/>
        </w:rPr>
        <w:t>w</w:t>
      </w:r>
      <w:r w:rsidRPr="00777E42">
        <w:rPr>
          <w:rFonts w:ascii="Verdana" w:hAnsi="Verdana"/>
          <w:sz w:val="22"/>
          <w:szCs w:val="22"/>
        </w:rPr>
        <w:t xml:space="preserve">ystawiony nie wcześniej niż 6 miesięcy przed upływem terminu składania ofert. </w:t>
      </w:r>
    </w:p>
    <w:p w14:paraId="29D864D2" w14:textId="77777777" w:rsidR="00E27FA5" w:rsidRPr="00777E42" w:rsidRDefault="006664C1" w:rsidP="00E27FA5">
      <w:pPr>
        <w:spacing w:line="360" w:lineRule="auto"/>
        <w:ind w:left="720"/>
        <w:jc w:val="both"/>
        <w:rPr>
          <w:rFonts w:ascii="Verdana" w:hAnsi="Verdana"/>
          <w:sz w:val="22"/>
          <w:szCs w:val="22"/>
        </w:rPr>
      </w:pPr>
      <w:r w:rsidRPr="00777E42">
        <w:rPr>
          <w:rFonts w:ascii="Verdana" w:hAnsi="Verdana"/>
          <w:sz w:val="22"/>
          <w:szCs w:val="22"/>
          <w:u w:val="single"/>
        </w:rPr>
        <w:t xml:space="preserve">W przypadku składania oferty wspólnej ww. dokument składa każdy </w:t>
      </w:r>
      <w:r w:rsidR="0048674D" w:rsidRPr="00777E42">
        <w:rPr>
          <w:rFonts w:ascii="Verdana" w:hAnsi="Verdana"/>
          <w:sz w:val="22"/>
          <w:szCs w:val="22"/>
          <w:u w:val="single"/>
        </w:rPr>
        <w:t>z wykonawców składających ofertę wspólną</w:t>
      </w:r>
      <w:r w:rsidR="0048674D" w:rsidRPr="00777E42">
        <w:rPr>
          <w:rFonts w:ascii="Verdana" w:hAnsi="Verdana"/>
          <w:sz w:val="22"/>
          <w:szCs w:val="22"/>
        </w:rPr>
        <w:t>.</w:t>
      </w:r>
    </w:p>
    <w:p w14:paraId="56BABC1A" w14:textId="437A3B0B" w:rsidR="005E7FFE" w:rsidRPr="00777E42" w:rsidRDefault="005E7FFE" w:rsidP="00E27FA5">
      <w:pPr>
        <w:spacing w:line="360" w:lineRule="auto"/>
        <w:ind w:left="720"/>
        <w:jc w:val="both"/>
        <w:rPr>
          <w:rFonts w:ascii="Verdana" w:hAnsi="Verdana"/>
          <w:sz w:val="22"/>
          <w:szCs w:val="22"/>
        </w:rPr>
      </w:pPr>
    </w:p>
    <w:p w14:paraId="54CF146D" w14:textId="77777777" w:rsidR="005E7FFE" w:rsidRPr="00777E42" w:rsidRDefault="006664C1">
      <w:pPr>
        <w:numPr>
          <w:ilvl w:val="0"/>
          <w:numId w:val="9"/>
        </w:numPr>
        <w:spacing w:line="360" w:lineRule="auto"/>
        <w:ind w:left="709" w:hanging="349"/>
        <w:jc w:val="both"/>
        <w:rPr>
          <w:rFonts w:ascii="Verdana" w:hAnsi="Verdana" w:cs="Arial"/>
          <w:sz w:val="22"/>
          <w:szCs w:val="22"/>
        </w:rPr>
      </w:pPr>
      <w:r w:rsidRPr="00777E42">
        <w:rPr>
          <w:rFonts w:ascii="Verdana" w:hAnsi="Verdana" w:cs="Arial"/>
          <w:b/>
          <w:sz w:val="22"/>
          <w:szCs w:val="22"/>
        </w:rPr>
        <w:t>Aktualne zaświadczenie</w:t>
      </w:r>
      <w:r w:rsidRPr="00777E42">
        <w:rPr>
          <w:rFonts w:ascii="Verdana" w:hAnsi="Verdana" w:cs="Arial"/>
          <w:sz w:val="22"/>
          <w:szCs w:val="22"/>
        </w:rPr>
        <w:t xml:space="preserv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14:paraId="4337FCEC" w14:textId="77777777" w:rsidR="00E27FA5" w:rsidRPr="00777E42" w:rsidRDefault="006664C1" w:rsidP="00E27FA5">
      <w:pPr>
        <w:spacing w:line="360" w:lineRule="auto"/>
        <w:ind w:left="720"/>
        <w:jc w:val="both"/>
        <w:rPr>
          <w:rFonts w:ascii="Verdana" w:hAnsi="Verdana"/>
          <w:sz w:val="22"/>
          <w:szCs w:val="22"/>
        </w:rPr>
      </w:pPr>
      <w:r w:rsidRPr="00777E42">
        <w:rPr>
          <w:rFonts w:ascii="Verdana" w:hAnsi="Verdana"/>
          <w:sz w:val="22"/>
          <w:szCs w:val="22"/>
          <w:u w:val="single"/>
        </w:rPr>
        <w:t xml:space="preserve">W przypadku składania oferty wspólnej ww. dokument składa każdy </w:t>
      </w:r>
      <w:r w:rsidR="0048674D" w:rsidRPr="00777E42">
        <w:rPr>
          <w:rFonts w:ascii="Verdana" w:hAnsi="Verdana"/>
          <w:sz w:val="22"/>
          <w:szCs w:val="22"/>
          <w:u w:val="single"/>
        </w:rPr>
        <w:t>z wykonawców składających ofertę wspólną</w:t>
      </w:r>
      <w:r w:rsidR="0048674D" w:rsidRPr="00777E42">
        <w:rPr>
          <w:rFonts w:ascii="Verdana" w:hAnsi="Verdana"/>
          <w:sz w:val="22"/>
          <w:szCs w:val="22"/>
        </w:rPr>
        <w:t>.</w:t>
      </w:r>
    </w:p>
    <w:p w14:paraId="274F716A" w14:textId="4372D458" w:rsidR="005E7FFE" w:rsidRPr="00777E42" w:rsidRDefault="005E7FFE" w:rsidP="00E27FA5">
      <w:pPr>
        <w:spacing w:line="360" w:lineRule="auto"/>
        <w:ind w:left="720"/>
        <w:jc w:val="both"/>
        <w:rPr>
          <w:rFonts w:ascii="Verdana" w:hAnsi="Verdana"/>
          <w:sz w:val="22"/>
          <w:szCs w:val="22"/>
        </w:rPr>
      </w:pPr>
    </w:p>
    <w:p w14:paraId="2DBEC4DA" w14:textId="77777777" w:rsidR="005E7FFE" w:rsidRPr="00777E42" w:rsidRDefault="006664C1">
      <w:pPr>
        <w:spacing w:line="360" w:lineRule="auto"/>
        <w:ind w:left="720"/>
        <w:jc w:val="both"/>
        <w:rPr>
          <w:rFonts w:ascii="Verdana" w:hAnsi="Verdana"/>
          <w:sz w:val="22"/>
          <w:szCs w:val="22"/>
          <w:u w:val="single"/>
        </w:rPr>
      </w:pPr>
      <w:r w:rsidRPr="00777E42">
        <w:rPr>
          <w:rFonts w:ascii="Verdana" w:hAnsi="Verdana"/>
          <w:sz w:val="22"/>
          <w:szCs w:val="22"/>
          <w:u w:val="single"/>
        </w:rPr>
        <w:t>W przypadku składania oferty przez spółkę cywilną wykonawca musi złożyć oddzielne zaświadczenie dla każdego ze wspólników oraz oddzielnie na spółkę.</w:t>
      </w:r>
    </w:p>
    <w:p w14:paraId="2748FBE7" w14:textId="77777777" w:rsidR="00E27FA5" w:rsidRPr="00777E42" w:rsidRDefault="00E27FA5">
      <w:pPr>
        <w:spacing w:line="360" w:lineRule="auto"/>
        <w:ind w:left="720"/>
        <w:jc w:val="both"/>
        <w:rPr>
          <w:rFonts w:ascii="Verdana" w:hAnsi="Verdana"/>
          <w:sz w:val="22"/>
          <w:szCs w:val="22"/>
          <w:u w:val="single"/>
        </w:rPr>
      </w:pPr>
    </w:p>
    <w:p w14:paraId="0A92B4C4" w14:textId="77777777" w:rsidR="005E7FFE" w:rsidRPr="00777E42" w:rsidRDefault="006664C1">
      <w:pPr>
        <w:spacing w:line="360" w:lineRule="auto"/>
        <w:ind w:left="720" w:hanging="360"/>
        <w:jc w:val="both"/>
        <w:rPr>
          <w:rFonts w:ascii="Verdana" w:hAnsi="Verdana" w:cs="Arial"/>
          <w:sz w:val="22"/>
          <w:szCs w:val="22"/>
        </w:rPr>
      </w:pPr>
      <w:r w:rsidRPr="00777E42">
        <w:rPr>
          <w:rFonts w:ascii="Verdana" w:hAnsi="Verdana" w:cs="Arial"/>
          <w:sz w:val="22"/>
          <w:szCs w:val="22"/>
        </w:rPr>
        <w:t>4)</w:t>
      </w:r>
      <w:r w:rsidRPr="00777E42">
        <w:rPr>
          <w:rFonts w:ascii="Verdana" w:hAnsi="Verdana" w:cs="Arial"/>
          <w:sz w:val="22"/>
          <w:szCs w:val="22"/>
        </w:rPr>
        <w:tab/>
      </w:r>
      <w:r w:rsidRPr="00777E42">
        <w:rPr>
          <w:rFonts w:ascii="Verdana" w:hAnsi="Verdana" w:cs="Arial"/>
          <w:b/>
          <w:sz w:val="22"/>
          <w:szCs w:val="22"/>
        </w:rPr>
        <w:t>Aktualne zaświadczenie</w:t>
      </w:r>
      <w:r w:rsidRPr="00777E42">
        <w:rPr>
          <w:rFonts w:ascii="Verdana" w:hAnsi="Verdana" w:cs="Arial"/>
          <w:sz w:val="22"/>
          <w:szCs w:val="22"/>
        </w:rPr>
        <w:t xml:space="preserv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14:paraId="35F48EC8" w14:textId="77777777" w:rsidR="00E27FA5" w:rsidRPr="00777E42" w:rsidRDefault="006664C1" w:rsidP="00E27FA5">
      <w:pPr>
        <w:spacing w:line="360" w:lineRule="auto"/>
        <w:ind w:left="720"/>
        <w:jc w:val="both"/>
        <w:rPr>
          <w:rFonts w:ascii="Verdana" w:hAnsi="Verdana"/>
          <w:sz w:val="22"/>
          <w:szCs w:val="22"/>
        </w:rPr>
      </w:pPr>
      <w:r w:rsidRPr="00777E42">
        <w:rPr>
          <w:rFonts w:ascii="Verdana" w:hAnsi="Verdana"/>
          <w:sz w:val="22"/>
          <w:szCs w:val="22"/>
          <w:u w:val="single"/>
        </w:rPr>
        <w:t xml:space="preserve">W przypadku składania oferty wspólnej ww. dokument składa każdy </w:t>
      </w:r>
      <w:r w:rsidR="0048674D" w:rsidRPr="00777E42">
        <w:rPr>
          <w:rFonts w:ascii="Verdana" w:hAnsi="Verdana"/>
          <w:sz w:val="22"/>
          <w:szCs w:val="22"/>
          <w:u w:val="single"/>
        </w:rPr>
        <w:t>z wykonawców składających ofertę wspólną</w:t>
      </w:r>
      <w:r w:rsidR="0048674D" w:rsidRPr="00777E42">
        <w:rPr>
          <w:rFonts w:ascii="Verdana" w:hAnsi="Verdana"/>
          <w:sz w:val="22"/>
          <w:szCs w:val="22"/>
        </w:rPr>
        <w:t>.</w:t>
      </w:r>
    </w:p>
    <w:p w14:paraId="392D8750" w14:textId="7AEEAAE5" w:rsidR="005E7FFE" w:rsidRPr="00777E42" w:rsidRDefault="005E7FFE" w:rsidP="00E27FA5">
      <w:pPr>
        <w:spacing w:line="360" w:lineRule="auto"/>
        <w:ind w:left="720"/>
        <w:jc w:val="both"/>
        <w:rPr>
          <w:rFonts w:ascii="Verdana" w:hAnsi="Verdana"/>
          <w:sz w:val="22"/>
          <w:szCs w:val="22"/>
        </w:rPr>
      </w:pPr>
    </w:p>
    <w:p w14:paraId="22ACE62D" w14:textId="77777777" w:rsidR="005E7FFE" w:rsidRPr="00777E42" w:rsidRDefault="006664C1">
      <w:pPr>
        <w:spacing w:line="360" w:lineRule="auto"/>
        <w:ind w:left="720"/>
        <w:jc w:val="both"/>
        <w:rPr>
          <w:rFonts w:ascii="Verdana" w:hAnsi="Verdana"/>
          <w:sz w:val="22"/>
          <w:szCs w:val="22"/>
          <w:u w:val="single"/>
        </w:rPr>
      </w:pPr>
      <w:r w:rsidRPr="00777E42">
        <w:rPr>
          <w:rFonts w:ascii="Verdana" w:hAnsi="Verdana"/>
          <w:sz w:val="22"/>
          <w:szCs w:val="22"/>
          <w:u w:val="single"/>
        </w:rPr>
        <w:lastRenderedPageBreak/>
        <w:t>W przypadku składania oferty przez spółkę cywilną wykonawca musi złożyć oddzielne zaświadczenie dla każdego ze wspólników oraz oddzielnie na spółkę.</w:t>
      </w:r>
    </w:p>
    <w:p w14:paraId="5E070537" w14:textId="77777777" w:rsidR="005E7FFE" w:rsidRPr="00777E42" w:rsidRDefault="006664C1">
      <w:pPr>
        <w:spacing w:line="360" w:lineRule="auto"/>
        <w:ind w:left="720" w:hanging="360"/>
        <w:jc w:val="both"/>
        <w:rPr>
          <w:rFonts w:ascii="Verdana" w:hAnsi="Verdana"/>
          <w:sz w:val="22"/>
          <w:szCs w:val="22"/>
        </w:rPr>
      </w:pPr>
      <w:r w:rsidRPr="00777E42">
        <w:rPr>
          <w:rFonts w:ascii="Verdana" w:hAnsi="Verdana"/>
          <w:sz w:val="22"/>
          <w:szCs w:val="22"/>
        </w:rPr>
        <w:t>5)</w:t>
      </w:r>
      <w:r w:rsidRPr="00777E42">
        <w:rPr>
          <w:rFonts w:ascii="Verdana" w:hAnsi="Verdana"/>
          <w:sz w:val="22"/>
          <w:szCs w:val="22"/>
        </w:rPr>
        <w:tab/>
      </w:r>
      <w:r w:rsidRPr="00777E42">
        <w:rPr>
          <w:rFonts w:ascii="Verdana" w:hAnsi="Verdana"/>
          <w:b/>
          <w:sz w:val="22"/>
          <w:szCs w:val="22"/>
        </w:rPr>
        <w:t>Aktualną informację z Krajowego Rejestru Karnego</w:t>
      </w:r>
      <w:r w:rsidRPr="00777E42">
        <w:rPr>
          <w:rFonts w:ascii="Verdana" w:hAnsi="Verdana"/>
          <w:sz w:val="22"/>
          <w:szCs w:val="22"/>
        </w:rPr>
        <w:t xml:space="preserve"> w zakresie określonym w art. 24 ust. 1 pkt 4-8 i 10-11 Ustawy – wystawioną nie wcześniej niż 6 miesięcy przed upływem terminu składania ofert.</w:t>
      </w:r>
    </w:p>
    <w:p w14:paraId="4E600A03" w14:textId="6B3C4EA1" w:rsidR="005E7FFE" w:rsidRPr="00777E42" w:rsidRDefault="006664C1" w:rsidP="0048674D">
      <w:pPr>
        <w:spacing w:line="360" w:lineRule="auto"/>
        <w:ind w:left="720"/>
        <w:rPr>
          <w:rFonts w:ascii="Verdana" w:hAnsi="Verdana"/>
          <w:sz w:val="22"/>
          <w:szCs w:val="22"/>
        </w:rPr>
      </w:pPr>
      <w:r w:rsidRPr="00777E42">
        <w:rPr>
          <w:rFonts w:ascii="Verdana" w:hAnsi="Verdana"/>
          <w:sz w:val="22"/>
          <w:szCs w:val="22"/>
          <w:u w:val="single"/>
        </w:rPr>
        <w:t xml:space="preserve">W przypadku składania oferty wspólnej ww. dokument składa każdy </w:t>
      </w:r>
      <w:r w:rsidR="0048674D" w:rsidRPr="00777E42">
        <w:rPr>
          <w:rFonts w:ascii="Verdana" w:hAnsi="Verdana"/>
          <w:sz w:val="22"/>
          <w:szCs w:val="22"/>
          <w:u w:val="single"/>
        </w:rPr>
        <w:t>z wykonawców składających ofertę wspólną</w:t>
      </w:r>
      <w:r w:rsidR="0048674D" w:rsidRPr="00777E42">
        <w:rPr>
          <w:rFonts w:ascii="Verdana" w:hAnsi="Verdana"/>
          <w:sz w:val="22"/>
          <w:szCs w:val="22"/>
        </w:rPr>
        <w:t>.</w:t>
      </w:r>
      <w:r w:rsidRPr="00777E42">
        <w:rPr>
          <w:rFonts w:ascii="Verdana" w:hAnsi="Verdana"/>
          <w:sz w:val="22"/>
          <w:szCs w:val="22"/>
          <w:u w:val="single"/>
        </w:rPr>
        <w:br/>
      </w:r>
    </w:p>
    <w:p w14:paraId="556CF8AB" w14:textId="1563720A" w:rsidR="005E7FFE" w:rsidRPr="00777E42" w:rsidRDefault="006664C1">
      <w:pPr>
        <w:spacing w:line="360" w:lineRule="auto"/>
        <w:ind w:left="720" w:hanging="360"/>
        <w:jc w:val="both"/>
        <w:rPr>
          <w:rFonts w:ascii="Verdana" w:hAnsi="Verdana"/>
          <w:sz w:val="22"/>
          <w:szCs w:val="22"/>
        </w:rPr>
      </w:pPr>
      <w:r w:rsidRPr="00777E42">
        <w:rPr>
          <w:rFonts w:ascii="Verdana" w:hAnsi="Verdana"/>
          <w:sz w:val="22"/>
          <w:szCs w:val="22"/>
        </w:rPr>
        <w:t>6)</w:t>
      </w:r>
      <w:r w:rsidRPr="00777E42">
        <w:rPr>
          <w:rFonts w:ascii="Verdana" w:hAnsi="Verdana"/>
          <w:sz w:val="22"/>
          <w:szCs w:val="22"/>
        </w:rPr>
        <w:tab/>
      </w:r>
      <w:r w:rsidRPr="00777E42">
        <w:rPr>
          <w:rFonts w:ascii="Verdana" w:hAnsi="Verdana"/>
          <w:b/>
          <w:sz w:val="22"/>
          <w:szCs w:val="22"/>
        </w:rPr>
        <w:t>Aktualną informację z Krajowego Rejestru Karnego</w:t>
      </w:r>
      <w:r w:rsidRPr="00777E42">
        <w:rPr>
          <w:rFonts w:ascii="Verdana" w:hAnsi="Verdana"/>
          <w:sz w:val="22"/>
          <w:szCs w:val="22"/>
        </w:rPr>
        <w:t xml:space="preserve"> w zakresie ok</w:t>
      </w:r>
      <w:r w:rsidR="00E27FA5" w:rsidRPr="00777E42">
        <w:rPr>
          <w:rFonts w:ascii="Verdana" w:hAnsi="Verdana"/>
          <w:sz w:val="22"/>
          <w:szCs w:val="22"/>
        </w:rPr>
        <w:t xml:space="preserve">reślonym w art. 24 ust. 1 pkt 9, </w:t>
      </w:r>
      <w:r w:rsidRPr="00777E42">
        <w:rPr>
          <w:rFonts w:ascii="Verdana" w:hAnsi="Verdana"/>
          <w:sz w:val="22"/>
          <w:szCs w:val="22"/>
        </w:rPr>
        <w:t>Ustawy – wystawioną nie wcześniej niż 6 miesięcy przed upływem terminu składania ofert.</w:t>
      </w:r>
    </w:p>
    <w:p w14:paraId="508CA152" w14:textId="7EF65BF0" w:rsidR="005E7FFE" w:rsidRPr="00777E42" w:rsidRDefault="006664C1" w:rsidP="0048674D">
      <w:pPr>
        <w:spacing w:line="360" w:lineRule="auto"/>
        <w:ind w:left="720"/>
        <w:rPr>
          <w:rFonts w:ascii="Verdana" w:hAnsi="Verdana"/>
          <w:sz w:val="22"/>
          <w:szCs w:val="22"/>
        </w:rPr>
      </w:pPr>
      <w:r w:rsidRPr="00777E42">
        <w:rPr>
          <w:rFonts w:ascii="Verdana" w:hAnsi="Verdana"/>
          <w:sz w:val="22"/>
          <w:szCs w:val="22"/>
          <w:u w:val="single"/>
        </w:rPr>
        <w:t xml:space="preserve">W przypadku składania oferty wspólnej ww. dokument składa każdy </w:t>
      </w:r>
      <w:r w:rsidR="0048674D" w:rsidRPr="00777E42">
        <w:rPr>
          <w:rFonts w:ascii="Verdana" w:hAnsi="Verdana"/>
          <w:sz w:val="22"/>
          <w:szCs w:val="22"/>
          <w:u w:val="single"/>
        </w:rPr>
        <w:t>z wykonawców składających ofertę wspólną</w:t>
      </w:r>
      <w:r w:rsidR="0048674D" w:rsidRPr="00777E42">
        <w:rPr>
          <w:rFonts w:ascii="Verdana" w:hAnsi="Verdana"/>
          <w:sz w:val="22"/>
          <w:szCs w:val="22"/>
        </w:rPr>
        <w:t>.</w:t>
      </w:r>
      <w:r w:rsidRPr="00777E42">
        <w:rPr>
          <w:rFonts w:ascii="Verdana" w:hAnsi="Verdana"/>
          <w:sz w:val="22"/>
          <w:szCs w:val="22"/>
          <w:u w:val="single"/>
        </w:rPr>
        <w:br/>
      </w:r>
    </w:p>
    <w:p w14:paraId="3E15A187" w14:textId="77777777" w:rsidR="005E7FFE" w:rsidRPr="00777E42" w:rsidRDefault="006664C1">
      <w:pPr>
        <w:spacing w:line="360" w:lineRule="auto"/>
        <w:ind w:left="709" w:hanging="283"/>
        <w:jc w:val="both"/>
        <w:rPr>
          <w:rFonts w:ascii="Verdana" w:hAnsi="Verdana"/>
          <w:sz w:val="22"/>
          <w:szCs w:val="22"/>
        </w:rPr>
      </w:pPr>
      <w:r w:rsidRPr="00777E42">
        <w:rPr>
          <w:rFonts w:ascii="Verdana" w:hAnsi="Verdana"/>
          <w:sz w:val="22"/>
          <w:szCs w:val="22"/>
        </w:rPr>
        <w:t>7)</w:t>
      </w:r>
      <w:r w:rsidRPr="00777E42">
        <w:rPr>
          <w:rFonts w:ascii="Verdana" w:hAnsi="Verdana"/>
          <w:b/>
          <w:sz w:val="22"/>
          <w:szCs w:val="22"/>
        </w:rPr>
        <w:t xml:space="preserve"> Listę podmiotów należących do tej samej grupy kapitałowej</w:t>
      </w:r>
      <w:r w:rsidRPr="00777E42">
        <w:rPr>
          <w:rFonts w:ascii="Verdana" w:hAnsi="Verdana"/>
          <w:sz w:val="22"/>
          <w:szCs w:val="22"/>
        </w:rPr>
        <w:t xml:space="preserve">, bądź oświadczenie, że Wykonawca nie należy do grupy kapitałowej według wzoru stanowiącego </w:t>
      </w:r>
      <w:r w:rsidRPr="00777E42">
        <w:rPr>
          <w:rFonts w:ascii="Verdana" w:hAnsi="Verdana"/>
          <w:b/>
          <w:sz w:val="22"/>
          <w:szCs w:val="22"/>
        </w:rPr>
        <w:t>załącznik nr 4</w:t>
      </w:r>
      <w:r w:rsidRPr="00777E42">
        <w:rPr>
          <w:rFonts w:ascii="Verdana" w:hAnsi="Verdana"/>
          <w:sz w:val="22"/>
          <w:szCs w:val="22"/>
        </w:rPr>
        <w:t xml:space="preserve"> do SIWZ. </w:t>
      </w:r>
    </w:p>
    <w:p w14:paraId="3C5B6201" w14:textId="77777777" w:rsidR="00E27FA5" w:rsidRPr="00777E42" w:rsidRDefault="00E27FA5">
      <w:pPr>
        <w:spacing w:line="360" w:lineRule="auto"/>
        <w:jc w:val="both"/>
        <w:rPr>
          <w:rFonts w:ascii="Verdana" w:hAnsi="Verdana"/>
          <w:b/>
          <w:sz w:val="22"/>
          <w:szCs w:val="22"/>
        </w:rPr>
      </w:pPr>
    </w:p>
    <w:p w14:paraId="5EE2909B" w14:textId="77777777" w:rsidR="005E7FFE" w:rsidRPr="00777E42" w:rsidRDefault="006664C1">
      <w:pPr>
        <w:spacing w:line="360" w:lineRule="auto"/>
        <w:jc w:val="both"/>
        <w:rPr>
          <w:rFonts w:ascii="Verdana" w:hAnsi="Verdana"/>
          <w:b/>
          <w:sz w:val="22"/>
          <w:szCs w:val="22"/>
        </w:rPr>
      </w:pPr>
      <w:r w:rsidRPr="00777E42">
        <w:rPr>
          <w:rFonts w:ascii="Verdana" w:hAnsi="Verdana"/>
          <w:b/>
          <w:sz w:val="22"/>
          <w:szCs w:val="22"/>
        </w:rPr>
        <w:t>Wskazane powyżej dokumenty zobowiązani są przedłożyć wszyscy wykonawcy biorący udział w postępowaniu.</w:t>
      </w:r>
    </w:p>
    <w:p w14:paraId="34D27EF9" w14:textId="77777777" w:rsidR="005E7FFE" w:rsidRPr="00777E42" w:rsidRDefault="005E7FFE">
      <w:pPr>
        <w:spacing w:line="360" w:lineRule="auto"/>
        <w:jc w:val="both"/>
        <w:rPr>
          <w:rFonts w:ascii="Verdana" w:hAnsi="Verdana"/>
          <w:b/>
          <w:sz w:val="22"/>
          <w:szCs w:val="22"/>
        </w:rPr>
      </w:pPr>
    </w:p>
    <w:p w14:paraId="0A5DE92E" w14:textId="77777777" w:rsidR="005E7FFE" w:rsidRPr="00777E42" w:rsidRDefault="006664C1">
      <w:pPr>
        <w:spacing w:line="360" w:lineRule="auto"/>
        <w:jc w:val="both"/>
        <w:rPr>
          <w:rFonts w:ascii="Verdana" w:hAnsi="Verdana"/>
          <w:sz w:val="22"/>
          <w:szCs w:val="22"/>
        </w:rPr>
      </w:pPr>
      <w:r w:rsidRPr="00777E42">
        <w:rPr>
          <w:rFonts w:ascii="Verdana" w:hAnsi="Verdana"/>
          <w:sz w:val="22"/>
          <w:szCs w:val="22"/>
        </w:rPr>
        <w:t>2. Wykonawcy ubiegający się o udzielenie zamówienia muszą spełniać warunki dotyczące:</w:t>
      </w:r>
    </w:p>
    <w:p w14:paraId="4FC75191" w14:textId="277BA2A2" w:rsidR="005E7FFE" w:rsidRPr="00777E42" w:rsidRDefault="006664C1">
      <w:pPr>
        <w:pStyle w:val="Akapitzlist1"/>
        <w:numPr>
          <w:ilvl w:val="0"/>
          <w:numId w:val="14"/>
        </w:numPr>
        <w:spacing w:line="360" w:lineRule="auto"/>
        <w:jc w:val="both"/>
        <w:rPr>
          <w:rFonts w:ascii="Verdana" w:hAnsi="Verdana"/>
          <w:sz w:val="22"/>
          <w:szCs w:val="22"/>
        </w:rPr>
      </w:pPr>
      <w:bookmarkStart w:id="1" w:name="art22ust1pkt1"/>
      <w:r w:rsidRPr="00777E42">
        <w:rPr>
          <w:rFonts w:ascii="Verdana" w:hAnsi="Verdana"/>
          <w:sz w:val="22"/>
          <w:szCs w:val="22"/>
        </w:rPr>
        <w:t>posiadania uprawnień do wykonywania określonej działalności lub czynności, jeżeli ustawy nakładają obowiązek posiadania takich uprawnień</w:t>
      </w:r>
      <w:bookmarkEnd w:id="1"/>
      <w:r w:rsidRPr="00777E42">
        <w:rPr>
          <w:rFonts w:ascii="Verdana" w:hAnsi="Verdana"/>
          <w:sz w:val="22"/>
          <w:szCs w:val="22"/>
        </w:rPr>
        <w:t xml:space="preserve"> – Zamawiający nie dokonuje opisu sposobu oceny spełniania niniejszego warunku. </w:t>
      </w:r>
    </w:p>
    <w:p w14:paraId="2C9108EF" w14:textId="77777777" w:rsidR="005E7FFE" w:rsidRPr="00777E42" w:rsidRDefault="006664C1">
      <w:pPr>
        <w:pStyle w:val="Akapitzlist1"/>
        <w:numPr>
          <w:ilvl w:val="0"/>
          <w:numId w:val="14"/>
        </w:numPr>
        <w:spacing w:line="360" w:lineRule="auto"/>
        <w:rPr>
          <w:rFonts w:ascii="Verdana" w:hAnsi="Verdana"/>
          <w:sz w:val="22"/>
          <w:szCs w:val="22"/>
        </w:rPr>
      </w:pPr>
      <w:r w:rsidRPr="00777E42">
        <w:rPr>
          <w:rFonts w:ascii="Verdana" w:hAnsi="Verdana"/>
          <w:sz w:val="22"/>
          <w:szCs w:val="22"/>
        </w:rPr>
        <w:t>posiadania niezbędnej wiedzy i doświadczenia:</w:t>
      </w:r>
    </w:p>
    <w:p w14:paraId="531089D2" w14:textId="77777777" w:rsidR="005E7FFE" w:rsidRPr="00777E42" w:rsidRDefault="006664C1" w:rsidP="00A117B3">
      <w:pPr>
        <w:pStyle w:val="Akapitzlist1"/>
        <w:spacing w:line="360" w:lineRule="auto"/>
        <w:rPr>
          <w:rFonts w:ascii="Verdana" w:hAnsi="Verdana"/>
          <w:b/>
          <w:sz w:val="22"/>
          <w:szCs w:val="22"/>
        </w:rPr>
      </w:pPr>
      <w:r w:rsidRPr="00777E42">
        <w:rPr>
          <w:rFonts w:ascii="Verdana" w:hAnsi="Verdana"/>
          <w:b/>
          <w:sz w:val="22"/>
          <w:szCs w:val="22"/>
        </w:rPr>
        <w:t>Dla części I:</w:t>
      </w:r>
    </w:p>
    <w:p w14:paraId="3C8424B1" w14:textId="7CA0054C" w:rsidR="005E7FFE" w:rsidRPr="00777E42" w:rsidRDefault="006664C1" w:rsidP="00A117B3">
      <w:pPr>
        <w:pStyle w:val="Akapitzlist1"/>
        <w:spacing w:line="360" w:lineRule="auto"/>
        <w:jc w:val="both"/>
        <w:rPr>
          <w:rFonts w:ascii="Verdana" w:hAnsi="Verdana"/>
          <w:sz w:val="22"/>
          <w:szCs w:val="22"/>
        </w:rPr>
      </w:pPr>
      <w:r w:rsidRPr="00777E42">
        <w:rPr>
          <w:rFonts w:ascii="Verdana" w:hAnsi="Verdana"/>
          <w:sz w:val="22"/>
          <w:szCs w:val="22"/>
        </w:rPr>
        <w:t>w okresie ostatnich trzech lat przed upływem terminu składania ofert,</w:t>
      </w:r>
      <w:r w:rsidR="00E27FA5" w:rsidRPr="00777E42">
        <w:rPr>
          <w:rFonts w:ascii="Verdana" w:hAnsi="Verdana"/>
          <w:sz w:val="22"/>
          <w:szCs w:val="22"/>
        </w:rPr>
        <w:t xml:space="preserve"> </w:t>
      </w:r>
      <w:r w:rsidRPr="00777E42">
        <w:rPr>
          <w:rFonts w:ascii="Verdana" w:hAnsi="Verdana"/>
          <w:sz w:val="22"/>
          <w:szCs w:val="22"/>
        </w:rPr>
        <w:t xml:space="preserve">a jeżeli okres prowadzenia działalności jest krótszy – w tym okresie, wykonał co najmniej 2 dostawy polegające na kompleksowym wyposażeniu lub modernizacji </w:t>
      </w:r>
      <w:r w:rsidR="00E27FA5" w:rsidRPr="00777E42">
        <w:rPr>
          <w:rFonts w:ascii="Verdana" w:hAnsi="Verdana"/>
          <w:sz w:val="22"/>
          <w:szCs w:val="22"/>
        </w:rPr>
        <w:t>t</w:t>
      </w:r>
      <w:r w:rsidRPr="00777E42">
        <w:rPr>
          <w:rFonts w:ascii="Verdana" w:hAnsi="Verdana"/>
          <w:sz w:val="22"/>
          <w:szCs w:val="22"/>
        </w:rPr>
        <w:t xml:space="preserve">eatrów, sal </w:t>
      </w:r>
      <w:r w:rsidRPr="00777E42">
        <w:rPr>
          <w:rFonts w:ascii="Verdana" w:hAnsi="Verdana"/>
          <w:sz w:val="22"/>
          <w:szCs w:val="22"/>
        </w:rPr>
        <w:lastRenderedPageBreak/>
        <w:t>widowiskowych, sal koncertowych lub innych obiektów wymienionych w dziale 12 grupie 126 klasie 1261 Polskiej Klasyfikacji Obiektów Budowlanych na co najmniej 600 miejsc siedzących w tym co najmniej jedna dostawa o wartości co najmniej 12.000.000 zł brutto, polegające łącznie na:</w:t>
      </w:r>
    </w:p>
    <w:p w14:paraId="34806741" w14:textId="59D6E9C3" w:rsidR="005E7FFE" w:rsidRPr="00777E42" w:rsidRDefault="006664C1" w:rsidP="00E27FA5">
      <w:pPr>
        <w:pStyle w:val="Akapitzlist1"/>
        <w:spacing w:line="360" w:lineRule="auto"/>
        <w:ind w:left="709"/>
        <w:jc w:val="both"/>
        <w:rPr>
          <w:rFonts w:ascii="Verdana" w:hAnsi="Verdana"/>
          <w:sz w:val="22"/>
          <w:szCs w:val="22"/>
        </w:rPr>
      </w:pPr>
      <w:r w:rsidRPr="00777E42">
        <w:rPr>
          <w:rFonts w:ascii="Verdana" w:hAnsi="Verdana"/>
          <w:sz w:val="22"/>
          <w:szCs w:val="22"/>
        </w:rPr>
        <w:t>a) dostawie i montażu urządzeń mechanicznych sceny,</w:t>
      </w:r>
    </w:p>
    <w:p w14:paraId="3D05F0FF" w14:textId="77777777" w:rsidR="005E7FFE" w:rsidRPr="00777E42" w:rsidRDefault="006664C1" w:rsidP="00E27FA5">
      <w:pPr>
        <w:pStyle w:val="Akapitzlist1"/>
        <w:spacing w:line="360" w:lineRule="auto"/>
        <w:ind w:left="709"/>
        <w:jc w:val="both"/>
        <w:rPr>
          <w:rFonts w:ascii="Verdana" w:hAnsi="Verdana"/>
          <w:sz w:val="22"/>
          <w:szCs w:val="22"/>
        </w:rPr>
      </w:pPr>
      <w:r w:rsidRPr="00777E42">
        <w:rPr>
          <w:rFonts w:ascii="Verdana" w:hAnsi="Verdana"/>
          <w:sz w:val="22"/>
          <w:szCs w:val="22"/>
        </w:rPr>
        <w:t>b) dostawie i montażu urządzeń i instalacji oświetlenia technologicznego scen.</w:t>
      </w:r>
    </w:p>
    <w:p w14:paraId="27FB2BF2" w14:textId="77777777" w:rsidR="005E7FFE" w:rsidRPr="00777E42" w:rsidRDefault="005E7FFE">
      <w:pPr>
        <w:pStyle w:val="Akapitzlist1"/>
        <w:spacing w:line="360" w:lineRule="auto"/>
        <w:ind w:left="2127"/>
        <w:jc w:val="both"/>
      </w:pPr>
    </w:p>
    <w:p w14:paraId="69D1BD6D" w14:textId="77777777" w:rsidR="005E7FFE" w:rsidRPr="00777E42" w:rsidRDefault="005E7FFE">
      <w:pPr>
        <w:pStyle w:val="Akapitzlist1"/>
        <w:spacing w:line="360" w:lineRule="auto"/>
        <w:ind w:left="2127"/>
        <w:jc w:val="both"/>
        <w:rPr>
          <w:rFonts w:ascii="Verdana" w:hAnsi="Verdana"/>
          <w:sz w:val="22"/>
          <w:szCs w:val="22"/>
        </w:rPr>
      </w:pPr>
    </w:p>
    <w:p w14:paraId="2E5CE89F" w14:textId="77777777" w:rsidR="005E7FFE" w:rsidRPr="00777E42" w:rsidRDefault="006664C1">
      <w:pPr>
        <w:pStyle w:val="Akapitzlist1"/>
        <w:spacing w:line="360" w:lineRule="auto"/>
        <w:jc w:val="both"/>
        <w:rPr>
          <w:rFonts w:ascii="Verdana" w:hAnsi="Verdana"/>
          <w:b/>
          <w:sz w:val="22"/>
          <w:szCs w:val="22"/>
        </w:rPr>
      </w:pPr>
      <w:r w:rsidRPr="00777E42">
        <w:rPr>
          <w:rFonts w:ascii="Verdana" w:hAnsi="Verdana"/>
          <w:b/>
          <w:sz w:val="22"/>
          <w:szCs w:val="22"/>
        </w:rPr>
        <w:t xml:space="preserve">Dla części II: </w:t>
      </w:r>
    </w:p>
    <w:p w14:paraId="3D54F66D" w14:textId="05C8DEFE" w:rsidR="005E7FFE" w:rsidRPr="00777E42" w:rsidRDefault="005E7FFE">
      <w:pPr>
        <w:pStyle w:val="Akapitzlist1"/>
        <w:spacing w:line="360" w:lineRule="auto"/>
        <w:jc w:val="both"/>
        <w:rPr>
          <w:rFonts w:ascii="Verdana" w:hAnsi="Verdana"/>
          <w:b/>
          <w:sz w:val="22"/>
          <w:szCs w:val="22"/>
        </w:rPr>
      </w:pPr>
    </w:p>
    <w:p w14:paraId="7F7E8531" w14:textId="46A7E86C" w:rsidR="005E7FFE" w:rsidRPr="00777E42" w:rsidRDefault="006664C1">
      <w:pPr>
        <w:pStyle w:val="Akapitzlist1"/>
        <w:numPr>
          <w:ilvl w:val="0"/>
          <w:numId w:val="45"/>
        </w:numPr>
        <w:spacing w:line="360" w:lineRule="auto"/>
        <w:jc w:val="both"/>
        <w:rPr>
          <w:rFonts w:ascii="Verdana" w:hAnsi="Verdana"/>
          <w:i/>
          <w:sz w:val="22"/>
          <w:szCs w:val="22"/>
        </w:rPr>
      </w:pPr>
      <w:r w:rsidRPr="00777E42">
        <w:rPr>
          <w:rFonts w:ascii="Verdana" w:hAnsi="Verdana"/>
          <w:i/>
          <w:sz w:val="22"/>
          <w:szCs w:val="22"/>
        </w:rPr>
        <w:t>w okresie ostatnich trzech lat przed upływem terminu składania ofert, a jeżeli okres prowadzenia działalności jest krótszy – w tym okresie, wykonał co najmniej 1 dostawę polegającą na dostawie, montażu i uruchomieniu zintegrowanego systemu elektroakustycznego do  teatrów, sal widowiskowych, sal koncertowych lub innych obiektów wymienionych w dziale 12 grupie 126 klasie 1261 Polskiej Klasyfikacji Obiektów Budowlanych na co najmniej 600 miejsc siedzących o wartości co na</w:t>
      </w:r>
      <w:r w:rsidR="00E27FA5" w:rsidRPr="00777E42">
        <w:rPr>
          <w:rFonts w:ascii="Verdana" w:hAnsi="Verdana"/>
          <w:i/>
          <w:sz w:val="22"/>
          <w:szCs w:val="22"/>
        </w:rPr>
        <w:t xml:space="preserve">jmniej 4.000.000,00 zł brutto, </w:t>
      </w:r>
      <w:r w:rsidRPr="00777E42">
        <w:rPr>
          <w:rFonts w:ascii="Verdana" w:hAnsi="Verdana"/>
          <w:i/>
          <w:sz w:val="22"/>
          <w:szCs w:val="22"/>
        </w:rPr>
        <w:t>polegające łącznie na:</w:t>
      </w:r>
    </w:p>
    <w:p w14:paraId="33C8A196" w14:textId="77777777" w:rsidR="005E7FFE" w:rsidRPr="00777E42" w:rsidRDefault="006664C1">
      <w:pPr>
        <w:pStyle w:val="Akapitzlist1"/>
        <w:numPr>
          <w:ilvl w:val="4"/>
          <w:numId w:val="19"/>
        </w:numPr>
        <w:spacing w:line="360" w:lineRule="auto"/>
        <w:ind w:left="1843" w:firstLine="0"/>
        <w:jc w:val="both"/>
        <w:rPr>
          <w:rFonts w:ascii="Verdana" w:hAnsi="Verdana"/>
          <w:i/>
          <w:sz w:val="22"/>
          <w:szCs w:val="22"/>
        </w:rPr>
      </w:pPr>
      <w:r w:rsidRPr="00777E42">
        <w:rPr>
          <w:rFonts w:ascii="Verdana" w:hAnsi="Verdana"/>
          <w:i/>
          <w:sz w:val="22"/>
          <w:szCs w:val="22"/>
        </w:rPr>
        <w:t xml:space="preserve">dostawie i montażu systemu nagłośnienia frontalnego widowni, </w:t>
      </w:r>
    </w:p>
    <w:p w14:paraId="32EBC9D7" w14:textId="328C3F51" w:rsidR="005E7FFE" w:rsidRPr="00777E42" w:rsidRDefault="006664C1">
      <w:pPr>
        <w:pStyle w:val="Akapitzlist1"/>
        <w:numPr>
          <w:ilvl w:val="4"/>
          <w:numId w:val="19"/>
        </w:numPr>
        <w:spacing w:line="360" w:lineRule="auto"/>
        <w:ind w:left="1843" w:firstLine="0"/>
        <w:jc w:val="both"/>
        <w:rPr>
          <w:rFonts w:ascii="Verdana" w:hAnsi="Verdana"/>
          <w:i/>
          <w:sz w:val="22"/>
          <w:szCs w:val="22"/>
        </w:rPr>
      </w:pPr>
      <w:r w:rsidRPr="00777E42">
        <w:rPr>
          <w:rFonts w:ascii="Verdana" w:hAnsi="Verdana"/>
          <w:i/>
          <w:sz w:val="22"/>
          <w:szCs w:val="22"/>
        </w:rPr>
        <w:t>dostawie i montażu systemu nagłośnienia monitorowego sceny</w:t>
      </w:r>
      <w:r w:rsidR="00E27FA5" w:rsidRPr="00777E42">
        <w:rPr>
          <w:rFonts w:ascii="Verdana" w:hAnsi="Verdana"/>
          <w:i/>
          <w:sz w:val="22"/>
          <w:szCs w:val="22"/>
        </w:rPr>
        <w:t>,</w:t>
      </w:r>
    </w:p>
    <w:p w14:paraId="1AAB087C" w14:textId="231A9BFD" w:rsidR="005E7FFE" w:rsidRPr="00777E42" w:rsidRDefault="006664C1">
      <w:pPr>
        <w:pStyle w:val="Akapitzlist1"/>
        <w:numPr>
          <w:ilvl w:val="4"/>
          <w:numId w:val="19"/>
        </w:numPr>
        <w:spacing w:line="360" w:lineRule="auto"/>
        <w:ind w:left="1843" w:firstLine="0"/>
        <w:jc w:val="both"/>
        <w:rPr>
          <w:rFonts w:ascii="Verdana" w:hAnsi="Verdana"/>
          <w:i/>
          <w:sz w:val="22"/>
          <w:szCs w:val="22"/>
        </w:rPr>
      </w:pPr>
      <w:r w:rsidRPr="00777E42">
        <w:rPr>
          <w:rFonts w:ascii="Verdana" w:hAnsi="Verdana"/>
          <w:i/>
          <w:sz w:val="22"/>
          <w:szCs w:val="22"/>
        </w:rPr>
        <w:t>dostawie i montażu cyfrowego systemu komutacji sygnałów audio</w:t>
      </w:r>
      <w:r w:rsidR="00E27FA5" w:rsidRPr="00777E42">
        <w:rPr>
          <w:rFonts w:ascii="Verdana" w:hAnsi="Verdana"/>
          <w:i/>
          <w:sz w:val="22"/>
          <w:szCs w:val="22"/>
        </w:rPr>
        <w:t xml:space="preserve"> z użyciem światłowodów</w:t>
      </w:r>
    </w:p>
    <w:p w14:paraId="2E714C8C" w14:textId="77777777" w:rsidR="005E7FFE" w:rsidRPr="00777E42" w:rsidRDefault="006664C1">
      <w:pPr>
        <w:pStyle w:val="Akapitzlist1"/>
        <w:numPr>
          <w:ilvl w:val="4"/>
          <w:numId w:val="19"/>
        </w:numPr>
        <w:spacing w:line="360" w:lineRule="auto"/>
        <w:ind w:left="1843" w:firstLine="0"/>
        <w:jc w:val="both"/>
        <w:rPr>
          <w:rFonts w:ascii="Verdana" w:hAnsi="Verdana"/>
          <w:i/>
          <w:sz w:val="22"/>
          <w:szCs w:val="22"/>
        </w:rPr>
      </w:pPr>
      <w:r w:rsidRPr="00777E42">
        <w:rPr>
          <w:rFonts w:ascii="Verdana" w:hAnsi="Verdana"/>
          <w:i/>
          <w:sz w:val="22"/>
          <w:szCs w:val="22"/>
        </w:rPr>
        <w:t>dostawie i montażu cyfrowego systemu konsolet fonicznych,</w:t>
      </w:r>
    </w:p>
    <w:p w14:paraId="4B9265FC" w14:textId="4965D639" w:rsidR="005E7FFE" w:rsidRPr="00777E42" w:rsidRDefault="006664C1">
      <w:pPr>
        <w:pStyle w:val="Akapitzlist1"/>
        <w:numPr>
          <w:ilvl w:val="4"/>
          <w:numId w:val="19"/>
        </w:numPr>
        <w:spacing w:line="360" w:lineRule="auto"/>
        <w:ind w:left="1843" w:firstLine="0"/>
        <w:jc w:val="both"/>
        <w:rPr>
          <w:rFonts w:ascii="Verdana" w:hAnsi="Verdana"/>
          <w:i/>
          <w:sz w:val="22"/>
          <w:szCs w:val="22"/>
        </w:rPr>
      </w:pPr>
      <w:r w:rsidRPr="00777E42">
        <w:rPr>
          <w:rFonts w:ascii="Verdana" w:hAnsi="Verdana"/>
          <w:i/>
          <w:sz w:val="22"/>
          <w:szCs w:val="22"/>
        </w:rPr>
        <w:t>dostawie i montażu systemu mikrofonów bezprzewodowych</w:t>
      </w:r>
      <w:r w:rsidR="00E27FA5" w:rsidRPr="00777E42">
        <w:rPr>
          <w:rFonts w:ascii="Verdana" w:hAnsi="Verdana"/>
          <w:i/>
          <w:sz w:val="22"/>
          <w:szCs w:val="22"/>
        </w:rPr>
        <w:t>,</w:t>
      </w:r>
    </w:p>
    <w:p w14:paraId="4A5F4731" w14:textId="62D833B4" w:rsidR="005E7FFE" w:rsidRPr="00777E42" w:rsidRDefault="006664C1">
      <w:pPr>
        <w:pStyle w:val="Akapitzlist1"/>
        <w:numPr>
          <w:ilvl w:val="4"/>
          <w:numId w:val="19"/>
        </w:numPr>
        <w:spacing w:line="360" w:lineRule="auto"/>
        <w:ind w:left="1843" w:firstLine="0"/>
        <w:jc w:val="both"/>
        <w:rPr>
          <w:rFonts w:ascii="Verdana" w:hAnsi="Verdana"/>
          <w:i/>
          <w:sz w:val="22"/>
          <w:szCs w:val="22"/>
        </w:rPr>
      </w:pPr>
      <w:r w:rsidRPr="00777E42">
        <w:rPr>
          <w:rFonts w:ascii="Verdana" w:hAnsi="Verdana"/>
          <w:i/>
          <w:sz w:val="22"/>
          <w:szCs w:val="22"/>
        </w:rPr>
        <w:t>dostawie i montażu systemu mikrofonów przewodowych</w:t>
      </w:r>
      <w:r w:rsidR="00E27FA5" w:rsidRPr="00777E42">
        <w:rPr>
          <w:rFonts w:ascii="Verdana" w:hAnsi="Verdana"/>
          <w:i/>
          <w:sz w:val="22"/>
          <w:szCs w:val="22"/>
        </w:rPr>
        <w:t>,</w:t>
      </w:r>
    </w:p>
    <w:p w14:paraId="443B0A0D" w14:textId="77777777" w:rsidR="005E7FFE" w:rsidRPr="00777E42" w:rsidRDefault="006664C1">
      <w:pPr>
        <w:pStyle w:val="Akapitzlist1"/>
        <w:numPr>
          <w:ilvl w:val="4"/>
          <w:numId w:val="19"/>
        </w:numPr>
        <w:spacing w:line="360" w:lineRule="auto"/>
        <w:ind w:left="1843" w:firstLine="0"/>
        <w:jc w:val="both"/>
        <w:rPr>
          <w:rFonts w:ascii="Verdana" w:hAnsi="Verdana"/>
          <w:i/>
          <w:sz w:val="22"/>
          <w:szCs w:val="22"/>
        </w:rPr>
      </w:pPr>
      <w:r w:rsidRPr="00777E42">
        <w:rPr>
          <w:rFonts w:ascii="Verdana" w:hAnsi="Verdana"/>
          <w:i/>
          <w:sz w:val="22"/>
          <w:szCs w:val="22"/>
        </w:rPr>
        <w:t>dostawie i montażu cyfrowego systemu inspicjenta z podglądem akcji scenicznej,</w:t>
      </w:r>
    </w:p>
    <w:p w14:paraId="27FD7A1A" w14:textId="77777777" w:rsidR="005E7FFE" w:rsidRPr="00777E42" w:rsidRDefault="006664C1">
      <w:pPr>
        <w:pStyle w:val="Akapitzlist1"/>
        <w:numPr>
          <w:ilvl w:val="4"/>
          <w:numId w:val="19"/>
        </w:numPr>
        <w:spacing w:line="360" w:lineRule="auto"/>
        <w:ind w:left="1843" w:firstLine="0"/>
        <w:jc w:val="both"/>
        <w:rPr>
          <w:rFonts w:ascii="Verdana" w:hAnsi="Verdana"/>
          <w:i/>
          <w:sz w:val="22"/>
          <w:szCs w:val="22"/>
        </w:rPr>
      </w:pPr>
      <w:r w:rsidRPr="00777E42">
        <w:rPr>
          <w:rFonts w:ascii="Verdana" w:hAnsi="Verdana"/>
          <w:i/>
          <w:sz w:val="22"/>
          <w:szCs w:val="22"/>
        </w:rPr>
        <w:t>uruchomieniu ww. systemów,</w:t>
      </w:r>
    </w:p>
    <w:p w14:paraId="42420811" w14:textId="77777777" w:rsidR="005E7FFE" w:rsidRPr="00777E42" w:rsidRDefault="006664C1">
      <w:pPr>
        <w:pStyle w:val="Akapitzlist1"/>
        <w:numPr>
          <w:ilvl w:val="4"/>
          <w:numId w:val="19"/>
        </w:numPr>
        <w:spacing w:line="360" w:lineRule="auto"/>
        <w:ind w:left="1843" w:firstLine="0"/>
        <w:jc w:val="both"/>
        <w:rPr>
          <w:rFonts w:ascii="Verdana" w:hAnsi="Verdana"/>
          <w:i/>
          <w:sz w:val="22"/>
          <w:szCs w:val="22"/>
        </w:rPr>
      </w:pPr>
      <w:r w:rsidRPr="00777E42">
        <w:rPr>
          <w:rFonts w:ascii="Verdana" w:hAnsi="Verdana"/>
          <w:i/>
          <w:sz w:val="22"/>
          <w:szCs w:val="22"/>
        </w:rPr>
        <w:t>strojeniu ww. systemów,</w:t>
      </w:r>
    </w:p>
    <w:p w14:paraId="7A3C5F18" w14:textId="77777777" w:rsidR="005E7FFE" w:rsidRPr="00777E42" w:rsidRDefault="006664C1">
      <w:pPr>
        <w:pStyle w:val="Akapitzlist1"/>
        <w:numPr>
          <w:ilvl w:val="4"/>
          <w:numId w:val="19"/>
        </w:numPr>
        <w:spacing w:line="360" w:lineRule="auto"/>
        <w:ind w:left="1843" w:firstLine="0"/>
        <w:jc w:val="both"/>
        <w:rPr>
          <w:rFonts w:ascii="Verdana" w:hAnsi="Verdana"/>
          <w:i/>
          <w:sz w:val="22"/>
          <w:szCs w:val="22"/>
        </w:rPr>
      </w:pPr>
      <w:r w:rsidRPr="00777E42">
        <w:rPr>
          <w:rFonts w:ascii="Verdana" w:hAnsi="Verdana"/>
          <w:i/>
          <w:sz w:val="22"/>
          <w:szCs w:val="22"/>
        </w:rPr>
        <w:t>wykonaniu pomiarów akustycznych systemów nagłośnienia,</w:t>
      </w:r>
    </w:p>
    <w:p w14:paraId="791923A3" w14:textId="77777777" w:rsidR="005E7FFE" w:rsidRPr="00777E42" w:rsidRDefault="006664C1">
      <w:pPr>
        <w:pStyle w:val="Akapitzlist1"/>
        <w:numPr>
          <w:ilvl w:val="4"/>
          <w:numId w:val="19"/>
        </w:numPr>
        <w:spacing w:line="360" w:lineRule="auto"/>
        <w:ind w:left="1843" w:firstLine="0"/>
        <w:jc w:val="both"/>
        <w:rPr>
          <w:rFonts w:ascii="Verdana" w:hAnsi="Verdana"/>
          <w:i/>
          <w:sz w:val="22"/>
          <w:szCs w:val="22"/>
        </w:rPr>
      </w:pPr>
      <w:r w:rsidRPr="00777E42">
        <w:rPr>
          <w:rFonts w:ascii="Verdana" w:hAnsi="Verdana"/>
          <w:i/>
          <w:sz w:val="22"/>
          <w:szCs w:val="22"/>
        </w:rPr>
        <w:t>szkoleniu personelu zamawiającego,</w:t>
      </w:r>
    </w:p>
    <w:p w14:paraId="5479113C" w14:textId="35E2C0EE" w:rsidR="005E7FFE" w:rsidRPr="00777E42" w:rsidRDefault="006664C1">
      <w:pPr>
        <w:pStyle w:val="Akapitzlist1"/>
        <w:numPr>
          <w:ilvl w:val="1"/>
          <w:numId w:val="35"/>
        </w:numPr>
        <w:spacing w:line="360" w:lineRule="auto"/>
        <w:jc w:val="both"/>
        <w:rPr>
          <w:rFonts w:ascii="Verdana" w:hAnsi="Verdana"/>
          <w:i/>
          <w:sz w:val="22"/>
          <w:szCs w:val="22"/>
        </w:rPr>
      </w:pPr>
      <w:r w:rsidRPr="00777E42">
        <w:rPr>
          <w:rFonts w:ascii="Verdana" w:hAnsi="Verdana"/>
          <w:i/>
          <w:sz w:val="22"/>
          <w:szCs w:val="22"/>
        </w:rPr>
        <w:lastRenderedPageBreak/>
        <w:t>w okresie ostatnich trzech lat przed upływem terminu składania ofert, a jeżeli okres prowadzenia działalności jest krótszy – w tym okresie, wykonał co najmniej 1 dostawę polegającą na dostawie, montażu i uruchomieniu zintegrowanego systemu elektroakustycznego do teatrów, sal widowiskowych, sal koncertowych lub innych obiektów wymienionych w dziale 12 grupie 126 klasie 1261 Polskiej Klasyfikacji Obiektów B</w:t>
      </w:r>
      <w:r w:rsidR="00E27FA5" w:rsidRPr="00777E42">
        <w:rPr>
          <w:rFonts w:ascii="Verdana" w:hAnsi="Verdana"/>
          <w:i/>
          <w:sz w:val="22"/>
          <w:szCs w:val="22"/>
        </w:rPr>
        <w:t>udowlanych składającego się z co najmniej 2 sal, z czego jedna miała</w:t>
      </w:r>
      <w:r w:rsidRPr="00777E42">
        <w:rPr>
          <w:rFonts w:ascii="Verdana" w:hAnsi="Verdana"/>
          <w:i/>
          <w:sz w:val="22"/>
          <w:szCs w:val="22"/>
        </w:rPr>
        <w:t xml:space="preserve"> co </w:t>
      </w:r>
      <w:r w:rsidR="00E27FA5" w:rsidRPr="00777E42">
        <w:rPr>
          <w:rFonts w:ascii="Verdana" w:hAnsi="Verdana"/>
          <w:i/>
          <w:sz w:val="22"/>
          <w:szCs w:val="22"/>
        </w:rPr>
        <w:t>najmniej 600 miejsc siedzących</w:t>
      </w:r>
      <w:r w:rsidRPr="00777E42">
        <w:rPr>
          <w:rFonts w:ascii="Verdana" w:hAnsi="Verdana"/>
          <w:i/>
          <w:sz w:val="22"/>
          <w:szCs w:val="22"/>
        </w:rPr>
        <w:t xml:space="preserve"> </w:t>
      </w:r>
      <w:r w:rsidR="00E27FA5" w:rsidRPr="00777E42">
        <w:rPr>
          <w:rFonts w:ascii="Verdana" w:hAnsi="Verdana"/>
          <w:i/>
          <w:sz w:val="22"/>
          <w:szCs w:val="22"/>
        </w:rPr>
        <w:t>a druga</w:t>
      </w:r>
      <w:r w:rsidRPr="00777E42">
        <w:rPr>
          <w:rFonts w:ascii="Verdana" w:hAnsi="Verdana"/>
          <w:i/>
          <w:sz w:val="22"/>
          <w:szCs w:val="22"/>
        </w:rPr>
        <w:t xml:space="preserve"> co najmniej 300 mie</w:t>
      </w:r>
      <w:r w:rsidR="00E27FA5" w:rsidRPr="00777E42">
        <w:rPr>
          <w:rFonts w:ascii="Verdana" w:hAnsi="Verdana"/>
          <w:i/>
          <w:sz w:val="22"/>
          <w:szCs w:val="22"/>
        </w:rPr>
        <w:t>jsc siedzących w</w:t>
      </w:r>
      <w:r w:rsidRPr="00777E42">
        <w:rPr>
          <w:rFonts w:ascii="Verdana" w:hAnsi="Verdana"/>
          <w:i/>
          <w:sz w:val="22"/>
          <w:szCs w:val="22"/>
        </w:rPr>
        <w:t xml:space="preserve"> o wartości łącznej co najmniej 6.500.000,00 zł brutto, polegające łącznie na:</w:t>
      </w:r>
    </w:p>
    <w:p w14:paraId="43970FBA" w14:textId="77777777" w:rsidR="005E7FFE" w:rsidRPr="00777E42" w:rsidRDefault="006664C1">
      <w:pPr>
        <w:pStyle w:val="Akapitzlist1"/>
        <w:numPr>
          <w:ilvl w:val="4"/>
          <w:numId w:val="30"/>
        </w:numPr>
        <w:spacing w:line="360" w:lineRule="auto"/>
        <w:ind w:left="1985" w:firstLine="0"/>
        <w:jc w:val="both"/>
        <w:rPr>
          <w:rFonts w:ascii="Verdana" w:hAnsi="Verdana"/>
          <w:i/>
          <w:sz w:val="22"/>
          <w:szCs w:val="22"/>
        </w:rPr>
      </w:pPr>
      <w:r w:rsidRPr="00777E42">
        <w:rPr>
          <w:rFonts w:ascii="Verdana" w:hAnsi="Verdana"/>
          <w:i/>
          <w:sz w:val="22"/>
          <w:szCs w:val="22"/>
        </w:rPr>
        <w:t xml:space="preserve">dostawie i montażu systemu nagłośnienia frontalnego widowni, </w:t>
      </w:r>
    </w:p>
    <w:p w14:paraId="15431FC0" w14:textId="77777777" w:rsidR="005E7FFE" w:rsidRPr="00777E42" w:rsidRDefault="006664C1">
      <w:pPr>
        <w:pStyle w:val="Akapitzlist1"/>
        <w:numPr>
          <w:ilvl w:val="4"/>
          <w:numId w:val="30"/>
        </w:numPr>
        <w:spacing w:line="360" w:lineRule="auto"/>
        <w:ind w:left="1985" w:firstLine="0"/>
        <w:jc w:val="both"/>
        <w:rPr>
          <w:rFonts w:ascii="Verdana" w:hAnsi="Verdana"/>
          <w:i/>
          <w:sz w:val="22"/>
          <w:szCs w:val="22"/>
        </w:rPr>
      </w:pPr>
      <w:r w:rsidRPr="00777E42">
        <w:rPr>
          <w:rFonts w:ascii="Verdana" w:hAnsi="Verdana"/>
          <w:i/>
          <w:sz w:val="22"/>
          <w:szCs w:val="22"/>
        </w:rPr>
        <w:t>dostawie i montażu systemu nagłośnienia monitorowego sceny</w:t>
      </w:r>
    </w:p>
    <w:p w14:paraId="4B25BFAC" w14:textId="22A97738" w:rsidR="005E7FFE" w:rsidRPr="00777E42" w:rsidRDefault="006664C1">
      <w:pPr>
        <w:pStyle w:val="Akapitzlist1"/>
        <w:numPr>
          <w:ilvl w:val="4"/>
          <w:numId w:val="30"/>
        </w:numPr>
        <w:spacing w:line="360" w:lineRule="auto"/>
        <w:ind w:left="1985" w:firstLine="0"/>
        <w:jc w:val="both"/>
        <w:rPr>
          <w:rFonts w:ascii="Verdana" w:hAnsi="Verdana"/>
          <w:i/>
          <w:sz w:val="22"/>
          <w:szCs w:val="22"/>
        </w:rPr>
      </w:pPr>
      <w:r w:rsidRPr="00777E42">
        <w:rPr>
          <w:rFonts w:ascii="Verdana" w:hAnsi="Verdana"/>
          <w:i/>
          <w:sz w:val="22"/>
          <w:szCs w:val="22"/>
        </w:rPr>
        <w:t>dostawie i montażu cyfrowego systemu komutacji sygna</w:t>
      </w:r>
      <w:r w:rsidR="00E27FA5" w:rsidRPr="00777E42">
        <w:rPr>
          <w:rFonts w:ascii="Verdana" w:hAnsi="Verdana"/>
          <w:i/>
          <w:sz w:val="22"/>
          <w:szCs w:val="22"/>
        </w:rPr>
        <w:t>łów audio z użyciem światłowodów</w:t>
      </w:r>
      <w:r w:rsidRPr="00777E42">
        <w:rPr>
          <w:rFonts w:ascii="Verdana" w:hAnsi="Verdana"/>
          <w:i/>
          <w:sz w:val="22"/>
          <w:szCs w:val="22"/>
        </w:rPr>
        <w:t>,</w:t>
      </w:r>
    </w:p>
    <w:p w14:paraId="023708CC" w14:textId="77777777" w:rsidR="005E7FFE" w:rsidRPr="00777E42" w:rsidRDefault="006664C1">
      <w:pPr>
        <w:pStyle w:val="Akapitzlist1"/>
        <w:numPr>
          <w:ilvl w:val="4"/>
          <w:numId w:val="30"/>
        </w:numPr>
        <w:spacing w:line="360" w:lineRule="auto"/>
        <w:ind w:left="1985" w:firstLine="0"/>
        <w:jc w:val="both"/>
        <w:rPr>
          <w:rFonts w:ascii="Verdana" w:hAnsi="Verdana"/>
          <w:i/>
          <w:sz w:val="22"/>
          <w:szCs w:val="22"/>
        </w:rPr>
      </w:pPr>
      <w:r w:rsidRPr="00777E42">
        <w:rPr>
          <w:rFonts w:ascii="Verdana" w:hAnsi="Verdana"/>
          <w:i/>
          <w:sz w:val="22"/>
          <w:szCs w:val="22"/>
        </w:rPr>
        <w:t>dostawie i montażu cyfrowego systemu konsolet fonicznych,</w:t>
      </w:r>
    </w:p>
    <w:p w14:paraId="14592F63" w14:textId="77777777" w:rsidR="005E7FFE" w:rsidRPr="00777E42" w:rsidRDefault="006664C1">
      <w:pPr>
        <w:pStyle w:val="Akapitzlist1"/>
        <w:numPr>
          <w:ilvl w:val="4"/>
          <w:numId w:val="30"/>
        </w:numPr>
        <w:spacing w:line="360" w:lineRule="auto"/>
        <w:ind w:left="1985" w:firstLine="0"/>
        <w:jc w:val="both"/>
        <w:rPr>
          <w:rFonts w:ascii="Verdana" w:hAnsi="Verdana"/>
          <w:i/>
          <w:sz w:val="22"/>
          <w:szCs w:val="22"/>
        </w:rPr>
      </w:pPr>
      <w:r w:rsidRPr="00777E42">
        <w:rPr>
          <w:rFonts w:ascii="Verdana" w:hAnsi="Verdana"/>
          <w:i/>
          <w:sz w:val="22"/>
          <w:szCs w:val="22"/>
        </w:rPr>
        <w:t>dostawie i montażu systemu mikrofonów bezprzewodowych</w:t>
      </w:r>
    </w:p>
    <w:p w14:paraId="3C7BA210" w14:textId="77777777" w:rsidR="005E7FFE" w:rsidRPr="00777E42" w:rsidRDefault="006664C1">
      <w:pPr>
        <w:pStyle w:val="Akapitzlist1"/>
        <w:numPr>
          <w:ilvl w:val="4"/>
          <w:numId w:val="30"/>
        </w:numPr>
        <w:spacing w:line="360" w:lineRule="auto"/>
        <w:ind w:left="1985" w:firstLine="0"/>
        <w:jc w:val="both"/>
        <w:rPr>
          <w:rFonts w:ascii="Verdana" w:hAnsi="Verdana"/>
          <w:i/>
          <w:sz w:val="22"/>
          <w:szCs w:val="22"/>
        </w:rPr>
      </w:pPr>
      <w:r w:rsidRPr="00777E42">
        <w:rPr>
          <w:rFonts w:ascii="Verdana" w:hAnsi="Verdana"/>
          <w:i/>
          <w:sz w:val="22"/>
          <w:szCs w:val="22"/>
        </w:rPr>
        <w:t>dostawie i montażu systemu mikrofonów przewodowych</w:t>
      </w:r>
    </w:p>
    <w:p w14:paraId="6E051A06" w14:textId="77777777" w:rsidR="005E7FFE" w:rsidRPr="00777E42" w:rsidRDefault="006664C1">
      <w:pPr>
        <w:pStyle w:val="Akapitzlist1"/>
        <w:numPr>
          <w:ilvl w:val="4"/>
          <w:numId w:val="30"/>
        </w:numPr>
        <w:spacing w:line="360" w:lineRule="auto"/>
        <w:ind w:left="1985" w:firstLine="0"/>
        <w:jc w:val="both"/>
        <w:rPr>
          <w:rFonts w:ascii="Verdana" w:hAnsi="Verdana"/>
          <w:i/>
          <w:sz w:val="22"/>
          <w:szCs w:val="22"/>
        </w:rPr>
      </w:pPr>
      <w:r w:rsidRPr="00777E42">
        <w:rPr>
          <w:rFonts w:ascii="Verdana" w:hAnsi="Verdana"/>
          <w:i/>
          <w:sz w:val="22"/>
          <w:szCs w:val="22"/>
        </w:rPr>
        <w:t>dostawie i montażu cyfrowego systemu inspicjenta z podglądem akcji scenicznej,</w:t>
      </w:r>
    </w:p>
    <w:p w14:paraId="54C44CB1" w14:textId="77777777" w:rsidR="005E7FFE" w:rsidRPr="00777E42" w:rsidRDefault="006664C1">
      <w:pPr>
        <w:pStyle w:val="Akapitzlist1"/>
        <w:numPr>
          <w:ilvl w:val="4"/>
          <w:numId w:val="30"/>
        </w:numPr>
        <w:spacing w:line="360" w:lineRule="auto"/>
        <w:ind w:left="1985" w:firstLine="0"/>
        <w:jc w:val="both"/>
        <w:rPr>
          <w:rFonts w:ascii="Verdana" w:hAnsi="Verdana"/>
          <w:i/>
          <w:sz w:val="22"/>
          <w:szCs w:val="22"/>
        </w:rPr>
      </w:pPr>
      <w:r w:rsidRPr="00777E42">
        <w:rPr>
          <w:rFonts w:ascii="Verdana" w:hAnsi="Verdana"/>
          <w:i/>
          <w:sz w:val="22"/>
          <w:szCs w:val="22"/>
        </w:rPr>
        <w:t>uruchomieniu ww. systemów,</w:t>
      </w:r>
    </w:p>
    <w:p w14:paraId="09BF0D87" w14:textId="77777777" w:rsidR="005E7FFE" w:rsidRPr="00777E42" w:rsidRDefault="006664C1">
      <w:pPr>
        <w:pStyle w:val="Akapitzlist1"/>
        <w:numPr>
          <w:ilvl w:val="4"/>
          <w:numId w:val="30"/>
        </w:numPr>
        <w:spacing w:line="360" w:lineRule="auto"/>
        <w:ind w:left="1985" w:firstLine="0"/>
        <w:jc w:val="both"/>
        <w:rPr>
          <w:rFonts w:ascii="Verdana" w:hAnsi="Verdana"/>
          <w:i/>
          <w:sz w:val="22"/>
          <w:szCs w:val="22"/>
        </w:rPr>
      </w:pPr>
      <w:r w:rsidRPr="00777E42">
        <w:rPr>
          <w:rFonts w:ascii="Verdana" w:hAnsi="Verdana"/>
          <w:i/>
          <w:sz w:val="22"/>
          <w:szCs w:val="22"/>
        </w:rPr>
        <w:t>strojeniu ww. systemów,</w:t>
      </w:r>
    </w:p>
    <w:p w14:paraId="0176A4C0" w14:textId="77777777" w:rsidR="005E7FFE" w:rsidRPr="00777E42" w:rsidRDefault="006664C1">
      <w:pPr>
        <w:pStyle w:val="Akapitzlist1"/>
        <w:numPr>
          <w:ilvl w:val="4"/>
          <w:numId w:val="30"/>
        </w:numPr>
        <w:spacing w:line="360" w:lineRule="auto"/>
        <w:ind w:left="1985" w:firstLine="0"/>
        <w:jc w:val="both"/>
        <w:rPr>
          <w:rFonts w:ascii="Verdana" w:hAnsi="Verdana"/>
          <w:i/>
          <w:sz w:val="22"/>
          <w:szCs w:val="22"/>
        </w:rPr>
      </w:pPr>
      <w:r w:rsidRPr="00777E42">
        <w:rPr>
          <w:rFonts w:ascii="Verdana" w:hAnsi="Verdana"/>
          <w:i/>
          <w:sz w:val="22"/>
          <w:szCs w:val="22"/>
        </w:rPr>
        <w:t>wykonaniu pomiarów akustycznych systemów nagłośnienia,</w:t>
      </w:r>
    </w:p>
    <w:p w14:paraId="3F9B0FC6" w14:textId="77777777" w:rsidR="005E7FFE" w:rsidRPr="00777E42" w:rsidRDefault="006664C1">
      <w:pPr>
        <w:pStyle w:val="Akapitzlist1"/>
        <w:numPr>
          <w:ilvl w:val="4"/>
          <w:numId w:val="30"/>
        </w:numPr>
        <w:spacing w:line="360" w:lineRule="auto"/>
        <w:ind w:left="1985" w:firstLine="0"/>
        <w:jc w:val="both"/>
        <w:rPr>
          <w:rFonts w:ascii="Verdana" w:hAnsi="Verdana"/>
          <w:i/>
          <w:sz w:val="22"/>
          <w:szCs w:val="22"/>
          <w:u w:val="single"/>
        </w:rPr>
      </w:pPr>
      <w:r w:rsidRPr="00777E42">
        <w:rPr>
          <w:rFonts w:ascii="Verdana" w:hAnsi="Verdana"/>
          <w:i/>
          <w:sz w:val="22"/>
          <w:szCs w:val="22"/>
        </w:rPr>
        <w:t>szkoleniu personelu zamawiającego</w:t>
      </w:r>
      <w:r w:rsidRPr="00777E42">
        <w:rPr>
          <w:rFonts w:ascii="Verdana" w:hAnsi="Verdana"/>
          <w:i/>
          <w:sz w:val="22"/>
          <w:szCs w:val="22"/>
          <w:u w:val="single"/>
        </w:rPr>
        <w:t>,</w:t>
      </w:r>
    </w:p>
    <w:p w14:paraId="3AB8F759" w14:textId="77777777" w:rsidR="005E7FFE" w:rsidRPr="00777E42" w:rsidRDefault="005E7FFE">
      <w:pPr>
        <w:pStyle w:val="Akapitzlist1"/>
        <w:spacing w:line="360" w:lineRule="auto"/>
        <w:jc w:val="both"/>
        <w:rPr>
          <w:rFonts w:ascii="Verdana" w:hAnsi="Verdana"/>
          <w:b/>
          <w:sz w:val="22"/>
          <w:szCs w:val="22"/>
        </w:rPr>
      </w:pPr>
    </w:p>
    <w:p w14:paraId="64F5DD28" w14:textId="4A1E804C" w:rsidR="005E7FFE" w:rsidRPr="00777E42" w:rsidRDefault="008E15BD">
      <w:pPr>
        <w:pStyle w:val="Akapitzlist1"/>
        <w:spacing w:line="360" w:lineRule="auto"/>
        <w:jc w:val="both"/>
        <w:rPr>
          <w:rFonts w:ascii="Verdana" w:hAnsi="Verdana"/>
          <w:i/>
          <w:sz w:val="22"/>
          <w:szCs w:val="22"/>
        </w:rPr>
      </w:pPr>
      <w:r w:rsidRPr="00777E42">
        <w:rPr>
          <w:rFonts w:ascii="Verdana" w:hAnsi="Verdana"/>
          <w:b/>
          <w:sz w:val="22"/>
          <w:szCs w:val="22"/>
        </w:rPr>
        <w:t xml:space="preserve">Dla części III: </w:t>
      </w:r>
      <w:r w:rsidRPr="00777E42">
        <w:rPr>
          <w:rFonts w:ascii="Verdana" w:hAnsi="Verdana"/>
          <w:i/>
          <w:sz w:val="22"/>
          <w:szCs w:val="22"/>
        </w:rPr>
        <w:t xml:space="preserve">w okresie ostatnich trzech lat przed upływem terminu składania ofert, a jeżeli okres prowadzenia działalności jest krótszy – w tym okresie, wykonał co najmniej 1 dostawę polegającą na dostawie wyposażenia mobilnego </w:t>
      </w:r>
      <w:r w:rsidR="0048674D" w:rsidRPr="00777E42">
        <w:rPr>
          <w:rFonts w:ascii="Verdana" w:hAnsi="Verdana"/>
          <w:i/>
          <w:sz w:val="22"/>
          <w:szCs w:val="22"/>
        </w:rPr>
        <w:t>w skład którego wchodziły m.in. okotarowanie sceniczne, aluminiowe podesty</w:t>
      </w:r>
      <w:r w:rsidRPr="00777E42">
        <w:rPr>
          <w:rFonts w:ascii="Verdana" w:hAnsi="Verdana"/>
          <w:i/>
          <w:sz w:val="22"/>
          <w:szCs w:val="22"/>
        </w:rPr>
        <w:t xml:space="preserve"> do teatrów, sal widowiskowych, sal koncertowych lub innych obiektów wymienionych w dziale 12 grupie 126 klasie 1261 Polskiej Klasyfikacji Obiektów Budowlanych, o wartości </w:t>
      </w:r>
      <w:r w:rsidR="00E27FA5" w:rsidRPr="00777E42">
        <w:rPr>
          <w:rFonts w:ascii="Verdana" w:hAnsi="Verdana"/>
          <w:i/>
          <w:sz w:val="22"/>
          <w:szCs w:val="22"/>
        </w:rPr>
        <w:t xml:space="preserve">dostawy </w:t>
      </w:r>
      <w:r w:rsidRPr="00777E42">
        <w:rPr>
          <w:rFonts w:ascii="Verdana" w:hAnsi="Verdana"/>
          <w:i/>
          <w:sz w:val="22"/>
          <w:szCs w:val="22"/>
        </w:rPr>
        <w:t xml:space="preserve">co najmniej </w:t>
      </w:r>
      <w:r w:rsidR="0048674D" w:rsidRPr="00777E42">
        <w:rPr>
          <w:rFonts w:ascii="Verdana" w:hAnsi="Verdana"/>
          <w:i/>
          <w:sz w:val="22"/>
          <w:szCs w:val="22"/>
        </w:rPr>
        <w:t>300</w:t>
      </w:r>
      <w:r w:rsidRPr="00777E42">
        <w:rPr>
          <w:rFonts w:ascii="Verdana" w:hAnsi="Verdana"/>
          <w:i/>
          <w:sz w:val="22"/>
          <w:szCs w:val="22"/>
        </w:rPr>
        <w:t>.000 zł brutto.</w:t>
      </w:r>
    </w:p>
    <w:p w14:paraId="473240D7" w14:textId="1E91AFAA" w:rsidR="008E15BD" w:rsidRPr="00777E42" w:rsidRDefault="008E15BD">
      <w:pPr>
        <w:pStyle w:val="Akapitzlist1"/>
        <w:spacing w:line="360" w:lineRule="auto"/>
        <w:jc w:val="both"/>
        <w:rPr>
          <w:rFonts w:ascii="Verdana" w:hAnsi="Verdana"/>
          <w:i/>
          <w:sz w:val="22"/>
          <w:szCs w:val="22"/>
        </w:rPr>
      </w:pPr>
    </w:p>
    <w:p w14:paraId="6DEE54DD" w14:textId="58FEBA5F" w:rsidR="008E15BD" w:rsidRPr="00777E42" w:rsidRDefault="008E15BD">
      <w:pPr>
        <w:pStyle w:val="Akapitzlist1"/>
        <w:spacing w:line="360" w:lineRule="auto"/>
        <w:jc w:val="both"/>
        <w:rPr>
          <w:rFonts w:ascii="Verdana" w:hAnsi="Verdana"/>
          <w:b/>
          <w:sz w:val="22"/>
          <w:szCs w:val="22"/>
        </w:rPr>
      </w:pPr>
      <w:r w:rsidRPr="00777E42">
        <w:rPr>
          <w:rFonts w:ascii="Verdana" w:hAnsi="Verdana"/>
          <w:b/>
          <w:i/>
          <w:sz w:val="22"/>
          <w:szCs w:val="22"/>
        </w:rPr>
        <w:t xml:space="preserve">Dla części IV: </w:t>
      </w:r>
      <w:r w:rsidRPr="00777E42">
        <w:rPr>
          <w:rFonts w:ascii="Verdana" w:hAnsi="Verdana"/>
          <w:i/>
          <w:sz w:val="22"/>
          <w:szCs w:val="22"/>
        </w:rPr>
        <w:t xml:space="preserve">w okresie ostatnich trzech lat przed upływem terminu składania ofert, a jeżeli okres prowadzenia działalności jest krótszy – w tym okresie, wykonał co najmniej 1 dostawę polegającą na dostawie muszli koncertowej o wartości co najmniej </w:t>
      </w:r>
      <w:r w:rsidR="002B2220" w:rsidRPr="00777E42">
        <w:rPr>
          <w:rFonts w:ascii="Verdana" w:hAnsi="Verdana"/>
          <w:i/>
          <w:sz w:val="22"/>
          <w:szCs w:val="22"/>
        </w:rPr>
        <w:t>100</w:t>
      </w:r>
      <w:r w:rsidRPr="00777E42">
        <w:rPr>
          <w:rFonts w:ascii="Verdana" w:hAnsi="Verdana"/>
          <w:i/>
          <w:sz w:val="22"/>
          <w:szCs w:val="22"/>
        </w:rPr>
        <w:t xml:space="preserve">.000 zł brutto. </w:t>
      </w:r>
    </w:p>
    <w:p w14:paraId="6B3A9D8A" w14:textId="560CDBA8" w:rsidR="008E15BD" w:rsidRPr="00777E42" w:rsidRDefault="008E15BD">
      <w:pPr>
        <w:pStyle w:val="Akapitzlist1"/>
        <w:spacing w:line="360" w:lineRule="auto"/>
        <w:jc w:val="both"/>
        <w:rPr>
          <w:rFonts w:ascii="Verdana" w:hAnsi="Verdana"/>
          <w:b/>
          <w:sz w:val="22"/>
          <w:szCs w:val="22"/>
        </w:rPr>
      </w:pPr>
    </w:p>
    <w:p w14:paraId="42BAAFB1" w14:textId="77777777" w:rsidR="005E7FFE" w:rsidRPr="00777E42" w:rsidRDefault="006664C1" w:rsidP="00567A92">
      <w:pPr>
        <w:numPr>
          <w:ilvl w:val="0"/>
          <w:numId w:val="48"/>
        </w:numPr>
        <w:tabs>
          <w:tab w:val="clear" w:pos="705"/>
          <w:tab w:val="num" w:pos="426"/>
        </w:tabs>
        <w:spacing w:line="360" w:lineRule="auto"/>
        <w:ind w:left="426" w:hanging="568"/>
        <w:jc w:val="both"/>
        <w:rPr>
          <w:rFonts w:ascii="Verdana" w:hAnsi="Verdana"/>
          <w:sz w:val="22"/>
          <w:szCs w:val="22"/>
        </w:rPr>
      </w:pPr>
      <w:r w:rsidRPr="00777E42">
        <w:rPr>
          <w:rFonts w:ascii="Verdana" w:hAnsi="Verdana"/>
          <w:sz w:val="22"/>
          <w:szCs w:val="22"/>
        </w:rPr>
        <w:t>dysponowania odpowiednim potencjałem technicznym oraz osobami zdolnymi do wykonania zamówienia:</w:t>
      </w:r>
    </w:p>
    <w:p w14:paraId="0EF2FD2F" w14:textId="77777777" w:rsidR="005E7FFE" w:rsidRPr="00777E42" w:rsidRDefault="006664C1">
      <w:pPr>
        <w:spacing w:line="360" w:lineRule="auto"/>
        <w:jc w:val="both"/>
        <w:rPr>
          <w:rFonts w:ascii="Verdana" w:hAnsi="Verdana"/>
          <w:b/>
          <w:sz w:val="22"/>
          <w:szCs w:val="22"/>
        </w:rPr>
      </w:pPr>
      <w:r w:rsidRPr="00777E42">
        <w:rPr>
          <w:rFonts w:ascii="Verdana" w:hAnsi="Verdana"/>
          <w:b/>
          <w:sz w:val="22"/>
          <w:szCs w:val="22"/>
        </w:rPr>
        <w:t>Dla części I:</w:t>
      </w:r>
    </w:p>
    <w:p w14:paraId="1AE7AC6C" w14:textId="6D0B7A1A" w:rsidR="005E7FFE" w:rsidRPr="00567A92" w:rsidRDefault="006664C1" w:rsidP="00E27FA5">
      <w:pPr>
        <w:tabs>
          <w:tab w:val="left" w:pos="1134"/>
        </w:tabs>
        <w:spacing w:line="360" w:lineRule="auto"/>
        <w:ind w:left="1134"/>
        <w:jc w:val="both"/>
        <w:rPr>
          <w:rFonts w:ascii="Verdana" w:hAnsi="Verdana"/>
          <w:sz w:val="22"/>
          <w:szCs w:val="22"/>
        </w:rPr>
      </w:pPr>
      <w:r w:rsidRPr="00567A92">
        <w:rPr>
          <w:rFonts w:ascii="Verdana" w:hAnsi="Verdana"/>
          <w:sz w:val="22"/>
          <w:szCs w:val="22"/>
        </w:rPr>
        <w:t>dysponują osobami zdolnymi do wykonania zamówienia :</w:t>
      </w:r>
    </w:p>
    <w:p w14:paraId="44CE757D" w14:textId="5DBC0CD7" w:rsidR="005E7FFE" w:rsidRPr="00567A92" w:rsidRDefault="006664C1" w:rsidP="00E27FA5">
      <w:pPr>
        <w:numPr>
          <w:ilvl w:val="0"/>
          <w:numId w:val="5"/>
        </w:numPr>
        <w:spacing w:line="360" w:lineRule="auto"/>
        <w:ind w:left="1276" w:hanging="283"/>
        <w:jc w:val="both"/>
        <w:rPr>
          <w:rFonts w:ascii="Verdana" w:hAnsi="Verdana"/>
          <w:sz w:val="22"/>
          <w:szCs w:val="22"/>
        </w:rPr>
      </w:pPr>
      <w:r w:rsidRPr="00567A92">
        <w:rPr>
          <w:rFonts w:ascii="Verdana" w:hAnsi="Verdana"/>
          <w:sz w:val="22"/>
          <w:szCs w:val="22"/>
        </w:rPr>
        <w:t xml:space="preserve">Wykonawca dysponuje </w:t>
      </w:r>
      <w:r w:rsidR="00567A92" w:rsidRPr="00567A92">
        <w:rPr>
          <w:rFonts w:ascii="Verdana" w:hAnsi="Verdana"/>
          <w:sz w:val="22"/>
          <w:szCs w:val="22"/>
        </w:rPr>
        <w:t>minimum</w:t>
      </w:r>
      <w:r w:rsidR="00414BC0" w:rsidRPr="00567A92">
        <w:rPr>
          <w:rFonts w:ascii="Verdana" w:hAnsi="Verdana"/>
          <w:sz w:val="22"/>
          <w:szCs w:val="22"/>
        </w:rPr>
        <w:t xml:space="preserve"> </w:t>
      </w:r>
      <w:r w:rsidRPr="00567A92">
        <w:rPr>
          <w:rFonts w:ascii="Verdana" w:hAnsi="Verdana"/>
          <w:sz w:val="22"/>
          <w:szCs w:val="22"/>
        </w:rPr>
        <w:t xml:space="preserve"> </w:t>
      </w:r>
      <w:r w:rsidR="00567A92" w:rsidRPr="00567A92">
        <w:rPr>
          <w:rFonts w:ascii="Verdana" w:hAnsi="Verdana"/>
          <w:sz w:val="22"/>
          <w:szCs w:val="22"/>
        </w:rPr>
        <w:t>jednym specjalistą</w:t>
      </w:r>
      <w:r w:rsidRPr="00567A92">
        <w:rPr>
          <w:rFonts w:ascii="Verdana" w:hAnsi="Verdana"/>
          <w:sz w:val="22"/>
          <w:szCs w:val="22"/>
        </w:rPr>
        <w:t xml:space="preserve"> w zakresie urządzeń mechanicznych sceny z min. 5 letnim doświadczeniem, który </w:t>
      </w:r>
      <w:r w:rsidR="004742EC" w:rsidRPr="00567A92">
        <w:rPr>
          <w:rFonts w:ascii="Verdana" w:hAnsi="Verdana"/>
          <w:sz w:val="22"/>
          <w:szCs w:val="22"/>
        </w:rPr>
        <w:t>w okresie ostatnich trzech lat</w:t>
      </w:r>
      <w:r w:rsidR="00567A92">
        <w:rPr>
          <w:rFonts w:ascii="Verdana" w:hAnsi="Verdana"/>
          <w:sz w:val="22"/>
          <w:szCs w:val="22"/>
        </w:rPr>
        <w:t xml:space="preserve"> przed dniem składania ofert</w:t>
      </w:r>
      <w:r w:rsidR="004742EC" w:rsidRPr="00567A92">
        <w:rPr>
          <w:rFonts w:ascii="Verdana" w:hAnsi="Verdana"/>
          <w:sz w:val="22"/>
          <w:szCs w:val="22"/>
        </w:rPr>
        <w:t>,</w:t>
      </w:r>
      <w:r w:rsidRPr="00567A92">
        <w:rPr>
          <w:rFonts w:ascii="Verdana" w:hAnsi="Verdana"/>
          <w:sz w:val="22"/>
          <w:szCs w:val="22"/>
        </w:rPr>
        <w:t xml:space="preserve"> kierował robotami polegającymi na montażu urządzeń mechanicznych sceny w obiektach opisanych w dziale:</w:t>
      </w:r>
      <w:r w:rsidR="00E04DAD" w:rsidRPr="00567A92">
        <w:rPr>
          <w:rFonts w:ascii="Verdana" w:hAnsi="Verdana"/>
          <w:sz w:val="22"/>
          <w:szCs w:val="22"/>
        </w:rPr>
        <w:t xml:space="preserve"> </w:t>
      </w:r>
      <w:r w:rsidRPr="00567A92">
        <w:rPr>
          <w:rFonts w:ascii="Verdana" w:hAnsi="Verdana"/>
          <w:sz w:val="22"/>
          <w:szCs w:val="22"/>
        </w:rPr>
        <w:t>12 grupie:</w:t>
      </w:r>
      <w:r w:rsidR="00E04DAD" w:rsidRPr="00567A92">
        <w:rPr>
          <w:rFonts w:ascii="Verdana" w:hAnsi="Verdana"/>
          <w:sz w:val="22"/>
          <w:szCs w:val="22"/>
        </w:rPr>
        <w:t xml:space="preserve"> </w:t>
      </w:r>
      <w:r w:rsidRPr="00567A92">
        <w:rPr>
          <w:rFonts w:ascii="Verdana" w:hAnsi="Verdana"/>
          <w:sz w:val="22"/>
          <w:szCs w:val="22"/>
        </w:rPr>
        <w:t>126 klasa: 1261 Polskiej Klasyfikacji Obiektów Budowlanych /</w:t>
      </w:r>
      <w:r w:rsidR="00414BC0" w:rsidRPr="00567A92">
        <w:rPr>
          <w:rFonts w:ascii="Verdana" w:hAnsi="Verdana"/>
          <w:sz w:val="22"/>
          <w:szCs w:val="22"/>
        </w:rPr>
        <w:t xml:space="preserve">na przykład </w:t>
      </w:r>
      <w:r w:rsidRPr="00567A92">
        <w:rPr>
          <w:rFonts w:ascii="Verdana" w:hAnsi="Verdana"/>
          <w:sz w:val="22"/>
          <w:szCs w:val="22"/>
        </w:rPr>
        <w:t xml:space="preserve">teatry, centra kultury, opery, filharmonie/ oraz posiada uprawnienia </w:t>
      </w:r>
      <w:r w:rsidR="00414BC0" w:rsidRPr="00567A92">
        <w:rPr>
          <w:rFonts w:ascii="Verdana" w:hAnsi="Verdana"/>
          <w:sz w:val="22"/>
          <w:szCs w:val="22"/>
        </w:rPr>
        <w:t xml:space="preserve">wydane przez </w:t>
      </w:r>
      <w:r w:rsidRPr="00567A92">
        <w:rPr>
          <w:rFonts w:ascii="Verdana" w:hAnsi="Verdana"/>
          <w:sz w:val="22"/>
          <w:szCs w:val="22"/>
        </w:rPr>
        <w:t>U</w:t>
      </w:r>
      <w:r w:rsidR="00414BC0" w:rsidRPr="00567A92">
        <w:rPr>
          <w:rFonts w:ascii="Verdana" w:hAnsi="Verdana"/>
          <w:sz w:val="22"/>
          <w:szCs w:val="22"/>
        </w:rPr>
        <w:t xml:space="preserve">rząd </w:t>
      </w:r>
      <w:r w:rsidRPr="00567A92">
        <w:rPr>
          <w:rFonts w:ascii="Verdana" w:hAnsi="Verdana"/>
          <w:sz w:val="22"/>
          <w:szCs w:val="22"/>
        </w:rPr>
        <w:t>D</w:t>
      </w:r>
      <w:r w:rsidR="00414BC0" w:rsidRPr="00567A92">
        <w:rPr>
          <w:rFonts w:ascii="Verdana" w:hAnsi="Verdana"/>
          <w:sz w:val="22"/>
          <w:szCs w:val="22"/>
        </w:rPr>
        <w:t xml:space="preserve">ozoru </w:t>
      </w:r>
      <w:r w:rsidRPr="00567A92">
        <w:rPr>
          <w:rFonts w:ascii="Verdana" w:hAnsi="Verdana"/>
          <w:sz w:val="22"/>
          <w:szCs w:val="22"/>
        </w:rPr>
        <w:t>T</w:t>
      </w:r>
      <w:r w:rsidR="00414BC0" w:rsidRPr="00567A92">
        <w:rPr>
          <w:rFonts w:ascii="Verdana" w:hAnsi="Verdana"/>
          <w:sz w:val="22"/>
          <w:szCs w:val="22"/>
        </w:rPr>
        <w:t>echnicznego lub uprawnienia równoważne</w:t>
      </w:r>
      <w:r w:rsidRPr="00567A92">
        <w:rPr>
          <w:rFonts w:ascii="Verdana" w:hAnsi="Verdana"/>
          <w:sz w:val="22"/>
          <w:szCs w:val="22"/>
        </w:rPr>
        <w:t xml:space="preserve"> do projektowania i wykonywania urządzeń dźwignicowych</w:t>
      </w:r>
    </w:p>
    <w:p w14:paraId="3F7E1679" w14:textId="7CC5AA71" w:rsidR="005E7FFE" w:rsidRPr="00567A92" w:rsidRDefault="006664C1" w:rsidP="00E27FA5">
      <w:pPr>
        <w:numPr>
          <w:ilvl w:val="0"/>
          <w:numId w:val="5"/>
        </w:numPr>
        <w:spacing w:line="360" w:lineRule="auto"/>
        <w:ind w:left="1276" w:hanging="283"/>
        <w:jc w:val="both"/>
        <w:rPr>
          <w:rFonts w:ascii="Verdana" w:hAnsi="Verdana"/>
          <w:sz w:val="22"/>
          <w:szCs w:val="22"/>
        </w:rPr>
      </w:pPr>
      <w:r w:rsidRPr="00567A92">
        <w:rPr>
          <w:rFonts w:ascii="Verdana" w:hAnsi="Verdana"/>
          <w:sz w:val="22"/>
          <w:szCs w:val="22"/>
        </w:rPr>
        <w:t xml:space="preserve">Wykonawca dysponuje </w:t>
      </w:r>
      <w:r w:rsidR="00567A92">
        <w:rPr>
          <w:rFonts w:ascii="Verdana" w:hAnsi="Verdana"/>
          <w:sz w:val="22"/>
          <w:szCs w:val="22"/>
        </w:rPr>
        <w:t>minimum</w:t>
      </w:r>
      <w:r w:rsidR="00414BC0" w:rsidRPr="00567A92">
        <w:rPr>
          <w:rFonts w:ascii="Verdana" w:hAnsi="Verdana"/>
          <w:sz w:val="22"/>
          <w:szCs w:val="22"/>
        </w:rPr>
        <w:t xml:space="preserve"> </w:t>
      </w:r>
      <w:r w:rsidR="00567A92">
        <w:rPr>
          <w:rFonts w:ascii="Verdana" w:hAnsi="Verdana"/>
          <w:sz w:val="22"/>
          <w:szCs w:val="22"/>
        </w:rPr>
        <w:t>jednym specjalistą</w:t>
      </w:r>
      <w:r w:rsidR="00414BC0" w:rsidRPr="00567A92">
        <w:rPr>
          <w:rFonts w:ascii="Verdana" w:hAnsi="Verdana"/>
          <w:sz w:val="22"/>
          <w:szCs w:val="22"/>
        </w:rPr>
        <w:t xml:space="preserve"> </w:t>
      </w:r>
      <w:r w:rsidRPr="00567A92">
        <w:rPr>
          <w:rFonts w:ascii="Verdana" w:hAnsi="Verdana"/>
          <w:sz w:val="22"/>
          <w:szCs w:val="22"/>
        </w:rPr>
        <w:t>w zakresie urządzeń oświetlenia technologicznego sceny z min. 5 letnim doświadczeniem</w:t>
      </w:r>
      <w:r w:rsidR="00567A92">
        <w:rPr>
          <w:rFonts w:ascii="Verdana" w:hAnsi="Verdana"/>
          <w:sz w:val="22"/>
          <w:szCs w:val="22"/>
        </w:rPr>
        <w:t>, który w okresie ostatnich trzech lat</w:t>
      </w:r>
      <w:r w:rsidR="00567A92" w:rsidRPr="00567A92">
        <w:rPr>
          <w:rFonts w:ascii="Verdana" w:hAnsi="Verdana"/>
          <w:sz w:val="22"/>
          <w:szCs w:val="22"/>
        </w:rPr>
        <w:t xml:space="preserve"> </w:t>
      </w:r>
      <w:r w:rsidR="00567A92">
        <w:rPr>
          <w:rFonts w:ascii="Verdana" w:hAnsi="Verdana"/>
          <w:sz w:val="22"/>
          <w:szCs w:val="22"/>
        </w:rPr>
        <w:t>przed dniem składania ofert,</w:t>
      </w:r>
      <w:r w:rsidRPr="00567A92">
        <w:rPr>
          <w:rFonts w:ascii="Verdana" w:hAnsi="Verdana"/>
          <w:sz w:val="22"/>
          <w:szCs w:val="22"/>
        </w:rPr>
        <w:t xml:space="preserve"> kierował robotami polegającymi na montażu urządzeń oświetlenia sceny w obiektach opisanych w dziale:</w:t>
      </w:r>
      <w:r w:rsidR="00E04DAD" w:rsidRPr="00567A92">
        <w:rPr>
          <w:rFonts w:ascii="Verdana" w:hAnsi="Verdana"/>
          <w:sz w:val="22"/>
          <w:szCs w:val="22"/>
        </w:rPr>
        <w:t xml:space="preserve"> </w:t>
      </w:r>
      <w:r w:rsidRPr="00567A92">
        <w:rPr>
          <w:rFonts w:ascii="Verdana" w:hAnsi="Verdana"/>
          <w:sz w:val="22"/>
          <w:szCs w:val="22"/>
        </w:rPr>
        <w:t>12 grupie:</w:t>
      </w:r>
      <w:r w:rsidR="00E04DAD" w:rsidRPr="00567A92">
        <w:rPr>
          <w:rFonts w:ascii="Verdana" w:hAnsi="Verdana"/>
          <w:sz w:val="22"/>
          <w:szCs w:val="22"/>
        </w:rPr>
        <w:t xml:space="preserve"> </w:t>
      </w:r>
      <w:r w:rsidRPr="00567A92">
        <w:rPr>
          <w:rFonts w:ascii="Verdana" w:hAnsi="Verdana"/>
          <w:sz w:val="22"/>
          <w:szCs w:val="22"/>
        </w:rPr>
        <w:t>126 klasa: 1261 Polskiej Klasyfikacji Obiektów Budowlanych /</w:t>
      </w:r>
      <w:r w:rsidR="00414BC0" w:rsidRPr="00567A92">
        <w:rPr>
          <w:rFonts w:ascii="Verdana" w:hAnsi="Verdana"/>
          <w:sz w:val="22"/>
          <w:szCs w:val="22"/>
        </w:rPr>
        <w:t xml:space="preserve">na przykład </w:t>
      </w:r>
      <w:r w:rsidRPr="00567A92">
        <w:rPr>
          <w:rFonts w:ascii="Verdana" w:hAnsi="Verdana"/>
          <w:sz w:val="22"/>
          <w:szCs w:val="22"/>
        </w:rPr>
        <w:t>teatry, centra kultury, opery, filharmonie/</w:t>
      </w:r>
    </w:p>
    <w:p w14:paraId="63310688" w14:textId="6817CC69" w:rsidR="005E7FFE" w:rsidRPr="00567A92" w:rsidRDefault="006664C1" w:rsidP="00567A92">
      <w:pPr>
        <w:pStyle w:val="Akapitzlist"/>
        <w:numPr>
          <w:ilvl w:val="0"/>
          <w:numId w:val="5"/>
        </w:numPr>
        <w:spacing w:line="360" w:lineRule="auto"/>
        <w:ind w:left="1276" w:hanging="283"/>
        <w:jc w:val="both"/>
        <w:rPr>
          <w:rFonts w:ascii="Verdana" w:hAnsi="Verdana"/>
          <w:sz w:val="22"/>
          <w:szCs w:val="22"/>
        </w:rPr>
      </w:pPr>
      <w:r w:rsidRPr="00567A92">
        <w:rPr>
          <w:rFonts w:ascii="Verdana" w:hAnsi="Verdana"/>
          <w:sz w:val="22"/>
          <w:szCs w:val="22"/>
        </w:rPr>
        <w:t>Wykonawca dysponuje</w:t>
      </w:r>
      <w:r w:rsidR="00414BC0" w:rsidRPr="00567A92">
        <w:rPr>
          <w:rFonts w:ascii="Verdana" w:hAnsi="Verdana"/>
          <w:sz w:val="22"/>
          <w:szCs w:val="22"/>
        </w:rPr>
        <w:t xml:space="preserve"> </w:t>
      </w:r>
      <w:r w:rsidR="00567A92">
        <w:rPr>
          <w:rFonts w:ascii="Verdana" w:hAnsi="Verdana"/>
          <w:sz w:val="22"/>
          <w:szCs w:val="22"/>
        </w:rPr>
        <w:t>minimum jednym</w:t>
      </w:r>
      <w:r w:rsidR="00E04DAD" w:rsidRPr="00567A92">
        <w:rPr>
          <w:rFonts w:ascii="Verdana" w:hAnsi="Verdana"/>
          <w:sz w:val="22"/>
          <w:szCs w:val="22"/>
        </w:rPr>
        <w:t xml:space="preserve"> </w:t>
      </w:r>
      <w:r w:rsidRPr="00567A92">
        <w:rPr>
          <w:rFonts w:ascii="Verdana" w:hAnsi="Verdana"/>
          <w:sz w:val="22"/>
          <w:szCs w:val="22"/>
        </w:rPr>
        <w:t>specjalist</w:t>
      </w:r>
      <w:r w:rsidR="00567A92">
        <w:rPr>
          <w:rFonts w:ascii="Verdana" w:hAnsi="Verdana"/>
          <w:sz w:val="22"/>
          <w:szCs w:val="22"/>
        </w:rPr>
        <w:t>ą</w:t>
      </w:r>
      <w:r w:rsidRPr="00567A92">
        <w:rPr>
          <w:rFonts w:ascii="Verdana" w:hAnsi="Verdana"/>
          <w:sz w:val="22"/>
          <w:szCs w:val="22"/>
        </w:rPr>
        <w:t xml:space="preserve"> w zakresie urządzeń napędowych sceny z min.</w:t>
      </w:r>
      <w:r w:rsidR="00E04DAD" w:rsidRPr="00567A92">
        <w:rPr>
          <w:rFonts w:ascii="Verdana" w:hAnsi="Verdana"/>
          <w:sz w:val="22"/>
          <w:szCs w:val="22"/>
        </w:rPr>
        <w:t xml:space="preserve"> 5 letnim doświadczeniem, który</w:t>
      </w:r>
      <w:r w:rsidRPr="00567A92">
        <w:rPr>
          <w:rFonts w:ascii="Verdana" w:hAnsi="Verdana"/>
          <w:sz w:val="22"/>
          <w:szCs w:val="22"/>
        </w:rPr>
        <w:t xml:space="preserve"> </w:t>
      </w:r>
      <w:r w:rsidR="00567A92" w:rsidRPr="00567A92">
        <w:rPr>
          <w:rFonts w:ascii="Verdana" w:hAnsi="Verdana"/>
          <w:sz w:val="22"/>
          <w:szCs w:val="22"/>
        </w:rPr>
        <w:t>w okresie ostatnich trzech lat</w:t>
      </w:r>
      <w:r w:rsidR="00567A92">
        <w:rPr>
          <w:rFonts w:ascii="Verdana" w:hAnsi="Verdana"/>
          <w:sz w:val="22"/>
          <w:szCs w:val="22"/>
        </w:rPr>
        <w:t xml:space="preserve"> przed dniem składania ofert, </w:t>
      </w:r>
      <w:r w:rsidRPr="00567A92">
        <w:rPr>
          <w:rFonts w:ascii="Verdana" w:hAnsi="Verdana"/>
          <w:sz w:val="22"/>
          <w:szCs w:val="22"/>
        </w:rPr>
        <w:t>kierował robotami polegającymi na montażu urządzeń napędowych sceny w obiektach opisanych w dziale:</w:t>
      </w:r>
      <w:r w:rsidR="00E04DAD" w:rsidRPr="00567A92">
        <w:rPr>
          <w:rFonts w:ascii="Verdana" w:hAnsi="Verdana"/>
          <w:sz w:val="22"/>
          <w:szCs w:val="22"/>
        </w:rPr>
        <w:t xml:space="preserve"> </w:t>
      </w:r>
      <w:r w:rsidRPr="00567A92">
        <w:rPr>
          <w:rFonts w:ascii="Verdana" w:hAnsi="Verdana"/>
          <w:sz w:val="22"/>
          <w:szCs w:val="22"/>
        </w:rPr>
        <w:t>12 grupie:</w:t>
      </w:r>
      <w:r w:rsidR="00E04DAD" w:rsidRPr="00567A92">
        <w:rPr>
          <w:rFonts w:ascii="Verdana" w:hAnsi="Verdana"/>
          <w:sz w:val="22"/>
          <w:szCs w:val="22"/>
        </w:rPr>
        <w:t xml:space="preserve"> </w:t>
      </w:r>
      <w:r w:rsidRPr="00567A92">
        <w:rPr>
          <w:rFonts w:ascii="Verdana" w:hAnsi="Verdana"/>
          <w:sz w:val="22"/>
          <w:szCs w:val="22"/>
        </w:rPr>
        <w:t xml:space="preserve">126 klasa: 1261 Polskiej Klasyfikacji Obiektów Budowlanych </w:t>
      </w:r>
      <w:r w:rsidR="00414BC0" w:rsidRPr="00567A92">
        <w:rPr>
          <w:rFonts w:ascii="Verdana" w:hAnsi="Verdana"/>
          <w:sz w:val="22"/>
          <w:szCs w:val="22"/>
        </w:rPr>
        <w:t xml:space="preserve"> na przykład </w:t>
      </w:r>
      <w:r w:rsidRPr="00567A92">
        <w:rPr>
          <w:rFonts w:ascii="Verdana" w:hAnsi="Verdana"/>
          <w:sz w:val="22"/>
          <w:szCs w:val="22"/>
        </w:rPr>
        <w:t>teatry, centra kultury, opery, filharmonie/</w:t>
      </w:r>
    </w:p>
    <w:p w14:paraId="6AD482CB" w14:textId="77777777" w:rsidR="005E7FFE" w:rsidRPr="00777E42" w:rsidRDefault="006664C1">
      <w:pPr>
        <w:spacing w:line="360" w:lineRule="auto"/>
        <w:ind w:left="720"/>
        <w:jc w:val="both"/>
        <w:rPr>
          <w:rFonts w:ascii="Verdana" w:hAnsi="Verdana"/>
          <w:b/>
          <w:sz w:val="22"/>
          <w:szCs w:val="22"/>
        </w:rPr>
      </w:pPr>
      <w:r w:rsidRPr="00777E42">
        <w:rPr>
          <w:rFonts w:ascii="Verdana" w:hAnsi="Verdana"/>
          <w:b/>
          <w:sz w:val="22"/>
          <w:szCs w:val="22"/>
        </w:rPr>
        <w:lastRenderedPageBreak/>
        <w:t>Dla części II:</w:t>
      </w:r>
    </w:p>
    <w:p w14:paraId="75AA9B75" w14:textId="756EB930" w:rsidR="005E7FFE" w:rsidRPr="00567A92" w:rsidRDefault="006664C1" w:rsidP="00414BC0">
      <w:pPr>
        <w:spacing w:line="360" w:lineRule="auto"/>
        <w:ind w:left="1134"/>
        <w:jc w:val="both"/>
        <w:rPr>
          <w:rFonts w:ascii="Verdana" w:hAnsi="Verdana"/>
          <w:sz w:val="22"/>
          <w:szCs w:val="22"/>
        </w:rPr>
      </w:pPr>
      <w:r w:rsidRPr="00567A92">
        <w:rPr>
          <w:rFonts w:ascii="Verdana" w:hAnsi="Verdana"/>
          <w:sz w:val="22"/>
          <w:szCs w:val="22"/>
        </w:rPr>
        <w:t>dysponują lub będą dysponować osobą na stanowisko kierownika projektu posiadającą wyższe wykształcenie techniczne o specjalności akustyka lub reżyseria dźwięku z co najmniej 5 letnim doświadczeniem w kierowaniu co najmniej dwoma projektami polegającymi na dostawie, montażu i uruchomieniu zintegrowanych systemów elektroakustycznych do teatrów, sal widowiskowych, sal koncertowych lub innych obiektów wymienionych w dziale</w:t>
      </w:r>
      <w:r w:rsidR="00E04DAD" w:rsidRPr="00567A92">
        <w:rPr>
          <w:rFonts w:ascii="Verdana" w:hAnsi="Verdana"/>
          <w:sz w:val="22"/>
          <w:szCs w:val="22"/>
        </w:rPr>
        <w:t>:</w:t>
      </w:r>
      <w:r w:rsidRPr="00567A92">
        <w:rPr>
          <w:rFonts w:ascii="Verdana" w:hAnsi="Verdana"/>
          <w:sz w:val="22"/>
          <w:szCs w:val="22"/>
        </w:rPr>
        <w:t xml:space="preserve"> 12 grupie</w:t>
      </w:r>
      <w:r w:rsidR="00E04DAD" w:rsidRPr="00567A92">
        <w:rPr>
          <w:rFonts w:ascii="Verdana" w:hAnsi="Verdana"/>
          <w:sz w:val="22"/>
          <w:szCs w:val="22"/>
        </w:rPr>
        <w:t>:</w:t>
      </w:r>
      <w:r w:rsidRPr="00567A92">
        <w:rPr>
          <w:rFonts w:ascii="Verdana" w:hAnsi="Verdana"/>
          <w:sz w:val="22"/>
          <w:szCs w:val="22"/>
        </w:rPr>
        <w:t xml:space="preserve"> 126 klasie</w:t>
      </w:r>
      <w:r w:rsidR="00E04DAD" w:rsidRPr="00567A92">
        <w:rPr>
          <w:rFonts w:ascii="Verdana" w:hAnsi="Verdana"/>
          <w:sz w:val="22"/>
          <w:szCs w:val="22"/>
        </w:rPr>
        <w:t>:</w:t>
      </w:r>
      <w:r w:rsidRPr="00567A92">
        <w:rPr>
          <w:rFonts w:ascii="Verdana" w:hAnsi="Verdana"/>
          <w:sz w:val="22"/>
          <w:szCs w:val="22"/>
        </w:rPr>
        <w:t xml:space="preserve"> 1261 Polskiej Klasyfikacji Obiektów Budowlanych o łącznej wartości </w:t>
      </w:r>
      <w:r w:rsidR="00414BC0" w:rsidRPr="00567A92">
        <w:rPr>
          <w:rFonts w:ascii="Verdana" w:hAnsi="Verdana"/>
          <w:sz w:val="22"/>
          <w:szCs w:val="22"/>
        </w:rPr>
        <w:t>obu</w:t>
      </w:r>
      <w:r w:rsidRPr="00567A92">
        <w:rPr>
          <w:rFonts w:ascii="Verdana" w:hAnsi="Verdana"/>
          <w:sz w:val="22"/>
          <w:szCs w:val="22"/>
        </w:rPr>
        <w:t xml:space="preserve"> projektów co najmniej 6.000.000,00 zł w których widownia posiadała co najmniej 600 miejsc</w:t>
      </w:r>
      <w:r w:rsidR="00567A92">
        <w:rPr>
          <w:rFonts w:ascii="Verdana" w:hAnsi="Verdana"/>
          <w:sz w:val="22"/>
          <w:szCs w:val="22"/>
        </w:rPr>
        <w:t xml:space="preserve"> siedzących</w:t>
      </w:r>
      <w:r w:rsidRPr="00567A92">
        <w:rPr>
          <w:rFonts w:ascii="Verdana" w:hAnsi="Verdana"/>
          <w:sz w:val="22"/>
          <w:szCs w:val="22"/>
        </w:rPr>
        <w:t xml:space="preserve"> w każdym z obiektów, obejmującymi łącznie:</w:t>
      </w:r>
    </w:p>
    <w:p w14:paraId="2D1ABF22" w14:textId="77777777" w:rsidR="005E7FFE" w:rsidRPr="00567A92" w:rsidRDefault="006664C1" w:rsidP="00414BC0">
      <w:pPr>
        <w:pStyle w:val="Akapitzlist1"/>
        <w:numPr>
          <w:ilvl w:val="4"/>
          <w:numId w:val="3"/>
        </w:numPr>
        <w:spacing w:line="360" w:lineRule="auto"/>
        <w:ind w:left="1985" w:firstLine="0"/>
        <w:rPr>
          <w:rFonts w:ascii="Verdana" w:hAnsi="Verdana"/>
          <w:sz w:val="22"/>
          <w:szCs w:val="22"/>
        </w:rPr>
      </w:pPr>
      <w:r w:rsidRPr="00567A92">
        <w:rPr>
          <w:rFonts w:ascii="Verdana" w:hAnsi="Verdana"/>
          <w:sz w:val="22"/>
          <w:szCs w:val="22"/>
        </w:rPr>
        <w:t xml:space="preserve">dostawę i montaż systemu nagłośnienia frontalnego widowni, </w:t>
      </w:r>
    </w:p>
    <w:p w14:paraId="762336EB" w14:textId="77777777" w:rsidR="005E7FFE" w:rsidRPr="00567A92" w:rsidRDefault="006664C1" w:rsidP="00414BC0">
      <w:pPr>
        <w:pStyle w:val="Akapitzlist1"/>
        <w:numPr>
          <w:ilvl w:val="4"/>
          <w:numId w:val="3"/>
        </w:numPr>
        <w:spacing w:line="360" w:lineRule="auto"/>
        <w:ind w:left="1985" w:firstLine="0"/>
        <w:rPr>
          <w:rFonts w:ascii="Verdana" w:hAnsi="Verdana"/>
          <w:sz w:val="22"/>
          <w:szCs w:val="22"/>
        </w:rPr>
      </w:pPr>
      <w:r w:rsidRPr="00567A92">
        <w:rPr>
          <w:rFonts w:ascii="Verdana" w:hAnsi="Verdana"/>
          <w:sz w:val="22"/>
          <w:szCs w:val="22"/>
        </w:rPr>
        <w:t>dostawę i montaż systemu nagłośnienia monitorowego sceny</w:t>
      </w:r>
    </w:p>
    <w:p w14:paraId="3FFEBEB8" w14:textId="504EF0CE" w:rsidR="005E7FFE" w:rsidRPr="00567A92" w:rsidRDefault="006664C1" w:rsidP="00414BC0">
      <w:pPr>
        <w:pStyle w:val="Akapitzlist1"/>
        <w:numPr>
          <w:ilvl w:val="4"/>
          <w:numId w:val="3"/>
        </w:numPr>
        <w:spacing w:line="360" w:lineRule="auto"/>
        <w:ind w:left="1985" w:firstLine="0"/>
        <w:rPr>
          <w:rFonts w:ascii="Verdana" w:hAnsi="Verdana"/>
          <w:sz w:val="22"/>
          <w:szCs w:val="22"/>
        </w:rPr>
      </w:pPr>
      <w:r w:rsidRPr="00567A92">
        <w:rPr>
          <w:rFonts w:ascii="Verdana" w:hAnsi="Verdana"/>
          <w:sz w:val="22"/>
          <w:szCs w:val="22"/>
        </w:rPr>
        <w:t>dostawę i montaż cyfrowego systemu komutacji sygnałów audio</w:t>
      </w:r>
      <w:r w:rsidR="00414BC0" w:rsidRPr="00567A92">
        <w:rPr>
          <w:rFonts w:ascii="Verdana" w:hAnsi="Verdana"/>
          <w:sz w:val="22"/>
          <w:szCs w:val="22"/>
        </w:rPr>
        <w:t xml:space="preserve"> z użyciem światłowodów</w:t>
      </w:r>
      <w:r w:rsidRPr="00567A92">
        <w:rPr>
          <w:rFonts w:ascii="Verdana" w:hAnsi="Verdana"/>
          <w:sz w:val="22"/>
          <w:szCs w:val="22"/>
        </w:rPr>
        <w:t>,</w:t>
      </w:r>
    </w:p>
    <w:p w14:paraId="2AE781AC" w14:textId="77777777" w:rsidR="005E7FFE" w:rsidRPr="00567A92" w:rsidRDefault="006664C1" w:rsidP="00414BC0">
      <w:pPr>
        <w:pStyle w:val="Akapitzlist1"/>
        <w:numPr>
          <w:ilvl w:val="4"/>
          <w:numId w:val="3"/>
        </w:numPr>
        <w:spacing w:line="360" w:lineRule="auto"/>
        <w:ind w:left="1985" w:firstLine="0"/>
        <w:rPr>
          <w:rFonts w:ascii="Verdana" w:hAnsi="Verdana"/>
          <w:sz w:val="22"/>
          <w:szCs w:val="22"/>
        </w:rPr>
      </w:pPr>
      <w:r w:rsidRPr="00567A92">
        <w:rPr>
          <w:rFonts w:ascii="Verdana" w:hAnsi="Verdana"/>
          <w:sz w:val="22"/>
          <w:szCs w:val="22"/>
        </w:rPr>
        <w:t>dostawę i montaż cyfrowego systemu konsolet fonicznych,</w:t>
      </w:r>
    </w:p>
    <w:p w14:paraId="0E665B62" w14:textId="7F78DDBB" w:rsidR="005E7FFE" w:rsidRPr="00567A92" w:rsidRDefault="006664C1" w:rsidP="00414BC0">
      <w:pPr>
        <w:pStyle w:val="Akapitzlist1"/>
        <w:numPr>
          <w:ilvl w:val="4"/>
          <w:numId w:val="3"/>
        </w:numPr>
        <w:spacing w:line="360" w:lineRule="auto"/>
        <w:ind w:left="1985" w:firstLine="0"/>
        <w:rPr>
          <w:rFonts w:ascii="Verdana" w:hAnsi="Verdana"/>
          <w:sz w:val="22"/>
          <w:szCs w:val="22"/>
        </w:rPr>
      </w:pPr>
      <w:r w:rsidRPr="00567A92">
        <w:rPr>
          <w:rFonts w:ascii="Verdana" w:hAnsi="Verdana"/>
          <w:sz w:val="22"/>
          <w:szCs w:val="22"/>
        </w:rPr>
        <w:t>dostawę i montaż systemu mikrofonów bezprzewodowych</w:t>
      </w:r>
      <w:r w:rsidR="00414BC0" w:rsidRPr="00567A92">
        <w:rPr>
          <w:rFonts w:ascii="Verdana" w:hAnsi="Verdana"/>
          <w:sz w:val="22"/>
          <w:szCs w:val="22"/>
        </w:rPr>
        <w:t>,</w:t>
      </w:r>
    </w:p>
    <w:p w14:paraId="07CC856A" w14:textId="5ADF5966" w:rsidR="005E7FFE" w:rsidRPr="00567A92" w:rsidRDefault="006664C1" w:rsidP="00414BC0">
      <w:pPr>
        <w:pStyle w:val="Akapitzlist1"/>
        <w:numPr>
          <w:ilvl w:val="4"/>
          <w:numId w:val="3"/>
        </w:numPr>
        <w:spacing w:line="360" w:lineRule="auto"/>
        <w:ind w:left="1985" w:firstLine="0"/>
        <w:rPr>
          <w:rFonts w:ascii="Verdana" w:hAnsi="Verdana"/>
          <w:sz w:val="22"/>
          <w:szCs w:val="22"/>
        </w:rPr>
      </w:pPr>
      <w:r w:rsidRPr="00567A92">
        <w:rPr>
          <w:rFonts w:ascii="Verdana" w:hAnsi="Verdana"/>
          <w:sz w:val="22"/>
          <w:szCs w:val="22"/>
        </w:rPr>
        <w:t>dostawę i montaż systemu mikrofonów przewodowych</w:t>
      </w:r>
      <w:r w:rsidR="00414BC0" w:rsidRPr="00567A92">
        <w:rPr>
          <w:rFonts w:ascii="Verdana" w:hAnsi="Verdana"/>
          <w:sz w:val="22"/>
          <w:szCs w:val="22"/>
        </w:rPr>
        <w:t>,</w:t>
      </w:r>
    </w:p>
    <w:p w14:paraId="4C26D992" w14:textId="77777777" w:rsidR="005E7FFE" w:rsidRPr="00567A92" w:rsidRDefault="006664C1" w:rsidP="00414BC0">
      <w:pPr>
        <w:pStyle w:val="Akapitzlist1"/>
        <w:numPr>
          <w:ilvl w:val="4"/>
          <w:numId w:val="3"/>
        </w:numPr>
        <w:spacing w:line="360" w:lineRule="auto"/>
        <w:ind w:left="1985" w:firstLine="0"/>
        <w:rPr>
          <w:rFonts w:ascii="Verdana" w:hAnsi="Verdana"/>
          <w:sz w:val="22"/>
          <w:szCs w:val="22"/>
        </w:rPr>
      </w:pPr>
      <w:r w:rsidRPr="00567A92">
        <w:rPr>
          <w:rFonts w:ascii="Verdana" w:hAnsi="Verdana"/>
          <w:sz w:val="22"/>
          <w:szCs w:val="22"/>
        </w:rPr>
        <w:t>dostawę i montaż cyfrowego systemu inspicjenta z podglądem akcji scenicznej,</w:t>
      </w:r>
    </w:p>
    <w:p w14:paraId="09759A5F" w14:textId="77777777" w:rsidR="005E7FFE" w:rsidRPr="00567A92" w:rsidRDefault="006664C1" w:rsidP="00414BC0">
      <w:pPr>
        <w:pStyle w:val="Akapitzlist1"/>
        <w:numPr>
          <w:ilvl w:val="4"/>
          <w:numId w:val="3"/>
        </w:numPr>
        <w:spacing w:line="360" w:lineRule="auto"/>
        <w:ind w:left="1985" w:firstLine="0"/>
        <w:rPr>
          <w:rFonts w:ascii="Verdana" w:hAnsi="Verdana"/>
          <w:sz w:val="22"/>
          <w:szCs w:val="22"/>
        </w:rPr>
      </w:pPr>
      <w:r w:rsidRPr="00567A92">
        <w:rPr>
          <w:rFonts w:ascii="Verdana" w:hAnsi="Verdana"/>
          <w:sz w:val="22"/>
          <w:szCs w:val="22"/>
        </w:rPr>
        <w:t>uruchomienie ww. systemów,</w:t>
      </w:r>
    </w:p>
    <w:p w14:paraId="7FAFEA4D" w14:textId="77777777" w:rsidR="005E7FFE" w:rsidRPr="00567A92" w:rsidRDefault="006664C1" w:rsidP="00414BC0">
      <w:pPr>
        <w:pStyle w:val="Akapitzlist1"/>
        <w:numPr>
          <w:ilvl w:val="4"/>
          <w:numId w:val="3"/>
        </w:numPr>
        <w:spacing w:line="360" w:lineRule="auto"/>
        <w:ind w:left="1985" w:firstLine="0"/>
        <w:rPr>
          <w:rFonts w:ascii="Verdana" w:hAnsi="Verdana"/>
          <w:sz w:val="22"/>
          <w:szCs w:val="22"/>
        </w:rPr>
      </w:pPr>
      <w:r w:rsidRPr="00567A92">
        <w:rPr>
          <w:rFonts w:ascii="Verdana" w:hAnsi="Verdana"/>
          <w:sz w:val="22"/>
          <w:szCs w:val="22"/>
        </w:rPr>
        <w:t>strojenie ww. systemów,</w:t>
      </w:r>
    </w:p>
    <w:p w14:paraId="1ABC8A3B" w14:textId="77777777" w:rsidR="005E7FFE" w:rsidRPr="00567A92" w:rsidRDefault="006664C1" w:rsidP="00414BC0">
      <w:pPr>
        <w:pStyle w:val="Akapitzlist1"/>
        <w:numPr>
          <w:ilvl w:val="4"/>
          <w:numId w:val="3"/>
        </w:numPr>
        <w:spacing w:line="360" w:lineRule="auto"/>
        <w:ind w:left="1985" w:firstLine="0"/>
        <w:rPr>
          <w:rFonts w:ascii="Verdana" w:hAnsi="Verdana"/>
          <w:sz w:val="22"/>
          <w:szCs w:val="22"/>
        </w:rPr>
      </w:pPr>
      <w:r w:rsidRPr="00567A92">
        <w:rPr>
          <w:rFonts w:ascii="Verdana" w:hAnsi="Verdana"/>
          <w:sz w:val="22"/>
          <w:szCs w:val="22"/>
        </w:rPr>
        <w:t>wykonanie pomiarów akustycznych systemów nagłośnienia,</w:t>
      </w:r>
    </w:p>
    <w:p w14:paraId="4E0FAF75" w14:textId="27195B28" w:rsidR="005E7FFE" w:rsidRPr="00567A92" w:rsidRDefault="006664C1" w:rsidP="00414BC0">
      <w:pPr>
        <w:pStyle w:val="Akapitzlist1"/>
        <w:numPr>
          <w:ilvl w:val="4"/>
          <w:numId w:val="3"/>
        </w:numPr>
        <w:spacing w:line="360" w:lineRule="auto"/>
        <w:ind w:left="1985" w:firstLine="0"/>
        <w:rPr>
          <w:rFonts w:ascii="Verdana" w:hAnsi="Verdana"/>
          <w:sz w:val="22"/>
          <w:szCs w:val="22"/>
        </w:rPr>
      </w:pPr>
      <w:r w:rsidRPr="00567A92">
        <w:rPr>
          <w:rFonts w:ascii="Verdana" w:hAnsi="Verdana"/>
          <w:sz w:val="22"/>
          <w:szCs w:val="22"/>
        </w:rPr>
        <w:t>szkolenie personelu zamawiającego</w:t>
      </w:r>
      <w:r w:rsidR="00414BC0" w:rsidRPr="00567A92">
        <w:rPr>
          <w:rFonts w:ascii="Verdana" w:hAnsi="Verdana"/>
          <w:sz w:val="22"/>
          <w:szCs w:val="22"/>
        </w:rPr>
        <w:t>.</w:t>
      </w:r>
    </w:p>
    <w:p w14:paraId="4ACAF3EB" w14:textId="77777777" w:rsidR="005E7FFE" w:rsidRPr="00777E42" w:rsidRDefault="005E7FFE">
      <w:pPr>
        <w:spacing w:line="360" w:lineRule="auto"/>
        <w:ind w:left="556"/>
        <w:jc w:val="both"/>
        <w:rPr>
          <w:rFonts w:ascii="Verdana" w:hAnsi="Verdana"/>
          <w:b/>
          <w:sz w:val="22"/>
          <w:szCs w:val="22"/>
        </w:rPr>
      </w:pPr>
    </w:p>
    <w:p w14:paraId="7BBF4B0B" w14:textId="6931F6F1" w:rsidR="005E7FFE" w:rsidRPr="00777E42" w:rsidRDefault="006664C1">
      <w:pPr>
        <w:spacing w:line="360" w:lineRule="auto"/>
        <w:jc w:val="both"/>
        <w:rPr>
          <w:rFonts w:ascii="Verdana" w:hAnsi="Verdana"/>
          <w:sz w:val="22"/>
          <w:szCs w:val="22"/>
        </w:rPr>
      </w:pPr>
      <w:r w:rsidRPr="00777E42">
        <w:rPr>
          <w:rFonts w:ascii="Verdana" w:hAnsi="Verdana"/>
          <w:sz w:val="22"/>
          <w:szCs w:val="22"/>
        </w:rPr>
        <w:t>4) sytuacji ekonomicznej i finansowej</w:t>
      </w:r>
    </w:p>
    <w:p w14:paraId="74AED277" w14:textId="77777777" w:rsidR="005E7FFE" w:rsidRPr="00777E42" w:rsidRDefault="006664C1">
      <w:pPr>
        <w:spacing w:line="360" w:lineRule="auto"/>
        <w:jc w:val="both"/>
        <w:rPr>
          <w:rFonts w:ascii="Verdana" w:hAnsi="Verdana"/>
          <w:b/>
          <w:sz w:val="22"/>
          <w:szCs w:val="22"/>
        </w:rPr>
      </w:pPr>
      <w:r w:rsidRPr="00777E42">
        <w:rPr>
          <w:rFonts w:ascii="Verdana" w:hAnsi="Verdana"/>
          <w:b/>
          <w:sz w:val="22"/>
          <w:szCs w:val="22"/>
        </w:rPr>
        <w:t>Dla części I:</w:t>
      </w:r>
    </w:p>
    <w:p w14:paraId="71CD079A" w14:textId="083B7151" w:rsidR="005E7FFE" w:rsidRPr="00777E42" w:rsidRDefault="006664C1" w:rsidP="00414BC0">
      <w:pPr>
        <w:pStyle w:val="Akapitzlist1"/>
        <w:numPr>
          <w:ilvl w:val="0"/>
          <w:numId w:val="25"/>
        </w:numPr>
        <w:spacing w:line="360" w:lineRule="auto"/>
        <w:ind w:left="426" w:firstLine="0"/>
        <w:jc w:val="both"/>
        <w:rPr>
          <w:rFonts w:ascii="Verdana" w:hAnsi="Verdana"/>
          <w:sz w:val="22"/>
          <w:szCs w:val="22"/>
        </w:rPr>
      </w:pPr>
      <w:r w:rsidRPr="00777E42">
        <w:rPr>
          <w:rFonts w:ascii="Verdana" w:hAnsi="Verdana"/>
          <w:sz w:val="22"/>
          <w:szCs w:val="22"/>
        </w:rPr>
        <w:t>są ubezpieczeni od odpowiedzialności cywilnej w zakresie prowadzonej działalności</w:t>
      </w:r>
      <w:r w:rsidR="00EC4674" w:rsidRPr="00777E42">
        <w:rPr>
          <w:rFonts w:ascii="Verdana" w:hAnsi="Verdana"/>
          <w:sz w:val="22"/>
          <w:szCs w:val="22"/>
        </w:rPr>
        <w:t xml:space="preserve"> związanej</w:t>
      </w:r>
      <w:r w:rsidRPr="00777E42">
        <w:rPr>
          <w:rFonts w:ascii="Verdana" w:hAnsi="Verdana"/>
          <w:sz w:val="22"/>
          <w:szCs w:val="22"/>
        </w:rPr>
        <w:t xml:space="preserve"> przedmiotem zamówienia, na kwotę co najmniej 5</w:t>
      </w:r>
      <w:r w:rsidR="00414BC0" w:rsidRPr="00777E42">
        <w:rPr>
          <w:rFonts w:ascii="Verdana" w:hAnsi="Verdana"/>
          <w:sz w:val="22"/>
          <w:szCs w:val="22"/>
        </w:rPr>
        <w:t>.</w:t>
      </w:r>
      <w:r w:rsidRPr="00777E42">
        <w:rPr>
          <w:rFonts w:ascii="Verdana" w:hAnsi="Verdana"/>
          <w:sz w:val="22"/>
          <w:szCs w:val="22"/>
        </w:rPr>
        <w:t>000</w:t>
      </w:r>
      <w:r w:rsidR="00414BC0" w:rsidRPr="00777E42">
        <w:rPr>
          <w:rFonts w:ascii="Verdana" w:hAnsi="Verdana"/>
          <w:sz w:val="22"/>
          <w:szCs w:val="22"/>
        </w:rPr>
        <w:t>.</w:t>
      </w:r>
      <w:r w:rsidRPr="00777E42">
        <w:rPr>
          <w:rFonts w:ascii="Verdana" w:hAnsi="Verdana"/>
          <w:sz w:val="22"/>
          <w:szCs w:val="22"/>
        </w:rPr>
        <w:t>000 złotych.</w:t>
      </w:r>
    </w:p>
    <w:p w14:paraId="61A9A032" w14:textId="77777777" w:rsidR="005E7FFE" w:rsidRPr="00777E42" w:rsidRDefault="006664C1">
      <w:pPr>
        <w:pStyle w:val="Akapitzlist1"/>
        <w:spacing w:line="360" w:lineRule="auto"/>
        <w:ind w:left="66"/>
        <w:jc w:val="both"/>
        <w:rPr>
          <w:rFonts w:ascii="Verdana" w:hAnsi="Verdana"/>
          <w:b/>
          <w:sz w:val="22"/>
          <w:szCs w:val="22"/>
        </w:rPr>
      </w:pPr>
      <w:r w:rsidRPr="00777E42">
        <w:rPr>
          <w:rFonts w:ascii="Verdana" w:hAnsi="Verdana"/>
          <w:b/>
          <w:sz w:val="22"/>
          <w:szCs w:val="22"/>
        </w:rPr>
        <w:t>Dla części II:</w:t>
      </w:r>
    </w:p>
    <w:p w14:paraId="437384BE" w14:textId="48D30074" w:rsidR="005E7FFE" w:rsidRPr="00777E42" w:rsidRDefault="006664C1">
      <w:pPr>
        <w:pStyle w:val="Akapitzlist1"/>
        <w:numPr>
          <w:ilvl w:val="0"/>
          <w:numId w:val="25"/>
        </w:numPr>
        <w:spacing w:line="360" w:lineRule="auto"/>
        <w:ind w:left="426" w:firstLine="0"/>
        <w:jc w:val="both"/>
        <w:rPr>
          <w:rFonts w:ascii="Verdana" w:hAnsi="Verdana"/>
          <w:i/>
          <w:sz w:val="22"/>
          <w:szCs w:val="22"/>
        </w:rPr>
      </w:pPr>
      <w:r w:rsidRPr="00777E42">
        <w:rPr>
          <w:rFonts w:ascii="Verdana" w:hAnsi="Verdana"/>
          <w:i/>
          <w:sz w:val="22"/>
          <w:szCs w:val="22"/>
        </w:rPr>
        <w:lastRenderedPageBreak/>
        <w:t>są ubezpieczeni od odpowiedzialności cywilnej w zakresie prowadzonej działalności</w:t>
      </w:r>
      <w:r w:rsidR="00EC4674" w:rsidRPr="00777E42">
        <w:rPr>
          <w:rFonts w:ascii="Verdana" w:hAnsi="Verdana"/>
          <w:i/>
          <w:sz w:val="22"/>
          <w:szCs w:val="22"/>
        </w:rPr>
        <w:t xml:space="preserve"> związanej</w:t>
      </w:r>
      <w:r w:rsidRPr="00777E42">
        <w:rPr>
          <w:rFonts w:ascii="Verdana" w:hAnsi="Verdana"/>
          <w:i/>
          <w:sz w:val="22"/>
          <w:szCs w:val="22"/>
        </w:rPr>
        <w:t xml:space="preserve">  z przedmiotem zamówienia, na kwotę co najmniej 2</w:t>
      </w:r>
      <w:r w:rsidR="00414BC0" w:rsidRPr="00777E42">
        <w:rPr>
          <w:rFonts w:ascii="Verdana" w:hAnsi="Verdana"/>
          <w:i/>
          <w:sz w:val="22"/>
          <w:szCs w:val="22"/>
        </w:rPr>
        <w:t>.</w:t>
      </w:r>
      <w:r w:rsidRPr="00777E42">
        <w:rPr>
          <w:rFonts w:ascii="Verdana" w:hAnsi="Verdana"/>
          <w:i/>
          <w:sz w:val="22"/>
          <w:szCs w:val="22"/>
        </w:rPr>
        <w:t>000</w:t>
      </w:r>
      <w:r w:rsidR="00414BC0" w:rsidRPr="00777E42">
        <w:rPr>
          <w:rFonts w:ascii="Verdana" w:hAnsi="Verdana"/>
          <w:i/>
          <w:sz w:val="22"/>
          <w:szCs w:val="22"/>
        </w:rPr>
        <w:t>.</w:t>
      </w:r>
      <w:r w:rsidRPr="00777E42">
        <w:rPr>
          <w:rFonts w:ascii="Verdana" w:hAnsi="Verdana"/>
          <w:i/>
          <w:sz w:val="22"/>
          <w:szCs w:val="22"/>
        </w:rPr>
        <w:t>000 złotych.</w:t>
      </w:r>
    </w:p>
    <w:p w14:paraId="41B83A0D" w14:textId="1DF3A79C" w:rsidR="005E7FFE" w:rsidRPr="00777E42" w:rsidRDefault="00C678C9">
      <w:pPr>
        <w:spacing w:line="360" w:lineRule="auto"/>
        <w:jc w:val="both"/>
        <w:rPr>
          <w:rFonts w:ascii="Verdana" w:hAnsi="Verdana"/>
          <w:b/>
          <w:iCs/>
          <w:sz w:val="22"/>
          <w:szCs w:val="22"/>
        </w:rPr>
      </w:pPr>
      <w:r w:rsidRPr="00777E42">
        <w:rPr>
          <w:rFonts w:ascii="Verdana" w:hAnsi="Verdana"/>
          <w:b/>
          <w:iCs/>
          <w:sz w:val="22"/>
          <w:szCs w:val="22"/>
        </w:rPr>
        <w:t>Dla części III:</w:t>
      </w:r>
    </w:p>
    <w:p w14:paraId="25007776" w14:textId="61C54E43" w:rsidR="00C678C9" w:rsidRPr="00777E42" w:rsidRDefault="00C678C9" w:rsidP="00D451FD">
      <w:pPr>
        <w:pStyle w:val="Akapitzlist1"/>
        <w:numPr>
          <w:ilvl w:val="0"/>
          <w:numId w:val="25"/>
        </w:numPr>
        <w:spacing w:line="360" w:lineRule="auto"/>
        <w:ind w:left="709" w:hanging="283"/>
        <w:jc w:val="both"/>
        <w:rPr>
          <w:rFonts w:ascii="Verdana" w:hAnsi="Verdana"/>
          <w:i/>
          <w:sz w:val="22"/>
          <w:szCs w:val="22"/>
        </w:rPr>
      </w:pPr>
      <w:r w:rsidRPr="00777E42">
        <w:rPr>
          <w:rFonts w:ascii="Verdana" w:hAnsi="Verdana"/>
          <w:i/>
          <w:sz w:val="22"/>
          <w:szCs w:val="22"/>
        </w:rPr>
        <w:t>są ubezpieczeni od odpowiedzialności cywilnej w zakresie prowadzonej działalności związanej  z przedmiotem zamówienia, na kwotę co najmniej 15</w:t>
      </w:r>
      <w:r w:rsidR="00414BC0" w:rsidRPr="00777E42">
        <w:rPr>
          <w:rFonts w:ascii="Verdana" w:hAnsi="Verdana"/>
          <w:i/>
          <w:sz w:val="22"/>
          <w:szCs w:val="22"/>
        </w:rPr>
        <w:t>.</w:t>
      </w:r>
      <w:r w:rsidRPr="00777E42">
        <w:rPr>
          <w:rFonts w:ascii="Verdana" w:hAnsi="Verdana"/>
          <w:i/>
          <w:sz w:val="22"/>
          <w:szCs w:val="22"/>
        </w:rPr>
        <w:t>000 złotych.</w:t>
      </w:r>
    </w:p>
    <w:p w14:paraId="2206D884" w14:textId="32DFCD44" w:rsidR="00C678C9" w:rsidRPr="00777E42" w:rsidRDefault="00C678C9" w:rsidP="00C678C9">
      <w:pPr>
        <w:spacing w:line="360" w:lineRule="auto"/>
        <w:jc w:val="both"/>
        <w:rPr>
          <w:rFonts w:ascii="Verdana" w:hAnsi="Verdana"/>
          <w:b/>
          <w:iCs/>
          <w:sz w:val="22"/>
          <w:szCs w:val="22"/>
        </w:rPr>
      </w:pPr>
      <w:r w:rsidRPr="00777E42">
        <w:rPr>
          <w:rFonts w:ascii="Verdana" w:hAnsi="Verdana"/>
          <w:b/>
          <w:iCs/>
          <w:sz w:val="22"/>
          <w:szCs w:val="22"/>
        </w:rPr>
        <w:t>Dla części IV:</w:t>
      </w:r>
    </w:p>
    <w:p w14:paraId="7BAD0C9A" w14:textId="69583E4C" w:rsidR="00C678C9" w:rsidRPr="00777E42" w:rsidRDefault="00C678C9" w:rsidP="00367958">
      <w:pPr>
        <w:pStyle w:val="Akapitzlist1"/>
        <w:numPr>
          <w:ilvl w:val="0"/>
          <w:numId w:val="25"/>
        </w:numPr>
        <w:spacing w:line="360" w:lineRule="auto"/>
        <w:ind w:left="567" w:hanging="141"/>
        <w:jc w:val="both"/>
        <w:rPr>
          <w:rFonts w:ascii="Verdana" w:hAnsi="Verdana"/>
          <w:i/>
          <w:sz w:val="22"/>
          <w:szCs w:val="22"/>
        </w:rPr>
      </w:pPr>
      <w:r w:rsidRPr="00777E42">
        <w:rPr>
          <w:rFonts w:ascii="Verdana" w:hAnsi="Verdana"/>
          <w:i/>
          <w:sz w:val="22"/>
          <w:szCs w:val="22"/>
        </w:rPr>
        <w:t>są ubezpieczeni od odpowiedzialności cywilnej w zakresie prowadzonej działalności związanej  z przedmiotem zamówienia, na kwotę co najmniej 10</w:t>
      </w:r>
      <w:r w:rsidR="00414BC0" w:rsidRPr="00777E42">
        <w:rPr>
          <w:rFonts w:ascii="Verdana" w:hAnsi="Verdana"/>
          <w:i/>
          <w:sz w:val="22"/>
          <w:szCs w:val="22"/>
        </w:rPr>
        <w:t>.</w:t>
      </w:r>
      <w:r w:rsidRPr="00777E42">
        <w:rPr>
          <w:rFonts w:ascii="Verdana" w:hAnsi="Verdana"/>
          <w:i/>
          <w:sz w:val="22"/>
          <w:szCs w:val="22"/>
        </w:rPr>
        <w:t>000 złotych.</w:t>
      </w:r>
    </w:p>
    <w:p w14:paraId="70DB2427" w14:textId="77777777" w:rsidR="00C678C9" w:rsidRPr="00777E42" w:rsidRDefault="00C678C9">
      <w:pPr>
        <w:spacing w:line="360" w:lineRule="auto"/>
        <w:jc w:val="both"/>
        <w:rPr>
          <w:rFonts w:ascii="Verdana" w:hAnsi="Verdana"/>
          <w:b/>
          <w:iCs/>
          <w:sz w:val="18"/>
          <w:szCs w:val="18"/>
        </w:rPr>
      </w:pPr>
    </w:p>
    <w:p w14:paraId="5397D412" w14:textId="77777777" w:rsidR="005E7FFE" w:rsidRPr="00777E42" w:rsidRDefault="006664C1">
      <w:pPr>
        <w:spacing w:line="360" w:lineRule="auto"/>
        <w:jc w:val="both"/>
        <w:rPr>
          <w:rFonts w:ascii="Verdana" w:hAnsi="Verdana"/>
          <w:b/>
          <w:iCs/>
          <w:sz w:val="18"/>
          <w:szCs w:val="18"/>
        </w:rPr>
      </w:pPr>
      <w:r w:rsidRPr="00777E42">
        <w:rPr>
          <w:rFonts w:ascii="Verdana" w:hAnsi="Verdana"/>
          <w:b/>
          <w:iCs/>
          <w:sz w:val="18"/>
          <w:szCs w:val="18"/>
        </w:rPr>
        <w:t>Uwaga:</w:t>
      </w:r>
    </w:p>
    <w:p w14:paraId="02AF9E18" w14:textId="77777777" w:rsidR="005E7FFE" w:rsidRPr="00777E42" w:rsidRDefault="005E7FFE">
      <w:pPr>
        <w:spacing w:line="360" w:lineRule="auto"/>
        <w:jc w:val="both"/>
        <w:rPr>
          <w:rFonts w:ascii="Verdana" w:hAnsi="Verdana"/>
          <w:b/>
          <w:iCs/>
          <w:sz w:val="18"/>
          <w:szCs w:val="18"/>
        </w:rPr>
      </w:pPr>
    </w:p>
    <w:p w14:paraId="2650B33F" w14:textId="77777777" w:rsidR="005E7FFE" w:rsidRPr="00777E42" w:rsidRDefault="006664C1">
      <w:pPr>
        <w:spacing w:line="360" w:lineRule="auto"/>
        <w:jc w:val="both"/>
        <w:rPr>
          <w:rFonts w:ascii="Verdana" w:hAnsi="Verdana"/>
          <w:b/>
          <w:iCs/>
          <w:sz w:val="22"/>
          <w:szCs w:val="22"/>
        </w:rPr>
      </w:pPr>
      <w:r w:rsidRPr="00777E42">
        <w:rPr>
          <w:rFonts w:ascii="Verdana" w:hAnsi="Verdana"/>
          <w:b/>
          <w:iCs/>
          <w:sz w:val="22"/>
          <w:szCs w:val="22"/>
        </w:rPr>
        <w:t xml:space="preserve">W przypadku składania oferty na więcej niż jedną część zamówienia warunki udziału w postępowaniu ulegają sumowaniu. </w:t>
      </w:r>
    </w:p>
    <w:p w14:paraId="00F93808" w14:textId="75FFF971" w:rsidR="005E7FFE" w:rsidRPr="00777E42" w:rsidRDefault="006664C1">
      <w:pPr>
        <w:spacing w:line="360" w:lineRule="auto"/>
        <w:jc w:val="both"/>
        <w:rPr>
          <w:rFonts w:ascii="Verdana" w:hAnsi="Verdana"/>
          <w:b/>
          <w:iCs/>
          <w:sz w:val="22"/>
          <w:szCs w:val="22"/>
        </w:rPr>
      </w:pPr>
      <w:r w:rsidRPr="00777E42">
        <w:rPr>
          <w:rFonts w:ascii="Verdana" w:hAnsi="Verdana"/>
          <w:b/>
          <w:iCs/>
          <w:sz w:val="22"/>
          <w:szCs w:val="22"/>
        </w:rPr>
        <w:t>Przykładowo w przypadku gdy wykonawca składa ofertę na pierwszą i drugą część zamówienia zobowiązany jest do dysponowania wiedzą i doświadczeniem dla obu części postępowania, osobami zdolnymi do wykonania zamó</w:t>
      </w:r>
      <w:r w:rsidR="00BF25B7" w:rsidRPr="00777E42">
        <w:rPr>
          <w:rFonts w:ascii="Verdana" w:hAnsi="Verdana"/>
          <w:b/>
          <w:iCs/>
          <w:sz w:val="22"/>
          <w:szCs w:val="22"/>
        </w:rPr>
        <w:t>wienia właściwymi dla części I,</w:t>
      </w:r>
      <w:r w:rsidRPr="00777E42">
        <w:rPr>
          <w:rFonts w:ascii="Verdana" w:hAnsi="Verdana"/>
          <w:b/>
          <w:iCs/>
          <w:sz w:val="22"/>
          <w:szCs w:val="22"/>
        </w:rPr>
        <w:t xml:space="preserve"> II</w:t>
      </w:r>
      <w:r w:rsidR="00BF25B7" w:rsidRPr="00777E42">
        <w:rPr>
          <w:rFonts w:ascii="Verdana" w:hAnsi="Verdana"/>
          <w:b/>
          <w:iCs/>
          <w:sz w:val="22"/>
          <w:szCs w:val="22"/>
        </w:rPr>
        <w:t xml:space="preserve">, </w:t>
      </w:r>
      <w:r w:rsidRPr="00777E42">
        <w:rPr>
          <w:rFonts w:ascii="Verdana" w:hAnsi="Verdana"/>
          <w:b/>
          <w:iCs/>
          <w:sz w:val="22"/>
          <w:szCs w:val="22"/>
        </w:rPr>
        <w:t>lub jedną osobą sp</w:t>
      </w:r>
      <w:r w:rsidR="00BF25B7" w:rsidRPr="00777E42">
        <w:rPr>
          <w:rFonts w:ascii="Verdana" w:hAnsi="Verdana"/>
          <w:b/>
          <w:iCs/>
          <w:sz w:val="22"/>
          <w:szCs w:val="22"/>
        </w:rPr>
        <w:t>ełniającą warunki dla części I,</w:t>
      </w:r>
      <w:r w:rsidRPr="00777E42">
        <w:rPr>
          <w:rFonts w:ascii="Verdana" w:hAnsi="Verdana"/>
          <w:b/>
          <w:iCs/>
          <w:sz w:val="22"/>
          <w:szCs w:val="22"/>
        </w:rPr>
        <w:t xml:space="preserve"> II</w:t>
      </w:r>
      <w:r w:rsidR="00BF25B7" w:rsidRPr="00777E42">
        <w:rPr>
          <w:rFonts w:ascii="Verdana" w:hAnsi="Verdana"/>
          <w:b/>
          <w:iCs/>
          <w:sz w:val="22"/>
          <w:szCs w:val="22"/>
        </w:rPr>
        <w:t xml:space="preserve">, </w:t>
      </w:r>
      <w:r w:rsidRPr="00777E42">
        <w:rPr>
          <w:rFonts w:ascii="Verdana" w:hAnsi="Verdana"/>
          <w:b/>
          <w:iCs/>
          <w:sz w:val="22"/>
          <w:szCs w:val="22"/>
        </w:rPr>
        <w:t xml:space="preserve"> oraz być ubezpieczony na kwotę sumę</w:t>
      </w:r>
      <w:r w:rsidR="00BF25B7" w:rsidRPr="00777E42">
        <w:rPr>
          <w:rFonts w:ascii="Verdana" w:hAnsi="Verdana"/>
          <w:b/>
          <w:iCs/>
          <w:sz w:val="22"/>
          <w:szCs w:val="22"/>
        </w:rPr>
        <w:t xml:space="preserve"> kwot wskazanych w częściach I,</w:t>
      </w:r>
      <w:r w:rsidRPr="00777E42">
        <w:rPr>
          <w:rFonts w:ascii="Verdana" w:hAnsi="Verdana"/>
          <w:b/>
          <w:iCs/>
          <w:sz w:val="22"/>
          <w:szCs w:val="22"/>
        </w:rPr>
        <w:t xml:space="preserve"> II</w:t>
      </w:r>
      <w:r w:rsidR="00BF25B7" w:rsidRPr="00777E42">
        <w:rPr>
          <w:rFonts w:ascii="Verdana" w:hAnsi="Verdana"/>
          <w:b/>
          <w:iCs/>
          <w:sz w:val="22"/>
          <w:szCs w:val="22"/>
        </w:rPr>
        <w:t xml:space="preserve">, </w:t>
      </w:r>
      <w:r w:rsidRPr="00777E42">
        <w:rPr>
          <w:rFonts w:ascii="Verdana" w:hAnsi="Verdana"/>
          <w:b/>
          <w:iCs/>
          <w:sz w:val="22"/>
          <w:szCs w:val="22"/>
        </w:rPr>
        <w:t xml:space="preserve"> na podstawie jednej lub odrębnych polis ubezpieczeniowych. </w:t>
      </w:r>
    </w:p>
    <w:p w14:paraId="73E7419A" w14:textId="77777777" w:rsidR="005E7FFE" w:rsidRPr="00777E42" w:rsidRDefault="005E7FFE">
      <w:pPr>
        <w:spacing w:line="360" w:lineRule="auto"/>
        <w:jc w:val="both"/>
        <w:rPr>
          <w:rFonts w:ascii="Verdana" w:hAnsi="Verdana"/>
          <w:b/>
          <w:iCs/>
          <w:sz w:val="18"/>
          <w:szCs w:val="18"/>
        </w:rPr>
      </w:pPr>
    </w:p>
    <w:p w14:paraId="09CCA1B8" w14:textId="067A30D7" w:rsidR="005E7FFE" w:rsidRPr="00777E42" w:rsidRDefault="006664C1">
      <w:pPr>
        <w:spacing w:line="360" w:lineRule="auto"/>
        <w:jc w:val="both"/>
        <w:rPr>
          <w:rFonts w:ascii="Verdana" w:hAnsi="Verdana"/>
          <w:iCs/>
          <w:sz w:val="22"/>
          <w:szCs w:val="22"/>
        </w:rPr>
      </w:pPr>
      <w:r w:rsidRPr="00777E42">
        <w:rPr>
          <w:rFonts w:ascii="Verdana" w:hAnsi="Verdana"/>
          <w:iCs/>
          <w:sz w:val="22"/>
          <w:szCs w:val="22"/>
        </w:rPr>
        <w:t>W przypadku, gdy jakakolwiek warto</w:t>
      </w:r>
      <w:r w:rsidRPr="00777E42">
        <w:rPr>
          <w:rFonts w:ascii="Verdana" w:eastAsia="TimesNewRoman" w:hAnsi="Verdana" w:cs="TimesNewRoman"/>
          <w:sz w:val="22"/>
          <w:szCs w:val="22"/>
        </w:rPr>
        <w:t xml:space="preserve">ść </w:t>
      </w:r>
      <w:r w:rsidRPr="00777E42">
        <w:rPr>
          <w:rFonts w:ascii="Verdana" w:hAnsi="Verdana"/>
          <w:iCs/>
          <w:sz w:val="22"/>
          <w:szCs w:val="22"/>
        </w:rPr>
        <w:t>dotycz</w:t>
      </w:r>
      <w:r w:rsidRPr="00777E42">
        <w:rPr>
          <w:rFonts w:ascii="Verdana" w:eastAsia="TimesNewRoman" w:hAnsi="Verdana" w:cs="TimesNewRoman"/>
          <w:sz w:val="22"/>
          <w:szCs w:val="22"/>
        </w:rPr>
        <w:t>ą</w:t>
      </w:r>
      <w:r w:rsidRPr="00777E42">
        <w:rPr>
          <w:rFonts w:ascii="Verdana" w:hAnsi="Verdana"/>
          <w:iCs/>
          <w:sz w:val="22"/>
          <w:szCs w:val="22"/>
        </w:rPr>
        <w:t>ca ww</w:t>
      </w:r>
      <w:r w:rsidR="00EC4674" w:rsidRPr="00777E42">
        <w:rPr>
          <w:rFonts w:ascii="Verdana" w:hAnsi="Verdana"/>
          <w:iCs/>
          <w:sz w:val="22"/>
          <w:szCs w:val="22"/>
        </w:rPr>
        <w:t>.</w:t>
      </w:r>
      <w:r w:rsidRPr="00777E42">
        <w:rPr>
          <w:rFonts w:ascii="Verdana" w:hAnsi="Verdana"/>
          <w:iCs/>
          <w:sz w:val="22"/>
          <w:szCs w:val="22"/>
        </w:rPr>
        <w:t xml:space="preserve"> warunków została wyrażona w walucie obcej, Zamawiaj</w:t>
      </w:r>
      <w:r w:rsidRPr="00777E42">
        <w:rPr>
          <w:rFonts w:ascii="Verdana" w:eastAsia="TimesNewRoman" w:hAnsi="Verdana" w:cs="TimesNewRoman"/>
          <w:sz w:val="22"/>
          <w:szCs w:val="22"/>
        </w:rPr>
        <w:t>ą</w:t>
      </w:r>
      <w:r w:rsidRPr="00777E42">
        <w:rPr>
          <w:rFonts w:ascii="Verdana" w:hAnsi="Verdana"/>
          <w:iCs/>
          <w:sz w:val="22"/>
          <w:szCs w:val="22"/>
        </w:rPr>
        <w:t>cy przeliczy t</w:t>
      </w:r>
      <w:r w:rsidRPr="00777E42">
        <w:rPr>
          <w:rFonts w:ascii="Verdana" w:eastAsia="TimesNewRoman" w:hAnsi="Verdana" w:cs="TimesNewRoman"/>
          <w:sz w:val="22"/>
          <w:szCs w:val="22"/>
        </w:rPr>
        <w:t xml:space="preserve">ą </w:t>
      </w:r>
      <w:r w:rsidRPr="00777E42">
        <w:rPr>
          <w:rFonts w:ascii="Verdana" w:hAnsi="Verdana"/>
          <w:iCs/>
          <w:sz w:val="22"/>
          <w:szCs w:val="22"/>
        </w:rPr>
        <w:t>warto</w:t>
      </w:r>
      <w:r w:rsidRPr="00777E42">
        <w:rPr>
          <w:rFonts w:ascii="Verdana" w:eastAsia="TimesNewRoman" w:hAnsi="Verdana" w:cs="TimesNewRoman"/>
          <w:sz w:val="22"/>
          <w:szCs w:val="22"/>
        </w:rPr>
        <w:t xml:space="preserve">ść </w:t>
      </w:r>
      <w:r w:rsidRPr="00777E42">
        <w:rPr>
          <w:rFonts w:ascii="Verdana" w:hAnsi="Verdana"/>
          <w:iCs/>
          <w:sz w:val="22"/>
          <w:szCs w:val="22"/>
        </w:rPr>
        <w:t xml:space="preserve">w oparciu o </w:t>
      </w:r>
      <w:r w:rsidRPr="00777E42">
        <w:rPr>
          <w:rFonts w:ascii="Verdana" w:eastAsia="TimesNewRoman" w:hAnsi="Verdana" w:cs="TimesNewRoman"/>
          <w:sz w:val="22"/>
          <w:szCs w:val="22"/>
        </w:rPr>
        <w:t>ś</w:t>
      </w:r>
      <w:r w:rsidRPr="00777E42">
        <w:rPr>
          <w:rFonts w:ascii="Verdana" w:hAnsi="Verdana"/>
          <w:iCs/>
          <w:sz w:val="22"/>
          <w:szCs w:val="22"/>
        </w:rPr>
        <w:t>redni kurs walut NBP dla danej waluty z daty wszcz</w:t>
      </w:r>
      <w:r w:rsidRPr="00777E42">
        <w:rPr>
          <w:rFonts w:ascii="Verdana" w:eastAsia="TimesNewRoman" w:hAnsi="Verdana" w:cs="TimesNewRoman"/>
          <w:sz w:val="22"/>
          <w:szCs w:val="22"/>
        </w:rPr>
        <w:t>ę</w:t>
      </w:r>
      <w:r w:rsidRPr="00777E42">
        <w:rPr>
          <w:rFonts w:ascii="Verdana" w:hAnsi="Verdana"/>
          <w:iCs/>
          <w:sz w:val="22"/>
          <w:szCs w:val="22"/>
        </w:rPr>
        <w:t>cia post</w:t>
      </w:r>
      <w:r w:rsidRPr="00777E42">
        <w:rPr>
          <w:rFonts w:ascii="Verdana" w:eastAsia="TimesNewRoman" w:hAnsi="Verdana" w:cs="TimesNewRoman"/>
          <w:sz w:val="22"/>
          <w:szCs w:val="22"/>
        </w:rPr>
        <w:t>ę</w:t>
      </w:r>
      <w:r w:rsidRPr="00777E42">
        <w:rPr>
          <w:rFonts w:ascii="Verdana" w:hAnsi="Verdana"/>
          <w:iCs/>
          <w:sz w:val="22"/>
          <w:szCs w:val="22"/>
        </w:rPr>
        <w:t>powania o udzielenie zamówienia publicznego. Jeżeli w tym dniu nie b</w:t>
      </w:r>
      <w:r w:rsidRPr="00777E42">
        <w:rPr>
          <w:rFonts w:ascii="Verdana" w:eastAsia="TimesNewRoman" w:hAnsi="Verdana" w:cs="TimesNewRoman"/>
          <w:sz w:val="22"/>
          <w:szCs w:val="22"/>
        </w:rPr>
        <w:t>ę</w:t>
      </w:r>
      <w:r w:rsidRPr="00777E42">
        <w:rPr>
          <w:rFonts w:ascii="Verdana" w:hAnsi="Verdana"/>
          <w:iCs/>
          <w:sz w:val="22"/>
          <w:szCs w:val="22"/>
        </w:rPr>
        <w:t xml:space="preserve">dzie opublikowany </w:t>
      </w:r>
      <w:r w:rsidRPr="00777E42">
        <w:rPr>
          <w:rFonts w:ascii="Verdana" w:eastAsia="TimesNewRoman" w:hAnsi="Verdana" w:cs="TimesNewRoman"/>
          <w:sz w:val="22"/>
          <w:szCs w:val="22"/>
        </w:rPr>
        <w:t>ś</w:t>
      </w:r>
      <w:r w:rsidRPr="00777E42">
        <w:rPr>
          <w:rFonts w:ascii="Verdana" w:hAnsi="Verdana"/>
          <w:iCs/>
          <w:sz w:val="22"/>
          <w:szCs w:val="22"/>
        </w:rPr>
        <w:t>redni kurs NBP, zamawiaj</w:t>
      </w:r>
      <w:r w:rsidRPr="00777E42">
        <w:rPr>
          <w:rFonts w:ascii="Verdana" w:eastAsia="TimesNewRoman" w:hAnsi="Verdana" w:cs="TimesNewRoman"/>
          <w:sz w:val="22"/>
          <w:szCs w:val="22"/>
        </w:rPr>
        <w:t>ą</w:t>
      </w:r>
      <w:r w:rsidRPr="00777E42">
        <w:rPr>
          <w:rFonts w:ascii="Verdana" w:hAnsi="Verdana"/>
          <w:iCs/>
          <w:sz w:val="22"/>
          <w:szCs w:val="22"/>
        </w:rPr>
        <w:t xml:space="preserve">cy przyjmie kurs </w:t>
      </w:r>
      <w:r w:rsidRPr="00777E42">
        <w:rPr>
          <w:rFonts w:ascii="Verdana" w:eastAsia="TimesNewRoman" w:hAnsi="Verdana" w:cs="TimesNewRoman"/>
          <w:sz w:val="22"/>
          <w:szCs w:val="22"/>
        </w:rPr>
        <w:t>ś</w:t>
      </w:r>
      <w:r w:rsidRPr="00777E42">
        <w:rPr>
          <w:rFonts w:ascii="Verdana" w:hAnsi="Verdana"/>
          <w:iCs/>
          <w:sz w:val="22"/>
          <w:szCs w:val="22"/>
        </w:rPr>
        <w:t>redni z ostatniej tabeli z dnia publikacji ogłoszenia.</w:t>
      </w:r>
    </w:p>
    <w:p w14:paraId="0A64B6BC" w14:textId="77777777" w:rsidR="005E7FFE" w:rsidRPr="00777E42" w:rsidRDefault="005E7FFE">
      <w:pPr>
        <w:spacing w:line="360" w:lineRule="auto"/>
        <w:jc w:val="both"/>
        <w:rPr>
          <w:rFonts w:ascii="Verdana" w:hAnsi="Verdana"/>
          <w:b/>
          <w:sz w:val="22"/>
          <w:szCs w:val="22"/>
        </w:rPr>
      </w:pPr>
    </w:p>
    <w:p w14:paraId="54C30830" w14:textId="77777777" w:rsidR="005E7FFE" w:rsidRPr="00777E42" w:rsidRDefault="006664C1">
      <w:pPr>
        <w:spacing w:line="360" w:lineRule="auto"/>
        <w:jc w:val="both"/>
        <w:rPr>
          <w:rFonts w:ascii="Verdana" w:hAnsi="Verdana"/>
          <w:b/>
          <w:sz w:val="22"/>
          <w:szCs w:val="22"/>
        </w:rPr>
      </w:pPr>
      <w:r w:rsidRPr="00777E42">
        <w:rPr>
          <w:rFonts w:ascii="Verdana" w:hAnsi="Verdana"/>
          <w:b/>
          <w:sz w:val="22"/>
          <w:szCs w:val="22"/>
        </w:rPr>
        <w:t>Ocena spełniania warunków udziału w postępowaniu zostanie dokonana na podstawie dokumentów i oświadczeń złożonych przez wykonawcę, na zasadzie SPEŁNIA/NIE SPEŁNIA.</w:t>
      </w:r>
    </w:p>
    <w:p w14:paraId="591DF4A0" w14:textId="77777777" w:rsidR="005E7FFE" w:rsidRPr="00777E42" w:rsidRDefault="005E7FFE">
      <w:pPr>
        <w:spacing w:line="360" w:lineRule="auto"/>
        <w:jc w:val="both"/>
        <w:rPr>
          <w:rFonts w:ascii="Verdana" w:hAnsi="Verdana"/>
          <w:b/>
          <w:sz w:val="22"/>
          <w:szCs w:val="22"/>
        </w:rPr>
      </w:pPr>
    </w:p>
    <w:p w14:paraId="6D3E7A22" w14:textId="514D43A4" w:rsidR="005E7FFE" w:rsidRPr="00777E42" w:rsidRDefault="006664C1" w:rsidP="00544C41">
      <w:pPr>
        <w:numPr>
          <w:ilvl w:val="0"/>
          <w:numId w:val="21"/>
        </w:numPr>
        <w:spacing w:line="360" w:lineRule="auto"/>
        <w:ind w:left="360" w:firstLine="0"/>
        <w:jc w:val="both"/>
        <w:rPr>
          <w:rFonts w:ascii="Verdana" w:hAnsi="Verdana"/>
          <w:sz w:val="22"/>
          <w:szCs w:val="22"/>
        </w:rPr>
      </w:pPr>
      <w:r w:rsidRPr="00777E42">
        <w:rPr>
          <w:rFonts w:ascii="Verdana" w:hAnsi="Verdana"/>
          <w:sz w:val="22"/>
          <w:szCs w:val="22"/>
        </w:rPr>
        <w:lastRenderedPageBreak/>
        <w:t>Każdy z wykonawców w celu wykazan</w:t>
      </w:r>
      <w:r w:rsidR="00D92F0F" w:rsidRPr="00777E42">
        <w:rPr>
          <w:rFonts w:ascii="Verdana" w:hAnsi="Verdana"/>
          <w:sz w:val="22"/>
          <w:szCs w:val="22"/>
        </w:rPr>
        <w:t xml:space="preserve">ia spełniania warunków udziału </w:t>
      </w:r>
      <w:r w:rsidRPr="00777E42">
        <w:rPr>
          <w:rFonts w:ascii="Verdana" w:hAnsi="Verdana"/>
          <w:sz w:val="22"/>
          <w:szCs w:val="22"/>
        </w:rPr>
        <w:t xml:space="preserve">w postępowaniu, o których mowa w pkt 2 ma obowiązek złożyć następujące oświadczenia i dokumenty: </w:t>
      </w:r>
    </w:p>
    <w:p w14:paraId="10E06CA8" w14:textId="77777777" w:rsidR="005E7FFE" w:rsidRPr="00777E42" w:rsidRDefault="006664C1">
      <w:pPr>
        <w:numPr>
          <w:ilvl w:val="0"/>
          <w:numId w:val="12"/>
        </w:numPr>
        <w:spacing w:line="360" w:lineRule="auto"/>
        <w:ind w:left="709" w:firstLine="0"/>
        <w:jc w:val="both"/>
        <w:rPr>
          <w:rFonts w:ascii="Verdana" w:hAnsi="Verdana"/>
          <w:sz w:val="22"/>
          <w:szCs w:val="22"/>
        </w:rPr>
      </w:pPr>
      <w:r w:rsidRPr="00777E42">
        <w:rPr>
          <w:rFonts w:ascii="Verdana" w:hAnsi="Verdana"/>
          <w:b/>
          <w:sz w:val="22"/>
          <w:szCs w:val="22"/>
        </w:rPr>
        <w:t>Oświadczenie</w:t>
      </w:r>
      <w:r w:rsidRPr="00777E42">
        <w:rPr>
          <w:rFonts w:ascii="Verdana" w:hAnsi="Verdana"/>
          <w:sz w:val="22"/>
          <w:szCs w:val="22"/>
        </w:rPr>
        <w:t xml:space="preserve"> o spełnianiu warunków udziału w postępowaniu, według wzoru, stanowiącego </w:t>
      </w:r>
      <w:r w:rsidRPr="00777E42">
        <w:rPr>
          <w:rFonts w:ascii="Verdana" w:hAnsi="Verdana"/>
          <w:b/>
          <w:sz w:val="22"/>
          <w:szCs w:val="22"/>
        </w:rPr>
        <w:t>załącznik nr 3</w:t>
      </w:r>
      <w:r w:rsidRPr="00777E42">
        <w:rPr>
          <w:rFonts w:ascii="Verdana" w:hAnsi="Verdana"/>
          <w:sz w:val="22"/>
          <w:szCs w:val="22"/>
        </w:rPr>
        <w:t xml:space="preserve"> do SIWZ,</w:t>
      </w:r>
    </w:p>
    <w:p w14:paraId="0CB517B7" w14:textId="77777777" w:rsidR="005E7FFE" w:rsidRPr="00777E42" w:rsidRDefault="006664C1">
      <w:pPr>
        <w:spacing w:line="360" w:lineRule="auto"/>
        <w:ind w:left="709"/>
        <w:jc w:val="both"/>
        <w:rPr>
          <w:rFonts w:ascii="Verdana" w:hAnsi="Verdana"/>
          <w:sz w:val="22"/>
          <w:szCs w:val="22"/>
          <w:u w:val="single"/>
        </w:rPr>
      </w:pPr>
      <w:r w:rsidRPr="00777E42">
        <w:rPr>
          <w:rFonts w:ascii="Verdana" w:hAnsi="Verdana"/>
          <w:sz w:val="22"/>
          <w:szCs w:val="22"/>
          <w:u w:val="single"/>
        </w:rPr>
        <w:t>W przypadku składania oferty wspólnej ww. oświadczenie składa pełnomocnik w imieniu wykonawców składających ofertę wspólną.</w:t>
      </w:r>
    </w:p>
    <w:p w14:paraId="1A5B812E" w14:textId="189FE4CF" w:rsidR="005E7FFE" w:rsidRPr="00777E42" w:rsidRDefault="006664C1">
      <w:pPr>
        <w:numPr>
          <w:ilvl w:val="0"/>
          <w:numId w:val="12"/>
        </w:numPr>
        <w:spacing w:line="360" w:lineRule="auto"/>
        <w:ind w:left="709" w:firstLine="0"/>
        <w:jc w:val="both"/>
        <w:rPr>
          <w:rFonts w:ascii="Verdana" w:hAnsi="Verdana"/>
          <w:sz w:val="22"/>
          <w:szCs w:val="22"/>
        </w:rPr>
      </w:pPr>
      <w:r w:rsidRPr="00777E42">
        <w:rPr>
          <w:rFonts w:ascii="Verdana" w:hAnsi="Verdana"/>
          <w:b/>
          <w:sz w:val="22"/>
          <w:szCs w:val="22"/>
        </w:rPr>
        <w:t xml:space="preserve">Wykaz wykonanych głównych dostaw </w:t>
      </w:r>
      <w:r w:rsidRPr="00777E42">
        <w:rPr>
          <w:rFonts w:ascii="Verdana" w:hAnsi="Verdana"/>
          <w:sz w:val="22"/>
          <w:szCs w:val="22"/>
        </w:rPr>
        <w:t xml:space="preserve">(prac podobnych) w zakresie niezbędnym do wykazania spełniania warunku wiedzy i doświadczenia, wykonanych w okresie ostatnich trzech lat przed upływem terminu składania ofert, a jeżeli okres prowadzenia działalności jest krótszy – w tym okresie, z podaniem ich wartości, przedmiotu, dat wykonania i </w:t>
      </w:r>
      <w:r w:rsidR="00EC4674" w:rsidRPr="00777E42">
        <w:rPr>
          <w:rFonts w:ascii="Verdana" w:hAnsi="Verdana"/>
          <w:sz w:val="22"/>
          <w:szCs w:val="22"/>
        </w:rPr>
        <w:t xml:space="preserve">podmiotów na rzecz których dostawy zostały </w:t>
      </w:r>
      <w:r w:rsidR="00BF25B7" w:rsidRPr="00777E42">
        <w:rPr>
          <w:rFonts w:ascii="Verdana" w:hAnsi="Verdana"/>
          <w:sz w:val="22"/>
          <w:szCs w:val="22"/>
        </w:rPr>
        <w:t>wykonane według</w:t>
      </w:r>
      <w:r w:rsidRPr="00777E42">
        <w:rPr>
          <w:rFonts w:ascii="Verdana" w:hAnsi="Verdana"/>
          <w:sz w:val="22"/>
          <w:szCs w:val="22"/>
        </w:rPr>
        <w:t xml:space="preserve"> wzoru stanowiące </w:t>
      </w:r>
      <w:r w:rsidR="00BA559B" w:rsidRPr="00777E42">
        <w:rPr>
          <w:rFonts w:ascii="Verdana" w:hAnsi="Verdana"/>
          <w:sz w:val="22"/>
          <w:szCs w:val="22"/>
        </w:rPr>
        <w:t xml:space="preserve">odpowiednio dla </w:t>
      </w:r>
      <w:r w:rsidR="00FD4477" w:rsidRPr="00777E42">
        <w:rPr>
          <w:rFonts w:ascii="Verdana" w:hAnsi="Verdana"/>
          <w:b/>
          <w:sz w:val="22"/>
          <w:szCs w:val="22"/>
        </w:rPr>
        <w:t>c</w:t>
      </w:r>
      <w:r w:rsidR="00BA559B" w:rsidRPr="00777E42">
        <w:rPr>
          <w:rFonts w:ascii="Verdana" w:hAnsi="Verdana"/>
          <w:b/>
          <w:sz w:val="22"/>
          <w:szCs w:val="22"/>
        </w:rPr>
        <w:t>zęści I załącznik 5a, dla części II 5b</w:t>
      </w:r>
      <w:r w:rsidR="0073578A">
        <w:rPr>
          <w:rFonts w:ascii="Verdana" w:hAnsi="Verdana"/>
          <w:b/>
          <w:sz w:val="22"/>
          <w:szCs w:val="22"/>
        </w:rPr>
        <w:t>,</w:t>
      </w:r>
      <w:r w:rsidRPr="00777E42">
        <w:rPr>
          <w:rFonts w:ascii="Verdana" w:hAnsi="Verdana"/>
          <w:b/>
          <w:sz w:val="22"/>
          <w:szCs w:val="22"/>
        </w:rPr>
        <w:t xml:space="preserve"> </w:t>
      </w:r>
      <w:r w:rsidR="00FD4477" w:rsidRPr="00777E42">
        <w:rPr>
          <w:rFonts w:ascii="Verdana" w:hAnsi="Verdana"/>
          <w:b/>
          <w:sz w:val="22"/>
          <w:szCs w:val="22"/>
        </w:rPr>
        <w:t xml:space="preserve">dla części III 5c, dla części IV 5d, </w:t>
      </w:r>
      <w:r w:rsidRPr="00777E42">
        <w:rPr>
          <w:rFonts w:ascii="Verdana" w:hAnsi="Verdana"/>
          <w:b/>
          <w:sz w:val="22"/>
          <w:szCs w:val="22"/>
        </w:rPr>
        <w:t xml:space="preserve"> </w:t>
      </w:r>
      <w:r w:rsidR="00BA559B" w:rsidRPr="00777E42">
        <w:rPr>
          <w:rFonts w:ascii="Verdana" w:hAnsi="Verdana"/>
          <w:sz w:val="22"/>
          <w:szCs w:val="22"/>
        </w:rPr>
        <w:t xml:space="preserve">do SIWZ </w:t>
      </w:r>
      <w:r w:rsidRPr="00777E42">
        <w:rPr>
          <w:rFonts w:ascii="Verdana" w:hAnsi="Verdana"/>
          <w:sz w:val="22"/>
          <w:szCs w:val="22"/>
        </w:rPr>
        <w:t>oraz dokumenty potwierdzające, że dostawy te zostały</w:t>
      </w:r>
      <w:r w:rsidR="008D559B" w:rsidRPr="00777E42">
        <w:rPr>
          <w:rFonts w:ascii="Verdana" w:hAnsi="Verdana"/>
          <w:sz w:val="22"/>
          <w:szCs w:val="22"/>
        </w:rPr>
        <w:t xml:space="preserve"> </w:t>
      </w:r>
      <w:r w:rsidR="004D77AE" w:rsidRPr="00777E42">
        <w:rPr>
          <w:rFonts w:ascii="Verdana" w:hAnsi="Verdana"/>
          <w:sz w:val="22"/>
          <w:szCs w:val="22"/>
        </w:rPr>
        <w:t xml:space="preserve">wykonane należycie </w:t>
      </w:r>
      <w:r w:rsidR="008D559B" w:rsidRPr="00777E42">
        <w:rPr>
          <w:rFonts w:ascii="Verdana" w:hAnsi="Verdana"/>
          <w:sz w:val="22"/>
          <w:szCs w:val="22"/>
        </w:rPr>
        <w:t xml:space="preserve">lub są </w:t>
      </w:r>
      <w:r w:rsidR="004D77AE" w:rsidRPr="00777E42">
        <w:rPr>
          <w:rFonts w:ascii="Verdana" w:hAnsi="Verdana"/>
          <w:sz w:val="22"/>
          <w:szCs w:val="22"/>
        </w:rPr>
        <w:t xml:space="preserve">należycie </w:t>
      </w:r>
      <w:r w:rsidR="008D559B" w:rsidRPr="00777E42">
        <w:rPr>
          <w:rFonts w:ascii="Verdana" w:hAnsi="Verdana"/>
          <w:sz w:val="22"/>
          <w:szCs w:val="22"/>
        </w:rPr>
        <w:t>wykonywane</w:t>
      </w:r>
      <w:r w:rsidRPr="00777E42">
        <w:rPr>
          <w:rFonts w:ascii="Verdana" w:hAnsi="Verdana"/>
          <w:sz w:val="22"/>
          <w:szCs w:val="22"/>
        </w:rPr>
        <w:t>.</w:t>
      </w:r>
    </w:p>
    <w:p w14:paraId="43776FF1" w14:textId="4D7F4BF3" w:rsidR="005E7FFE" w:rsidRPr="00777E42" w:rsidRDefault="006664C1">
      <w:pPr>
        <w:spacing w:line="360" w:lineRule="auto"/>
        <w:ind w:left="720"/>
        <w:jc w:val="both"/>
        <w:rPr>
          <w:rFonts w:ascii="Verdana" w:hAnsi="Verdana"/>
          <w:sz w:val="22"/>
          <w:szCs w:val="22"/>
          <w:u w:val="single"/>
        </w:rPr>
      </w:pPr>
      <w:r w:rsidRPr="00777E42">
        <w:rPr>
          <w:rFonts w:ascii="Verdana" w:hAnsi="Verdana"/>
          <w:sz w:val="22"/>
          <w:szCs w:val="22"/>
          <w:u w:val="single"/>
        </w:rPr>
        <w:t>W przypadku składania oferty wspólnej wykonawcy składający ofertę wspólną składają jeden wspólny ww. wykaz</w:t>
      </w:r>
      <w:r w:rsidR="00FD4477" w:rsidRPr="00777E42">
        <w:rPr>
          <w:rFonts w:ascii="Verdana" w:hAnsi="Verdana"/>
          <w:sz w:val="22"/>
          <w:szCs w:val="22"/>
          <w:u w:val="single"/>
        </w:rPr>
        <w:t xml:space="preserve"> odrębnie dla każdej z części.</w:t>
      </w:r>
    </w:p>
    <w:p w14:paraId="580E4D29" w14:textId="13DFE7C3" w:rsidR="005E7FFE" w:rsidRPr="00777E42" w:rsidRDefault="006664C1" w:rsidP="00A117B3">
      <w:pPr>
        <w:spacing w:line="360" w:lineRule="auto"/>
        <w:ind w:left="709"/>
        <w:jc w:val="both"/>
        <w:rPr>
          <w:rFonts w:ascii="Verdana" w:hAnsi="Verdana"/>
          <w:sz w:val="22"/>
          <w:szCs w:val="22"/>
        </w:rPr>
      </w:pPr>
      <w:r w:rsidRPr="00777E42">
        <w:rPr>
          <w:rFonts w:ascii="Verdana" w:hAnsi="Verdana"/>
          <w:sz w:val="22"/>
          <w:szCs w:val="22"/>
        </w:rPr>
        <w:t>3)</w:t>
      </w:r>
      <w:r w:rsidRPr="00777E42">
        <w:rPr>
          <w:rFonts w:ascii="Verdana" w:hAnsi="Verdana"/>
          <w:sz w:val="22"/>
          <w:szCs w:val="22"/>
        </w:rPr>
        <w:tab/>
      </w:r>
      <w:r w:rsidRPr="00777E42">
        <w:rPr>
          <w:rFonts w:ascii="Verdana" w:hAnsi="Verdana"/>
          <w:b/>
          <w:bCs/>
          <w:sz w:val="22"/>
          <w:szCs w:val="22"/>
        </w:rPr>
        <w:t>Wykaz osób</w:t>
      </w:r>
      <w:r w:rsidR="00956FA3">
        <w:rPr>
          <w:rFonts w:ascii="Verdana" w:hAnsi="Verdana"/>
          <w:b/>
          <w:bCs/>
          <w:sz w:val="22"/>
          <w:szCs w:val="22"/>
        </w:rPr>
        <w:t xml:space="preserve"> </w:t>
      </w:r>
      <w:r w:rsidR="00BA559B" w:rsidRPr="00777E42">
        <w:rPr>
          <w:rFonts w:ascii="Verdana" w:hAnsi="Verdana"/>
          <w:b/>
          <w:bCs/>
          <w:sz w:val="22"/>
          <w:szCs w:val="22"/>
        </w:rPr>
        <w:t xml:space="preserve">- </w:t>
      </w:r>
      <w:r w:rsidRPr="00777E42">
        <w:rPr>
          <w:rFonts w:ascii="Verdana" w:hAnsi="Verdana"/>
          <w:sz w:val="22"/>
          <w:szCs w:val="22"/>
        </w:rPr>
        <w:t xml:space="preserve"> które b</w:t>
      </w:r>
      <w:r w:rsidRPr="00777E42">
        <w:rPr>
          <w:rFonts w:ascii="Verdana" w:eastAsia="TimesNewRoman" w:hAnsi="Verdana" w:cs="TimesNewRoman"/>
          <w:sz w:val="22"/>
          <w:szCs w:val="22"/>
        </w:rPr>
        <w:t>ę</w:t>
      </w:r>
      <w:r w:rsidRPr="00777E42">
        <w:rPr>
          <w:rFonts w:ascii="Verdana" w:hAnsi="Verdana"/>
          <w:sz w:val="22"/>
          <w:szCs w:val="22"/>
        </w:rPr>
        <w:t>d</w:t>
      </w:r>
      <w:r w:rsidRPr="00777E42">
        <w:rPr>
          <w:rFonts w:ascii="Verdana" w:eastAsia="TimesNewRoman" w:hAnsi="Verdana" w:cs="TimesNewRoman"/>
          <w:sz w:val="22"/>
          <w:szCs w:val="22"/>
        </w:rPr>
        <w:t xml:space="preserve">ą </w:t>
      </w:r>
      <w:r w:rsidRPr="00777E42">
        <w:rPr>
          <w:rFonts w:ascii="Verdana" w:hAnsi="Verdana"/>
          <w:sz w:val="22"/>
          <w:szCs w:val="22"/>
        </w:rPr>
        <w:t>uczestniczy</w:t>
      </w:r>
      <w:r w:rsidRPr="00777E42">
        <w:rPr>
          <w:rFonts w:ascii="Verdana" w:eastAsia="TimesNewRoman" w:hAnsi="Verdana" w:cs="TimesNewRoman"/>
          <w:sz w:val="22"/>
          <w:szCs w:val="22"/>
        </w:rPr>
        <w:t xml:space="preserve">ć </w:t>
      </w:r>
      <w:r w:rsidRPr="00777E42">
        <w:rPr>
          <w:rFonts w:ascii="Verdana" w:hAnsi="Verdana"/>
          <w:sz w:val="22"/>
          <w:szCs w:val="22"/>
        </w:rPr>
        <w:t>w wykonywaniu zamówienia, wraz z informacjami na temat ich kwalifikacji zawodowych, do</w:t>
      </w:r>
      <w:r w:rsidRPr="00777E42">
        <w:rPr>
          <w:rFonts w:ascii="Verdana" w:eastAsia="TimesNewRoman" w:hAnsi="Verdana" w:cs="TimesNewRoman"/>
          <w:sz w:val="22"/>
          <w:szCs w:val="22"/>
        </w:rPr>
        <w:t>ś</w:t>
      </w:r>
      <w:r w:rsidRPr="00777E42">
        <w:rPr>
          <w:rFonts w:ascii="Verdana" w:hAnsi="Verdana"/>
          <w:sz w:val="22"/>
          <w:szCs w:val="22"/>
        </w:rPr>
        <w:t>wiadczenia i wykształcenia, niezb</w:t>
      </w:r>
      <w:r w:rsidRPr="00777E42">
        <w:rPr>
          <w:rFonts w:ascii="Verdana" w:eastAsia="TimesNewRoman" w:hAnsi="Verdana" w:cs="TimesNewRoman"/>
          <w:sz w:val="22"/>
          <w:szCs w:val="22"/>
        </w:rPr>
        <w:t>ę</w:t>
      </w:r>
      <w:r w:rsidRPr="00777E42">
        <w:rPr>
          <w:rFonts w:ascii="Verdana" w:hAnsi="Verdana"/>
          <w:sz w:val="22"/>
          <w:szCs w:val="22"/>
        </w:rPr>
        <w:t>dnych do wykonania zamówienia, a także zakresu wykonywanych przez nie czynno</w:t>
      </w:r>
      <w:r w:rsidRPr="00777E42">
        <w:rPr>
          <w:rFonts w:ascii="Verdana" w:eastAsia="TimesNewRoman" w:hAnsi="Verdana" w:cs="TimesNewRoman"/>
          <w:sz w:val="22"/>
          <w:szCs w:val="22"/>
        </w:rPr>
        <w:t>ś</w:t>
      </w:r>
      <w:r w:rsidRPr="00777E42">
        <w:rPr>
          <w:rFonts w:ascii="Verdana" w:hAnsi="Verdana"/>
          <w:sz w:val="22"/>
          <w:szCs w:val="22"/>
        </w:rPr>
        <w:t>ci oraz informacj</w:t>
      </w:r>
      <w:r w:rsidRPr="00777E42">
        <w:rPr>
          <w:rFonts w:ascii="Verdana" w:eastAsia="TimesNewRoman" w:hAnsi="Verdana" w:cs="TimesNewRoman"/>
          <w:sz w:val="22"/>
          <w:szCs w:val="22"/>
        </w:rPr>
        <w:t xml:space="preserve">ą </w:t>
      </w:r>
      <w:r w:rsidRPr="00777E42">
        <w:rPr>
          <w:rFonts w:ascii="Verdana" w:hAnsi="Verdana"/>
          <w:sz w:val="22"/>
          <w:szCs w:val="22"/>
        </w:rPr>
        <w:t>o podstawie do dysponowania tymi osobami, według wzoru, stanowi</w:t>
      </w:r>
      <w:r w:rsidRPr="00777E42">
        <w:rPr>
          <w:rFonts w:ascii="Verdana" w:eastAsia="TimesNewRoman" w:hAnsi="Verdana" w:cs="TimesNewRoman"/>
          <w:sz w:val="22"/>
          <w:szCs w:val="22"/>
        </w:rPr>
        <w:t>ą</w:t>
      </w:r>
      <w:r w:rsidRPr="00777E42">
        <w:rPr>
          <w:rFonts w:ascii="Verdana" w:hAnsi="Verdana"/>
          <w:sz w:val="22"/>
          <w:szCs w:val="22"/>
        </w:rPr>
        <w:t xml:space="preserve">cego </w:t>
      </w:r>
      <w:r w:rsidR="00FD4477" w:rsidRPr="00777E42">
        <w:rPr>
          <w:rFonts w:ascii="Verdana" w:hAnsi="Verdana"/>
          <w:sz w:val="22"/>
          <w:szCs w:val="22"/>
        </w:rPr>
        <w:t xml:space="preserve">odpowiednio dla części I </w:t>
      </w:r>
      <w:r w:rsidR="00BA559B" w:rsidRPr="00777E42">
        <w:rPr>
          <w:rFonts w:ascii="Verdana" w:hAnsi="Verdana"/>
          <w:b/>
          <w:bCs/>
          <w:sz w:val="22"/>
          <w:szCs w:val="22"/>
        </w:rPr>
        <w:t xml:space="preserve">załącznik </w:t>
      </w:r>
      <w:r w:rsidR="00FD4477" w:rsidRPr="00777E42">
        <w:rPr>
          <w:rFonts w:ascii="Verdana" w:hAnsi="Verdana"/>
          <w:b/>
          <w:bCs/>
          <w:sz w:val="22"/>
          <w:szCs w:val="22"/>
        </w:rPr>
        <w:t xml:space="preserve">6a, </w:t>
      </w:r>
      <w:r w:rsidR="00FD4477" w:rsidRPr="00956FA3">
        <w:rPr>
          <w:rFonts w:ascii="Verdana" w:hAnsi="Verdana"/>
          <w:bCs/>
          <w:sz w:val="22"/>
          <w:szCs w:val="22"/>
        </w:rPr>
        <w:t>dla</w:t>
      </w:r>
      <w:r w:rsidR="00FD4477" w:rsidRPr="00777E42">
        <w:rPr>
          <w:rFonts w:ascii="Verdana" w:hAnsi="Verdana"/>
          <w:b/>
          <w:bCs/>
          <w:sz w:val="22"/>
          <w:szCs w:val="22"/>
        </w:rPr>
        <w:t xml:space="preserve"> </w:t>
      </w:r>
      <w:r w:rsidR="00FD4477" w:rsidRPr="00F25968">
        <w:rPr>
          <w:rFonts w:ascii="Verdana" w:hAnsi="Verdana"/>
          <w:bCs/>
          <w:sz w:val="22"/>
          <w:szCs w:val="22"/>
        </w:rPr>
        <w:t>części II</w:t>
      </w:r>
      <w:r w:rsidR="00F25968">
        <w:rPr>
          <w:rFonts w:ascii="Verdana" w:hAnsi="Verdana"/>
          <w:b/>
          <w:bCs/>
          <w:sz w:val="22"/>
          <w:szCs w:val="22"/>
        </w:rPr>
        <w:t xml:space="preserve"> załącznik</w:t>
      </w:r>
      <w:r w:rsidR="00FD4477" w:rsidRPr="00777E42">
        <w:rPr>
          <w:rFonts w:ascii="Verdana" w:hAnsi="Verdana"/>
          <w:b/>
          <w:bCs/>
          <w:sz w:val="22"/>
          <w:szCs w:val="22"/>
        </w:rPr>
        <w:t xml:space="preserve"> 6b</w:t>
      </w:r>
      <w:r w:rsidR="00BA559B" w:rsidRPr="00777E42">
        <w:rPr>
          <w:rFonts w:ascii="Verdana" w:hAnsi="Verdana"/>
          <w:b/>
          <w:bCs/>
          <w:sz w:val="22"/>
          <w:szCs w:val="22"/>
        </w:rPr>
        <w:t xml:space="preserve"> </w:t>
      </w:r>
      <w:r w:rsidRPr="00777E42">
        <w:rPr>
          <w:rFonts w:ascii="Verdana" w:hAnsi="Verdana"/>
          <w:sz w:val="22"/>
          <w:szCs w:val="22"/>
        </w:rPr>
        <w:t xml:space="preserve">do SIWZ </w:t>
      </w:r>
    </w:p>
    <w:p w14:paraId="3BB33220" w14:textId="77777777" w:rsidR="00FD4477" w:rsidRPr="00777E42" w:rsidRDefault="006664C1">
      <w:pPr>
        <w:spacing w:line="360" w:lineRule="auto"/>
        <w:ind w:left="720"/>
        <w:jc w:val="both"/>
        <w:rPr>
          <w:rFonts w:ascii="Verdana" w:hAnsi="Verdana"/>
          <w:sz w:val="22"/>
          <w:szCs w:val="22"/>
          <w:u w:val="single"/>
        </w:rPr>
      </w:pPr>
      <w:r w:rsidRPr="00777E42">
        <w:rPr>
          <w:rFonts w:ascii="Verdana" w:hAnsi="Verdana"/>
          <w:sz w:val="22"/>
          <w:szCs w:val="22"/>
          <w:u w:val="single"/>
        </w:rPr>
        <w:t>W przypadku składania oferty wspólnej wykonawcy składaj</w:t>
      </w:r>
      <w:r w:rsidRPr="00777E42">
        <w:rPr>
          <w:rFonts w:ascii="Verdana" w:eastAsia="TimesNewRoman" w:hAnsi="Verdana" w:cs="TimesNewRoman"/>
          <w:sz w:val="22"/>
          <w:szCs w:val="22"/>
          <w:u w:val="single"/>
        </w:rPr>
        <w:t xml:space="preserve">ą </w:t>
      </w:r>
      <w:r w:rsidRPr="00777E42">
        <w:rPr>
          <w:rFonts w:ascii="Verdana" w:hAnsi="Verdana"/>
          <w:sz w:val="22"/>
          <w:szCs w:val="22"/>
          <w:u w:val="single"/>
        </w:rPr>
        <w:t>jeden wspólny wykaz osób którymi dysponuj</w:t>
      </w:r>
      <w:r w:rsidRPr="00777E42">
        <w:rPr>
          <w:rFonts w:ascii="Verdana" w:eastAsia="TimesNewRoman" w:hAnsi="Verdana" w:cs="TimesNewRoman"/>
          <w:sz w:val="22"/>
          <w:szCs w:val="22"/>
          <w:u w:val="single"/>
        </w:rPr>
        <w:t xml:space="preserve">ą </w:t>
      </w:r>
      <w:r w:rsidRPr="00777E42">
        <w:rPr>
          <w:rFonts w:ascii="Verdana" w:hAnsi="Verdana"/>
          <w:sz w:val="22"/>
          <w:szCs w:val="22"/>
          <w:u w:val="single"/>
        </w:rPr>
        <w:t>lub b</w:t>
      </w:r>
      <w:r w:rsidRPr="00777E42">
        <w:rPr>
          <w:rFonts w:ascii="Verdana" w:eastAsia="TimesNewRoman" w:hAnsi="Verdana" w:cs="TimesNewRoman"/>
          <w:sz w:val="22"/>
          <w:szCs w:val="22"/>
          <w:u w:val="single"/>
        </w:rPr>
        <w:t>ę</w:t>
      </w:r>
      <w:r w:rsidRPr="00777E42">
        <w:rPr>
          <w:rFonts w:ascii="Verdana" w:hAnsi="Verdana"/>
          <w:sz w:val="22"/>
          <w:szCs w:val="22"/>
          <w:u w:val="single"/>
        </w:rPr>
        <w:t>d</w:t>
      </w:r>
      <w:r w:rsidRPr="00777E42">
        <w:rPr>
          <w:rFonts w:ascii="Verdana" w:eastAsia="TimesNewRoman" w:hAnsi="Verdana" w:cs="TimesNewRoman"/>
          <w:sz w:val="22"/>
          <w:szCs w:val="22"/>
          <w:u w:val="single"/>
        </w:rPr>
        <w:t xml:space="preserve">ą </w:t>
      </w:r>
      <w:r w:rsidRPr="00777E42">
        <w:rPr>
          <w:rFonts w:ascii="Verdana" w:hAnsi="Verdana"/>
          <w:sz w:val="22"/>
          <w:szCs w:val="22"/>
          <w:u w:val="single"/>
        </w:rPr>
        <w:t>dysponowa</w:t>
      </w:r>
      <w:r w:rsidR="0020710C" w:rsidRPr="00777E42">
        <w:rPr>
          <w:rFonts w:ascii="Verdana" w:hAnsi="Verdana"/>
          <w:sz w:val="22"/>
          <w:szCs w:val="22"/>
          <w:u w:val="single"/>
        </w:rPr>
        <w:t>ć</w:t>
      </w:r>
      <w:r w:rsidR="00FD4477" w:rsidRPr="00777E42">
        <w:rPr>
          <w:rFonts w:ascii="Verdana" w:hAnsi="Verdana"/>
          <w:sz w:val="22"/>
          <w:szCs w:val="22"/>
          <w:u w:val="single"/>
        </w:rPr>
        <w:t xml:space="preserve"> odrębnie dla części I i II. </w:t>
      </w:r>
    </w:p>
    <w:p w14:paraId="37B30B37" w14:textId="00CC4EA8" w:rsidR="005E7FFE" w:rsidRPr="00777E42" w:rsidRDefault="00FD4477">
      <w:pPr>
        <w:spacing w:line="360" w:lineRule="auto"/>
        <w:ind w:left="720"/>
        <w:jc w:val="both"/>
        <w:rPr>
          <w:rFonts w:ascii="Verdana" w:hAnsi="Verdana"/>
          <w:sz w:val="22"/>
          <w:szCs w:val="22"/>
          <w:u w:val="single"/>
        </w:rPr>
      </w:pPr>
      <w:r w:rsidRPr="00777E42">
        <w:rPr>
          <w:rFonts w:ascii="Verdana" w:hAnsi="Verdana"/>
          <w:sz w:val="22"/>
          <w:szCs w:val="22"/>
          <w:u w:val="single"/>
        </w:rPr>
        <w:t xml:space="preserve">W przypadku składania oferty wyłącznie na część III i/lub IV załącznik 6a i 6b nie jest wymagany. </w:t>
      </w:r>
    </w:p>
    <w:p w14:paraId="6AC21757" w14:textId="146BCBE8" w:rsidR="005E7FFE" w:rsidRPr="00777E42" w:rsidRDefault="005E7FFE" w:rsidP="00B80BA7">
      <w:pPr>
        <w:spacing w:line="360" w:lineRule="auto"/>
        <w:jc w:val="both"/>
        <w:rPr>
          <w:rFonts w:ascii="Verdana" w:hAnsi="Verdana"/>
          <w:sz w:val="22"/>
          <w:szCs w:val="22"/>
          <w:u w:val="single"/>
        </w:rPr>
      </w:pPr>
    </w:p>
    <w:p w14:paraId="3306670F" w14:textId="312168BF" w:rsidR="005E7FFE" w:rsidRPr="00777E42" w:rsidRDefault="006664C1" w:rsidP="00A117B3">
      <w:pPr>
        <w:spacing w:line="360" w:lineRule="auto"/>
        <w:ind w:left="720" w:hanging="11"/>
        <w:jc w:val="both"/>
        <w:rPr>
          <w:rFonts w:ascii="Verdana" w:hAnsi="Verdana"/>
          <w:sz w:val="22"/>
          <w:szCs w:val="22"/>
        </w:rPr>
      </w:pPr>
      <w:r w:rsidRPr="00777E42">
        <w:rPr>
          <w:rFonts w:ascii="Verdana" w:hAnsi="Verdana"/>
          <w:sz w:val="22"/>
          <w:szCs w:val="22"/>
        </w:rPr>
        <w:t>4)</w:t>
      </w:r>
      <w:r w:rsidRPr="00777E42">
        <w:rPr>
          <w:rFonts w:ascii="Verdana" w:hAnsi="Verdana"/>
          <w:sz w:val="22"/>
          <w:szCs w:val="22"/>
        </w:rPr>
        <w:tab/>
      </w:r>
      <w:r w:rsidRPr="00777E42">
        <w:rPr>
          <w:rFonts w:ascii="Verdana" w:hAnsi="Verdana"/>
          <w:b/>
          <w:bCs/>
          <w:sz w:val="22"/>
          <w:szCs w:val="22"/>
        </w:rPr>
        <w:t>Oświadczenie</w:t>
      </w:r>
      <w:r w:rsidR="00A117B3">
        <w:rPr>
          <w:rFonts w:ascii="Verdana" w:hAnsi="Verdana"/>
          <w:b/>
          <w:bCs/>
          <w:sz w:val="22"/>
          <w:szCs w:val="22"/>
        </w:rPr>
        <w:t xml:space="preserve"> </w:t>
      </w:r>
      <w:r w:rsidR="00BA559B" w:rsidRPr="00777E42">
        <w:rPr>
          <w:rFonts w:ascii="Verdana" w:hAnsi="Verdana"/>
          <w:b/>
          <w:bCs/>
          <w:sz w:val="22"/>
          <w:szCs w:val="22"/>
        </w:rPr>
        <w:t>- dotyczy części I</w:t>
      </w:r>
      <w:r w:rsidR="00722A37" w:rsidRPr="00777E42">
        <w:rPr>
          <w:rFonts w:ascii="Verdana" w:hAnsi="Verdana"/>
          <w:b/>
          <w:bCs/>
          <w:sz w:val="22"/>
          <w:szCs w:val="22"/>
        </w:rPr>
        <w:t xml:space="preserve"> i II</w:t>
      </w:r>
      <w:r w:rsidRPr="00777E42">
        <w:rPr>
          <w:rFonts w:ascii="Verdana" w:hAnsi="Verdana"/>
          <w:sz w:val="22"/>
          <w:szCs w:val="22"/>
        </w:rPr>
        <w:t>, że osoby, które b</w:t>
      </w:r>
      <w:r w:rsidRPr="00777E42">
        <w:rPr>
          <w:rFonts w:ascii="Verdana" w:eastAsia="TimesNewRoman" w:hAnsi="Verdana" w:cs="TimesNewRoman"/>
          <w:sz w:val="22"/>
          <w:szCs w:val="22"/>
        </w:rPr>
        <w:t>ę</w:t>
      </w:r>
      <w:r w:rsidRPr="00777E42">
        <w:rPr>
          <w:rFonts w:ascii="Verdana" w:hAnsi="Verdana"/>
          <w:sz w:val="22"/>
          <w:szCs w:val="22"/>
        </w:rPr>
        <w:t>d</w:t>
      </w:r>
      <w:r w:rsidRPr="00777E42">
        <w:rPr>
          <w:rFonts w:ascii="Verdana" w:eastAsia="TimesNewRoman" w:hAnsi="Verdana" w:cs="TimesNewRoman"/>
          <w:sz w:val="22"/>
          <w:szCs w:val="22"/>
        </w:rPr>
        <w:t xml:space="preserve">ą </w:t>
      </w:r>
      <w:r w:rsidRPr="00777E42">
        <w:rPr>
          <w:rFonts w:ascii="Verdana" w:hAnsi="Verdana"/>
          <w:sz w:val="22"/>
          <w:szCs w:val="22"/>
        </w:rPr>
        <w:t>uczestniczy</w:t>
      </w:r>
      <w:r w:rsidRPr="00777E42">
        <w:rPr>
          <w:rFonts w:ascii="Verdana" w:eastAsia="TimesNewRoman" w:hAnsi="Verdana" w:cs="TimesNewRoman"/>
          <w:sz w:val="22"/>
          <w:szCs w:val="22"/>
        </w:rPr>
        <w:t xml:space="preserve">ć </w:t>
      </w:r>
      <w:r w:rsidRPr="00777E42">
        <w:rPr>
          <w:rFonts w:ascii="Verdana" w:hAnsi="Verdana"/>
          <w:sz w:val="22"/>
          <w:szCs w:val="22"/>
        </w:rPr>
        <w:t>w wykonywaniu zamówienia (wymienione w ww. wykazie osób), posiadaj</w:t>
      </w:r>
      <w:r w:rsidRPr="00777E42">
        <w:rPr>
          <w:rFonts w:ascii="Verdana" w:eastAsia="TimesNewRoman" w:hAnsi="Verdana" w:cs="TimesNewRoman"/>
          <w:sz w:val="22"/>
          <w:szCs w:val="22"/>
        </w:rPr>
        <w:t xml:space="preserve">ą </w:t>
      </w:r>
      <w:r w:rsidRPr="00777E42">
        <w:rPr>
          <w:rFonts w:ascii="Verdana" w:hAnsi="Verdana"/>
          <w:sz w:val="22"/>
          <w:szCs w:val="22"/>
        </w:rPr>
        <w:t>wymagane uprawnienia, jeżeli ustawy nakładaj</w:t>
      </w:r>
      <w:r w:rsidRPr="00777E42">
        <w:rPr>
          <w:rFonts w:ascii="Verdana" w:eastAsia="TimesNewRoman" w:hAnsi="Verdana" w:cs="TimesNewRoman"/>
          <w:sz w:val="22"/>
          <w:szCs w:val="22"/>
        </w:rPr>
        <w:t xml:space="preserve">ą </w:t>
      </w:r>
      <w:r w:rsidRPr="00777E42">
        <w:rPr>
          <w:rFonts w:ascii="Verdana" w:hAnsi="Verdana"/>
          <w:sz w:val="22"/>
          <w:szCs w:val="22"/>
        </w:rPr>
        <w:lastRenderedPageBreak/>
        <w:t>obowi</w:t>
      </w:r>
      <w:r w:rsidRPr="00777E42">
        <w:rPr>
          <w:rFonts w:ascii="Verdana" w:eastAsia="TimesNewRoman" w:hAnsi="Verdana" w:cs="TimesNewRoman"/>
          <w:sz w:val="22"/>
          <w:szCs w:val="22"/>
        </w:rPr>
        <w:t>ą</w:t>
      </w:r>
      <w:r w:rsidRPr="00777E42">
        <w:rPr>
          <w:rFonts w:ascii="Verdana" w:hAnsi="Verdana"/>
          <w:sz w:val="22"/>
          <w:szCs w:val="22"/>
        </w:rPr>
        <w:t>zek posiadania takich uprawnie</w:t>
      </w:r>
      <w:r w:rsidRPr="00777E42">
        <w:rPr>
          <w:rFonts w:ascii="Verdana" w:eastAsia="TimesNewRoman" w:hAnsi="Verdana" w:cs="TimesNewRoman"/>
          <w:sz w:val="22"/>
          <w:szCs w:val="22"/>
        </w:rPr>
        <w:t>ń</w:t>
      </w:r>
      <w:r w:rsidRPr="00777E42">
        <w:rPr>
          <w:rFonts w:ascii="Verdana" w:hAnsi="Verdana"/>
          <w:sz w:val="22"/>
          <w:szCs w:val="22"/>
        </w:rPr>
        <w:t>, według wzoru, stanowi</w:t>
      </w:r>
      <w:r w:rsidRPr="00777E42">
        <w:rPr>
          <w:rFonts w:ascii="Verdana" w:eastAsia="TimesNewRoman" w:hAnsi="Verdana" w:cs="TimesNewRoman"/>
          <w:sz w:val="22"/>
          <w:szCs w:val="22"/>
        </w:rPr>
        <w:t>ą</w:t>
      </w:r>
      <w:r w:rsidRPr="00777E42">
        <w:rPr>
          <w:rFonts w:ascii="Verdana" w:hAnsi="Verdana"/>
          <w:sz w:val="22"/>
          <w:szCs w:val="22"/>
        </w:rPr>
        <w:t xml:space="preserve">cego </w:t>
      </w:r>
      <w:r w:rsidRPr="00777E42">
        <w:rPr>
          <w:rFonts w:ascii="Verdana" w:hAnsi="Verdana"/>
          <w:b/>
          <w:bCs/>
          <w:sz w:val="22"/>
          <w:szCs w:val="22"/>
        </w:rPr>
        <w:t xml:space="preserve">załącznik nr 7 </w:t>
      </w:r>
      <w:r w:rsidRPr="00777E42">
        <w:rPr>
          <w:rFonts w:ascii="Verdana" w:hAnsi="Verdana"/>
          <w:sz w:val="22"/>
          <w:szCs w:val="22"/>
        </w:rPr>
        <w:t>do SIWZ,</w:t>
      </w:r>
    </w:p>
    <w:p w14:paraId="17AC66FE" w14:textId="77777777" w:rsidR="005E7FFE" w:rsidRPr="00777E42" w:rsidRDefault="006664C1">
      <w:pPr>
        <w:spacing w:line="360" w:lineRule="auto"/>
        <w:ind w:left="720"/>
        <w:jc w:val="both"/>
        <w:rPr>
          <w:rFonts w:ascii="Verdana" w:hAnsi="Verdana"/>
          <w:sz w:val="22"/>
          <w:szCs w:val="22"/>
          <w:u w:val="single"/>
        </w:rPr>
      </w:pPr>
      <w:r w:rsidRPr="00777E42">
        <w:rPr>
          <w:rFonts w:ascii="Verdana" w:hAnsi="Verdana"/>
          <w:sz w:val="22"/>
          <w:szCs w:val="22"/>
          <w:u w:val="single"/>
        </w:rPr>
        <w:t>W przypadku składania oferty wspólnej ww. o</w:t>
      </w:r>
      <w:r w:rsidRPr="00777E42">
        <w:rPr>
          <w:rFonts w:ascii="Verdana" w:eastAsia="TimesNewRoman" w:hAnsi="Verdana" w:cs="TimesNewRoman"/>
          <w:sz w:val="22"/>
          <w:szCs w:val="22"/>
          <w:u w:val="single"/>
        </w:rPr>
        <w:t>ś</w:t>
      </w:r>
      <w:r w:rsidRPr="00777E42">
        <w:rPr>
          <w:rFonts w:ascii="Verdana" w:hAnsi="Verdana"/>
          <w:sz w:val="22"/>
          <w:szCs w:val="22"/>
          <w:u w:val="single"/>
        </w:rPr>
        <w:t>wiadczenie składa pełnomocnik w imieniu wykonawców składaj</w:t>
      </w:r>
      <w:r w:rsidRPr="00777E42">
        <w:rPr>
          <w:rFonts w:ascii="Verdana" w:eastAsia="TimesNewRoman" w:hAnsi="Verdana" w:cs="TimesNewRoman"/>
          <w:sz w:val="22"/>
          <w:szCs w:val="22"/>
          <w:u w:val="single"/>
        </w:rPr>
        <w:t>ą</w:t>
      </w:r>
      <w:r w:rsidRPr="00777E42">
        <w:rPr>
          <w:rFonts w:ascii="Verdana" w:hAnsi="Verdana"/>
          <w:sz w:val="22"/>
          <w:szCs w:val="22"/>
          <w:u w:val="single"/>
        </w:rPr>
        <w:t>cych ofert</w:t>
      </w:r>
      <w:r w:rsidRPr="00777E42">
        <w:rPr>
          <w:rFonts w:ascii="Verdana" w:eastAsia="TimesNewRoman" w:hAnsi="Verdana" w:cs="TimesNewRoman"/>
          <w:sz w:val="22"/>
          <w:szCs w:val="22"/>
          <w:u w:val="single"/>
        </w:rPr>
        <w:t xml:space="preserve">ę </w:t>
      </w:r>
      <w:r w:rsidRPr="00777E42">
        <w:rPr>
          <w:rFonts w:ascii="Verdana" w:hAnsi="Verdana"/>
          <w:sz w:val="22"/>
          <w:szCs w:val="22"/>
          <w:u w:val="single"/>
        </w:rPr>
        <w:t>wspóln</w:t>
      </w:r>
      <w:r w:rsidRPr="00777E42">
        <w:rPr>
          <w:rFonts w:ascii="Verdana" w:eastAsia="TimesNewRoman" w:hAnsi="Verdana" w:cs="TimesNewRoman"/>
          <w:sz w:val="22"/>
          <w:szCs w:val="22"/>
          <w:u w:val="single"/>
        </w:rPr>
        <w:t>ą</w:t>
      </w:r>
      <w:r w:rsidRPr="00777E42">
        <w:rPr>
          <w:rFonts w:ascii="Verdana" w:hAnsi="Verdana"/>
          <w:sz w:val="22"/>
          <w:szCs w:val="22"/>
          <w:u w:val="single"/>
        </w:rPr>
        <w:t>.</w:t>
      </w:r>
    </w:p>
    <w:p w14:paraId="163EA3C3" w14:textId="02E533F2" w:rsidR="00722A37" w:rsidRPr="00777E42" w:rsidRDefault="00722A37" w:rsidP="00722A37">
      <w:pPr>
        <w:spacing w:line="360" w:lineRule="auto"/>
        <w:ind w:left="720"/>
        <w:jc w:val="both"/>
        <w:rPr>
          <w:rFonts w:ascii="Verdana" w:hAnsi="Verdana"/>
          <w:sz w:val="22"/>
          <w:szCs w:val="22"/>
          <w:u w:val="single"/>
        </w:rPr>
      </w:pPr>
      <w:r w:rsidRPr="00777E42">
        <w:rPr>
          <w:rFonts w:ascii="Verdana" w:hAnsi="Verdana"/>
          <w:sz w:val="22"/>
          <w:szCs w:val="22"/>
          <w:u w:val="single"/>
        </w:rPr>
        <w:t>W przypadku składania oferty wyłącznie na część III i/lub IV załącznik 7 nie jest wymagany. W przypadku składania oferty na część I i II Zamawiający uzna za wystarczające złożenie jednego załącznika nr 7.</w:t>
      </w:r>
    </w:p>
    <w:p w14:paraId="2AF50E9F" w14:textId="77777777" w:rsidR="00722A37" w:rsidRPr="00777E42" w:rsidRDefault="00722A37">
      <w:pPr>
        <w:spacing w:line="360" w:lineRule="auto"/>
        <w:ind w:left="720"/>
        <w:jc w:val="both"/>
        <w:rPr>
          <w:rFonts w:ascii="Verdana" w:hAnsi="Verdana"/>
          <w:sz w:val="22"/>
          <w:szCs w:val="22"/>
          <w:u w:val="single"/>
        </w:rPr>
      </w:pPr>
    </w:p>
    <w:p w14:paraId="4BF7EF1F" w14:textId="77777777" w:rsidR="005E7FFE" w:rsidRPr="00777E42" w:rsidRDefault="006664C1" w:rsidP="00A117B3">
      <w:pPr>
        <w:numPr>
          <w:ilvl w:val="0"/>
          <w:numId w:val="49"/>
        </w:numPr>
        <w:spacing w:line="360" w:lineRule="auto"/>
        <w:ind w:firstLine="4"/>
        <w:jc w:val="both"/>
        <w:rPr>
          <w:rFonts w:ascii="Verdana" w:hAnsi="Verdana"/>
          <w:sz w:val="22"/>
          <w:szCs w:val="22"/>
        </w:rPr>
      </w:pPr>
      <w:r w:rsidRPr="00777E42">
        <w:rPr>
          <w:rFonts w:ascii="Verdana" w:hAnsi="Verdana"/>
          <w:b/>
          <w:bCs/>
          <w:sz w:val="22"/>
          <w:szCs w:val="22"/>
        </w:rPr>
        <w:t>Opłaconą</w:t>
      </w:r>
      <w:r w:rsidRPr="00777E42">
        <w:rPr>
          <w:rFonts w:ascii="Verdana" w:eastAsia="TimesNewRoman" w:hAnsi="Verdana" w:cs="TimesNewRoman"/>
          <w:sz w:val="22"/>
          <w:szCs w:val="22"/>
        </w:rPr>
        <w:t xml:space="preserve"> </w:t>
      </w:r>
      <w:r w:rsidRPr="00777E42">
        <w:rPr>
          <w:rFonts w:ascii="Verdana" w:hAnsi="Verdana"/>
          <w:b/>
          <w:bCs/>
          <w:sz w:val="22"/>
          <w:szCs w:val="22"/>
        </w:rPr>
        <w:t xml:space="preserve">polisę, </w:t>
      </w:r>
      <w:r w:rsidRPr="00777E42">
        <w:rPr>
          <w:rFonts w:ascii="Verdana" w:hAnsi="Verdana"/>
          <w:sz w:val="22"/>
          <w:szCs w:val="22"/>
        </w:rPr>
        <w:t>a w przypadku jej braku inny dokument potwierdzaj</w:t>
      </w:r>
      <w:r w:rsidRPr="00777E42">
        <w:rPr>
          <w:rFonts w:ascii="Verdana" w:eastAsia="TimesNewRoman" w:hAnsi="Verdana" w:cs="TimesNewRoman"/>
          <w:sz w:val="22"/>
          <w:szCs w:val="22"/>
        </w:rPr>
        <w:t>ą</w:t>
      </w:r>
      <w:r w:rsidRPr="00777E42">
        <w:rPr>
          <w:rFonts w:ascii="Verdana" w:hAnsi="Verdana"/>
          <w:sz w:val="22"/>
          <w:szCs w:val="22"/>
        </w:rPr>
        <w:t>cy, że wykonawca jest ubezpieczony od odpowiedzialno</w:t>
      </w:r>
      <w:r w:rsidRPr="00777E42">
        <w:rPr>
          <w:rFonts w:ascii="Verdana" w:eastAsia="TimesNewRoman" w:hAnsi="Verdana" w:cs="TimesNewRoman"/>
          <w:sz w:val="22"/>
          <w:szCs w:val="22"/>
        </w:rPr>
        <w:t>ś</w:t>
      </w:r>
      <w:r w:rsidRPr="00777E42">
        <w:rPr>
          <w:rFonts w:ascii="Verdana" w:hAnsi="Verdana"/>
          <w:sz w:val="22"/>
          <w:szCs w:val="22"/>
        </w:rPr>
        <w:t>ci cywilnej w zakresie prowadzonej działalno</w:t>
      </w:r>
      <w:r w:rsidRPr="00777E42">
        <w:rPr>
          <w:rFonts w:ascii="Verdana" w:eastAsia="TimesNewRoman" w:hAnsi="Verdana" w:cs="TimesNewRoman"/>
          <w:sz w:val="22"/>
          <w:szCs w:val="22"/>
        </w:rPr>
        <w:t>ś</w:t>
      </w:r>
      <w:r w:rsidRPr="00777E42">
        <w:rPr>
          <w:rFonts w:ascii="Verdana" w:hAnsi="Verdana"/>
          <w:sz w:val="22"/>
          <w:szCs w:val="22"/>
        </w:rPr>
        <w:t>ci zwi</w:t>
      </w:r>
      <w:r w:rsidRPr="00777E42">
        <w:rPr>
          <w:rFonts w:ascii="Verdana" w:eastAsia="TimesNewRoman" w:hAnsi="Verdana" w:cs="TimesNewRoman"/>
          <w:sz w:val="22"/>
          <w:szCs w:val="22"/>
        </w:rPr>
        <w:t>ą</w:t>
      </w:r>
      <w:r w:rsidRPr="00777E42">
        <w:rPr>
          <w:rFonts w:ascii="Verdana" w:hAnsi="Verdana"/>
          <w:sz w:val="22"/>
          <w:szCs w:val="22"/>
        </w:rPr>
        <w:t>zanej z przedmiotem zamówienia.</w:t>
      </w:r>
    </w:p>
    <w:p w14:paraId="019D51BB" w14:textId="77777777" w:rsidR="005E7FFE" w:rsidRPr="00777E42" w:rsidRDefault="006664C1">
      <w:pPr>
        <w:spacing w:line="360" w:lineRule="auto"/>
        <w:ind w:left="705"/>
        <w:jc w:val="both"/>
        <w:rPr>
          <w:rFonts w:ascii="Verdana" w:hAnsi="Verdana"/>
          <w:b/>
          <w:bCs/>
          <w:sz w:val="22"/>
          <w:szCs w:val="22"/>
        </w:rPr>
      </w:pPr>
      <w:r w:rsidRPr="00777E42">
        <w:rPr>
          <w:rFonts w:ascii="Verdana" w:hAnsi="Verdana"/>
          <w:b/>
          <w:bCs/>
          <w:sz w:val="22"/>
          <w:szCs w:val="22"/>
        </w:rPr>
        <w:t xml:space="preserve">W przypadku składania oferty na więcej niż jedną część zamówienia wykonawca składa jedną polisę na kwotę stanowiącą sumę wartości dla części na które składa oferty lub odrębne polisy z których wynika kwota ubezpieczenia właściwa dla danych części. </w:t>
      </w:r>
    </w:p>
    <w:p w14:paraId="0B5521C4" w14:textId="77777777" w:rsidR="005E7FFE" w:rsidRPr="00777E42" w:rsidRDefault="006664C1">
      <w:pPr>
        <w:spacing w:line="360" w:lineRule="auto"/>
        <w:ind w:left="720"/>
        <w:jc w:val="both"/>
        <w:rPr>
          <w:rFonts w:ascii="Verdana" w:hAnsi="Verdana"/>
          <w:sz w:val="22"/>
          <w:szCs w:val="22"/>
          <w:u w:val="single"/>
        </w:rPr>
      </w:pPr>
      <w:r w:rsidRPr="00777E42">
        <w:rPr>
          <w:rFonts w:ascii="Verdana" w:hAnsi="Verdana"/>
          <w:sz w:val="22"/>
          <w:szCs w:val="22"/>
          <w:u w:val="single"/>
        </w:rPr>
        <w:t>W przypadku składania oferty wspólnej ww. dokument składa ten z wykonawców składaj</w:t>
      </w:r>
      <w:r w:rsidRPr="00777E42">
        <w:rPr>
          <w:rFonts w:ascii="Verdana" w:eastAsia="TimesNewRoman" w:hAnsi="Verdana" w:cs="TimesNewRoman"/>
          <w:sz w:val="22"/>
          <w:szCs w:val="22"/>
          <w:u w:val="single"/>
        </w:rPr>
        <w:t>ą</w:t>
      </w:r>
      <w:r w:rsidRPr="00777E42">
        <w:rPr>
          <w:rFonts w:ascii="Verdana" w:hAnsi="Verdana"/>
          <w:sz w:val="22"/>
          <w:szCs w:val="22"/>
          <w:u w:val="single"/>
        </w:rPr>
        <w:t>cych ofert</w:t>
      </w:r>
      <w:r w:rsidRPr="00777E42">
        <w:rPr>
          <w:rFonts w:ascii="Verdana" w:eastAsia="TimesNewRoman" w:hAnsi="Verdana" w:cs="TimesNewRoman"/>
          <w:sz w:val="22"/>
          <w:szCs w:val="22"/>
          <w:u w:val="single"/>
        </w:rPr>
        <w:t xml:space="preserve">ę </w:t>
      </w:r>
      <w:r w:rsidRPr="00777E42">
        <w:rPr>
          <w:rFonts w:ascii="Verdana" w:hAnsi="Verdana"/>
          <w:sz w:val="22"/>
          <w:szCs w:val="22"/>
          <w:u w:val="single"/>
        </w:rPr>
        <w:t>wspólna, który w ramach konsorcjum odpowiada za spełnienie tego warunku.</w:t>
      </w:r>
    </w:p>
    <w:p w14:paraId="5BFD23D6" w14:textId="77777777" w:rsidR="005E7FFE" w:rsidRPr="00777E42" w:rsidRDefault="005E7FFE">
      <w:pPr>
        <w:spacing w:line="360" w:lineRule="auto"/>
        <w:jc w:val="both"/>
        <w:rPr>
          <w:rFonts w:ascii="Verdana" w:hAnsi="Verdana"/>
          <w:sz w:val="22"/>
          <w:szCs w:val="22"/>
          <w:u w:val="single"/>
        </w:rPr>
      </w:pPr>
    </w:p>
    <w:p w14:paraId="1954A099" w14:textId="77777777" w:rsidR="005E7FFE" w:rsidRPr="00777E42" w:rsidRDefault="006664C1">
      <w:pPr>
        <w:numPr>
          <w:ilvl w:val="0"/>
          <w:numId w:val="21"/>
        </w:numPr>
        <w:spacing w:line="360" w:lineRule="auto"/>
        <w:ind w:left="360" w:firstLine="0"/>
        <w:jc w:val="both"/>
        <w:rPr>
          <w:rFonts w:ascii="Verdana" w:hAnsi="Verdana"/>
          <w:sz w:val="22"/>
          <w:szCs w:val="22"/>
        </w:rPr>
      </w:pPr>
      <w:r w:rsidRPr="00777E42">
        <w:rPr>
          <w:rFonts w:ascii="Verdana" w:hAnsi="Verdana"/>
          <w:sz w:val="22"/>
          <w:szCs w:val="22"/>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14:paraId="5EA1D344" w14:textId="3E1976CC" w:rsidR="005E7FFE" w:rsidRPr="00777E42" w:rsidRDefault="006664C1">
      <w:pPr>
        <w:numPr>
          <w:ilvl w:val="0"/>
          <w:numId w:val="21"/>
        </w:numPr>
        <w:spacing w:line="360" w:lineRule="auto"/>
        <w:ind w:left="360" w:firstLine="0"/>
        <w:jc w:val="both"/>
        <w:rPr>
          <w:rFonts w:ascii="Verdana" w:hAnsi="Verdana"/>
          <w:sz w:val="22"/>
          <w:szCs w:val="22"/>
        </w:rPr>
      </w:pPr>
      <w:r w:rsidRPr="00777E42">
        <w:rPr>
          <w:rFonts w:ascii="Verdana" w:hAnsi="Verdana"/>
          <w:sz w:val="22"/>
          <w:szCs w:val="22"/>
        </w:rPr>
        <w:t>Jeżeli wykonawca wskazując spełnianie warunku, o którym mowa w</w:t>
      </w:r>
      <w:r w:rsidR="00C661A1" w:rsidRPr="00777E42">
        <w:rPr>
          <w:rFonts w:ascii="Verdana" w:hAnsi="Verdana"/>
          <w:sz w:val="22"/>
          <w:szCs w:val="22"/>
        </w:rPr>
        <w:t xml:space="preserve"> Rozdziale VII</w:t>
      </w:r>
      <w:r w:rsidRPr="00777E42">
        <w:rPr>
          <w:rFonts w:ascii="Verdana" w:hAnsi="Verdana"/>
          <w:sz w:val="22"/>
          <w:szCs w:val="22"/>
        </w:rPr>
        <w:t xml:space="preserve"> pkt </w:t>
      </w:r>
      <w:r w:rsidR="008D559B" w:rsidRPr="00777E42">
        <w:rPr>
          <w:rFonts w:ascii="Verdana" w:hAnsi="Verdana"/>
          <w:sz w:val="22"/>
          <w:szCs w:val="22"/>
        </w:rPr>
        <w:t>3</w:t>
      </w:r>
      <w:r w:rsidRPr="00777E42">
        <w:rPr>
          <w:rFonts w:ascii="Verdana" w:hAnsi="Verdana"/>
          <w:sz w:val="22"/>
          <w:szCs w:val="22"/>
        </w:rPr>
        <w:t xml:space="preserve"> ppkt 3  (art. 22 ust. 1 pkt 3 ustawy), polega na osobach zdolnych do wykonania zamówienia innych podmiotów, (na zasadach określonych w pkt 4 niniejszego rozdziału), wymaga się przedłożenia pisemnego zobowiązanie tych podmiotów do oddania wykonawcy do dyspozycji </w:t>
      </w:r>
      <w:r w:rsidRPr="00777E42">
        <w:rPr>
          <w:rFonts w:ascii="Verdana" w:hAnsi="Verdana"/>
          <w:sz w:val="22"/>
          <w:szCs w:val="22"/>
        </w:rPr>
        <w:lastRenderedPageBreak/>
        <w:t>niezbędnych zasobów (osób zdolnych do wykonania zamówienia</w:t>
      </w:r>
      <w:r w:rsidRPr="00777E42">
        <w:rPr>
          <w:rFonts w:ascii="Verdana" w:hAnsi="Verdana"/>
          <w:sz w:val="18"/>
          <w:szCs w:val="18"/>
        </w:rPr>
        <w:t xml:space="preserve">) </w:t>
      </w:r>
      <w:r w:rsidRPr="00777E42">
        <w:rPr>
          <w:rFonts w:ascii="Verdana" w:hAnsi="Verdana"/>
          <w:sz w:val="22"/>
          <w:szCs w:val="22"/>
        </w:rPr>
        <w:t>na okres korzystania z nich przy wykonaniu zamówienia.</w:t>
      </w:r>
    </w:p>
    <w:p w14:paraId="0132AEB3" w14:textId="77777777" w:rsidR="005E7FFE" w:rsidRPr="00777E42" w:rsidRDefault="006664C1" w:rsidP="00722A37">
      <w:pPr>
        <w:pStyle w:val="Akapitzlist1"/>
        <w:numPr>
          <w:ilvl w:val="0"/>
          <w:numId w:val="21"/>
        </w:numPr>
        <w:spacing w:line="360" w:lineRule="auto"/>
        <w:ind w:left="426" w:firstLine="0"/>
        <w:jc w:val="both"/>
        <w:rPr>
          <w:rFonts w:ascii="Verdana" w:hAnsi="Verdana"/>
          <w:sz w:val="22"/>
          <w:szCs w:val="22"/>
        </w:rPr>
      </w:pPr>
      <w:r w:rsidRPr="00777E42">
        <w:rPr>
          <w:rFonts w:ascii="Verdana" w:hAnsi="Verdana"/>
          <w:sz w:val="22"/>
          <w:szCs w:val="22"/>
        </w:rPr>
        <w:t>Jeżeli wykonawca, wykazując spełnianie warunków, o których mowa w</w:t>
      </w:r>
      <w:r w:rsidRPr="00777E42">
        <w:rPr>
          <w:rStyle w:val="apple-converted-space"/>
          <w:rFonts w:ascii="Verdana" w:hAnsi="Verdana"/>
          <w:sz w:val="22"/>
          <w:szCs w:val="22"/>
        </w:rPr>
        <w:t> </w:t>
      </w:r>
      <w:r w:rsidRPr="00777E42">
        <w:rPr>
          <w:rFonts w:ascii="Verdana" w:hAnsi="Verdana"/>
          <w:sz w:val="22"/>
          <w:szCs w:val="22"/>
        </w:rPr>
        <w:t>art. 22 ust. 1</w:t>
      </w:r>
      <w:r w:rsidRPr="00777E42">
        <w:rPr>
          <w:rStyle w:val="apple-converted-space"/>
          <w:rFonts w:ascii="Verdana" w:hAnsi="Verdana"/>
          <w:sz w:val="22"/>
          <w:szCs w:val="22"/>
        </w:rPr>
        <w:t> </w:t>
      </w:r>
      <w:r w:rsidRPr="00777E42">
        <w:rPr>
          <w:rFonts w:ascii="Verdana" w:hAnsi="Verdana"/>
          <w:sz w:val="22"/>
          <w:szCs w:val="22"/>
        </w:rPr>
        <w:t>ustawy, polega na zasobach innych podmiotów na zasadach określonych w</w:t>
      </w:r>
      <w:r w:rsidRPr="00777E42">
        <w:rPr>
          <w:rStyle w:val="apple-converted-space"/>
          <w:rFonts w:ascii="Verdana" w:hAnsi="Verdana"/>
          <w:sz w:val="22"/>
          <w:szCs w:val="22"/>
        </w:rPr>
        <w:t> </w:t>
      </w:r>
      <w:r w:rsidRPr="00777E42">
        <w:rPr>
          <w:rFonts w:ascii="Verdana" w:hAnsi="Verdana"/>
          <w:sz w:val="22"/>
          <w:szCs w:val="22"/>
        </w:rPr>
        <w:t>art. 26 ust. 2b</w:t>
      </w:r>
      <w:r w:rsidRPr="00777E42">
        <w:rPr>
          <w:rStyle w:val="apple-converted-space"/>
          <w:rFonts w:ascii="Verdana" w:hAnsi="Verdana"/>
          <w:sz w:val="22"/>
          <w:szCs w:val="22"/>
        </w:rPr>
        <w:t> </w:t>
      </w:r>
      <w:r w:rsidRPr="00777E42">
        <w:rPr>
          <w:rFonts w:ascii="Verdana" w:hAnsi="Verdana"/>
          <w:sz w:val="22"/>
          <w:szCs w:val="22"/>
        </w:rPr>
        <w:t>ustawy, zamawiający, w celu oceny, czy wykonawca będzie dysponował zasobami innych podmiotów w stopniu niezbędnym dla należytego wykonania zamówienia oraz oceny, czy stosunek łączący wykonawcę z tymi podmiotami gwarantuje rzeczywisty dostęp do ich zasobów, żąda:</w:t>
      </w:r>
    </w:p>
    <w:p w14:paraId="1064B816" w14:textId="71EF5077" w:rsidR="005E7FFE" w:rsidRPr="00777E42" w:rsidRDefault="006664C1" w:rsidP="00544C41">
      <w:pPr>
        <w:pStyle w:val="Akapitzlist1"/>
        <w:spacing w:line="360" w:lineRule="auto"/>
        <w:ind w:left="851" w:hanging="356"/>
        <w:jc w:val="both"/>
        <w:rPr>
          <w:rFonts w:ascii="Verdana" w:hAnsi="Verdana"/>
          <w:sz w:val="22"/>
          <w:szCs w:val="22"/>
        </w:rPr>
      </w:pPr>
      <w:r w:rsidRPr="00777E42">
        <w:rPr>
          <w:rFonts w:ascii="Verdana" w:hAnsi="Verdana"/>
          <w:sz w:val="22"/>
          <w:szCs w:val="22"/>
        </w:rPr>
        <w:t>a) dokumentów, o któryc</w:t>
      </w:r>
      <w:r w:rsidR="00DD36F4" w:rsidRPr="00777E42">
        <w:rPr>
          <w:rFonts w:ascii="Verdana" w:hAnsi="Verdana"/>
          <w:sz w:val="22"/>
          <w:szCs w:val="22"/>
        </w:rPr>
        <w:t>h mowa w</w:t>
      </w:r>
      <w:r w:rsidR="00C661A1" w:rsidRPr="00777E42">
        <w:rPr>
          <w:rFonts w:ascii="Verdana" w:hAnsi="Verdana"/>
          <w:sz w:val="22"/>
          <w:szCs w:val="22"/>
        </w:rPr>
        <w:t xml:space="preserve"> Rozdziale VII</w:t>
      </w:r>
      <w:r w:rsidR="00DD36F4" w:rsidRPr="00777E42">
        <w:rPr>
          <w:rFonts w:ascii="Verdana" w:hAnsi="Verdana"/>
          <w:sz w:val="22"/>
          <w:szCs w:val="22"/>
        </w:rPr>
        <w:t xml:space="preserve"> pkt. 3 ppkt. 5 SIWZ</w:t>
      </w:r>
      <w:r w:rsidR="00C661A1" w:rsidRPr="00777E42">
        <w:rPr>
          <w:rFonts w:ascii="Verdana" w:hAnsi="Verdana"/>
          <w:sz w:val="22"/>
          <w:szCs w:val="22"/>
        </w:rPr>
        <w:t xml:space="preserve"> (opłacona polisa a w przypadku jej braku inny dokument potwierdzający, ubezpieczenie od odpowiedzialności cywilnej w zakresie prowadzonej działalności związanej z przedmiotem zamówienia)</w:t>
      </w:r>
      <w:r w:rsidR="00DD36F4" w:rsidRPr="00777E42">
        <w:rPr>
          <w:rFonts w:ascii="Verdana" w:hAnsi="Verdana"/>
          <w:sz w:val="22"/>
          <w:szCs w:val="22"/>
        </w:rPr>
        <w:t xml:space="preserve"> , </w:t>
      </w:r>
      <w:r w:rsidRPr="00777E42">
        <w:rPr>
          <w:rFonts w:ascii="Verdana" w:hAnsi="Verdana"/>
          <w:sz w:val="22"/>
          <w:szCs w:val="22"/>
        </w:rPr>
        <w:t>w przypadku polegania na zasobach innych podmiotów w zakresie zdolności ekonomicznej;</w:t>
      </w:r>
    </w:p>
    <w:p w14:paraId="02F6DA2C" w14:textId="00B6F92E" w:rsidR="005E7FFE" w:rsidRPr="00777E42" w:rsidRDefault="006664C1">
      <w:pPr>
        <w:pStyle w:val="Akapitzlist1"/>
        <w:spacing w:line="360" w:lineRule="auto"/>
        <w:ind w:left="851" w:hanging="356"/>
        <w:jc w:val="both"/>
        <w:rPr>
          <w:rFonts w:ascii="Verdana" w:hAnsi="Verdana"/>
          <w:sz w:val="22"/>
          <w:szCs w:val="22"/>
        </w:rPr>
      </w:pPr>
      <w:r w:rsidRPr="00777E42">
        <w:rPr>
          <w:rFonts w:ascii="Verdana" w:hAnsi="Verdana"/>
          <w:sz w:val="22"/>
          <w:szCs w:val="22"/>
        </w:rPr>
        <w:t>b)</w:t>
      </w:r>
      <w:r w:rsidR="00F43FA9">
        <w:rPr>
          <w:rFonts w:ascii="Verdana" w:hAnsi="Verdana"/>
          <w:sz w:val="22"/>
          <w:szCs w:val="22"/>
        </w:rPr>
        <w:t xml:space="preserve"> </w:t>
      </w:r>
      <w:r w:rsidRPr="00777E42">
        <w:rPr>
          <w:rFonts w:ascii="Verdana" w:hAnsi="Verdana"/>
          <w:sz w:val="22"/>
          <w:szCs w:val="22"/>
        </w:rPr>
        <w:t>dokumentów dotyczących w szczególności:</w:t>
      </w:r>
    </w:p>
    <w:p w14:paraId="531C6F1C" w14:textId="77777777" w:rsidR="005E7FFE" w:rsidRPr="00777E42" w:rsidRDefault="006664C1">
      <w:pPr>
        <w:pStyle w:val="Akapitzlist1"/>
        <w:spacing w:line="360" w:lineRule="auto"/>
        <w:ind w:left="851" w:hanging="356"/>
        <w:jc w:val="both"/>
        <w:rPr>
          <w:rFonts w:ascii="Verdana" w:hAnsi="Verdana"/>
          <w:sz w:val="22"/>
          <w:szCs w:val="22"/>
        </w:rPr>
      </w:pPr>
      <w:r w:rsidRPr="00777E42">
        <w:rPr>
          <w:rFonts w:ascii="Verdana" w:hAnsi="Verdana"/>
          <w:sz w:val="22"/>
          <w:szCs w:val="22"/>
        </w:rPr>
        <w:t>- zakresu dostępnych wykonawcy zasobów innego podmiotu,</w:t>
      </w:r>
    </w:p>
    <w:p w14:paraId="04DF7250" w14:textId="77777777" w:rsidR="005E7FFE" w:rsidRPr="00777E42" w:rsidRDefault="006664C1">
      <w:pPr>
        <w:pStyle w:val="Akapitzlist1"/>
        <w:spacing w:line="360" w:lineRule="auto"/>
        <w:ind w:left="851" w:hanging="356"/>
        <w:jc w:val="both"/>
        <w:rPr>
          <w:rFonts w:ascii="Verdana" w:hAnsi="Verdana"/>
          <w:sz w:val="22"/>
          <w:szCs w:val="22"/>
        </w:rPr>
      </w:pPr>
      <w:r w:rsidRPr="00777E42">
        <w:rPr>
          <w:rFonts w:ascii="Verdana" w:hAnsi="Verdana"/>
          <w:sz w:val="22"/>
          <w:szCs w:val="22"/>
        </w:rPr>
        <w:t>- sposobu wykorzystania zasobów innego podmiotu, przez wykonawcę, przy wykonywaniu zamówienia,</w:t>
      </w:r>
    </w:p>
    <w:p w14:paraId="0B310D6E" w14:textId="77777777" w:rsidR="005E7FFE" w:rsidRPr="00777E42" w:rsidRDefault="006664C1">
      <w:pPr>
        <w:spacing w:line="360" w:lineRule="auto"/>
        <w:ind w:left="851" w:hanging="356"/>
        <w:jc w:val="both"/>
        <w:rPr>
          <w:rFonts w:ascii="Verdana" w:hAnsi="Verdana"/>
          <w:sz w:val="22"/>
          <w:szCs w:val="22"/>
        </w:rPr>
      </w:pPr>
      <w:r w:rsidRPr="00777E42">
        <w:rPr>
          <w:rFonts w:ascii="Verdana" w:hAnsi="Verdana"/>
          <w:sz w:val="22"/>
          <w:szCs w:val="22"/>
        </w:rPr>
        <w:t>- charakteru stosunku, jaki będzie łączył wykonawcę z innym podmiotem,</w:t>
      </w:r>
    </w:p>
    <w:p w14:paraId="73DCE86F" w14:textId="77777777" w:rsidR="005E7FFE" w:rsidRPr="00777E42" w:rsidRDefault="006664C1">
      <w:pPr>
        <w:pStyle w:val="Akapitzlist1"/>
        <w:spacing w:line="360" w:lineRule="auto"/>
        <w:ind w:left="851" w:hanging="356"/>
        <w:jc w:val="both"/>
        <w:rPr>
          <w:rFonts w:ascii="Verdana" w:hAnsi="Verdana"/>
          <w:sz w:val="22"/>
          <w:szCs w:val="22"/>
        </w:rPr>
      </w:pPr>
      <w:r w:rsidRPr="00777E42">
        <w:rPr>
          <w:rFonts w:ascii="Verdana" w:hAnsi="Verdana"/>
          <w:sz w:val="22"/>
          <w:szCs w:val="22"/>
        </w:rPr>
        <w:t>- zakresu i okresu udziału innego podmiotu przy wykonywaniu zamówienia.</w:t>
      </w:r>
    </w:p>
    <w:p w14:paraId="0171BCF7" w14:textId="1A400E15" w:rsidR="00092422" w:rsidRPr="00777E42" w:rsidRDefault="008D559B" w:rsidP="00F43FA9">
      <w:pPr>
        <w:numPr>
          <w:ilvl w:val="0"/>
          <w:numId w:val="21"/>
        </w:numPr>
        <w:tabs>
          <w:tab w:val="clear" w:pos="1065"/>
          <w:tab w:val="num" w:pos="1134"/>
        </w:tabs>
        <w:spacing w:line="360" w:lineRule="auto"/>
        <w:ind w:left="426" w:firstLine="0"/>
        <w:jc w:val="both"/>
        <w:rPr>
          <w:rFonts w:ascii="Verdana" w:hAnsi="Verdana"/>
          <w:sz w:val="22"/>
          <w:szCs w:val="22"/>
        </w:rPr>
      </w:pPr>
      <w:r w:rsidRPr="00777E42">
        <w:rPr>
          <w:rFonts w:ascii="Verdana" w:hAnsi="Verdana"/>
          <w:sz w:val="22"/>
          <w:szCs w:val="22"/>
        </w:rPr>
        <w:t>Jeżeli wykonawca, wykazując spełnianie warunków, o których mowa w art. 22 ust. 1 ustawy, polega na zasobach innych podmiotów na zasadach określonych w art. 26 ust. 2b ustawy, a podmioty te będą brały udział w realizacji części zamówienia, zamawiający żąda przedstawienia w odniesieniu do tych podmiotów dokumentów określonych w</w:t>
      </w:r>
      <w:r w:rsidR="00C661A1" w:rsidRPr="00777E42">
        <w:rPr>
          <w:rFonts w:ascii="Verdana" w:hAnsi="Verdana"/>
          <w:sz w:val="22"/>
          <w:szCs w:val="22"/>
        </w:rPr>
        <w:t xml:space="preserve">rozdziale VII pkt 1 </w:t>
      </w:r>
      <w:r w:rsidRPr="00777E42">
        <w:rPr>
          <w:rFonts w:ascii="Verdana" w:hAnsi="Verdana"/>
          <w:sz w:val="22"/>
          <w:szCs w:val="22"/>
        </w:rPr>
        <w:t xml:space="preserve"> ppkt 1 i 2 niniejszej SIWZ.</w:t>
      </w:r>
    </w:p>
    <w:p w14:paraId="036B059C" w14:textId="77777777" w:rsidR="005E7FFE" w:rsidRPr="00777E42" w:rsidRDefault="006664C1">
      <w:pPr>
        <w:numPr>
          <w:ilvl w:val="0"/>
          <w:numId w:val="21"/>
        </w:numPr>
        <w:spacing w:line="360" w:lineRule="auto"/>
        <w:ind w:left="360" w:firstLine="0"/>
        <w:jc w:val="both"/>
        <w:rPr>
          <w:rFonts w:ascii="Verdana" w:hAnsi="Verdana"/>
          <w:sz w:val="22"/>
          <w:szCs w:val="22"/>
        </w:rPr>
      </w:pPr>
      <w:r w:rsidRPr="00777E42">
        <w:rPr>
          <w:rFonts w:ascii="Verdana" w:hAnsi="Verdana"/>
          <w:sz w:val="22"/>
          <w:szCs w:val="22"/>
        </w:rPr>
        <w:t>W przypadku podmiotów, o których mowa w pkt 4, przedkładane przez wykonawcę kopie dokumentów dotyczących każdego z tych podmiotów muszą być poświadczone za zgodność z oryginałem przez te podmioty.</w:t>
      </w:r>
    </w:p>
    <w:p w14:paraId="0DB7C84F" w14:textId="77777777" w:rsidR="005E7FFE" w:rsidRPr="00777E42" w:rsidRDefault="006664C1">
      <w:pPr>
        <w:numPr>
          <w:ilvl w:val="0"/>
          <w:numId w:val="21"/>
        </w:numPr>
        <w:spacing w:line="360" w:lineRule="auto"/>
        <w:ind w:left="360" w:firstLine="0"/>
        <w:jc w:val="both"/>
        <w:rPr>
          <w:rFonts w:ascii="Verdana" w:hAnsi="Verdana"/>
          <w:sz w:val="22"/>
          <w:szCs w:val="22"/>
        </w:rPr>
      </w:pPr>
      <w:r w:rsidRPr="00777E42">
        <w:rPr>
          <w:rFonts w:ascii="Verdana" w:hAnsi="Verdana"/>
          <w:sz w:val="22"/>
          <w:szCs w:val="22"/>
        </w:rPr>
        <w:t>Ponadto wykonawcy mają dołączyć do oferty następujące dokumenty:</w:t>
      </w:r>
    </w:p>
    <w:p w14:paraId="5E8C2955" w14:textId="77777777" w:rsidR="005E7FFE" w:rsidRPr="00777E42" w:rsidRDefault="006664C1" w:rsidP="00F43FA9">
      <w:pPr>
        <w:numPr>
          <w:ilvl w:val="0"/>
          <w:numId w:val="27"/>
        </w:numPr>
        <w:tabs>
          <w:tab w:val="clear" w:pos="0"/>
          <w:tab w:val="num" w:pos="349"/>
        </w:tabs>
        <w:spacing w:line="360" w:lineRule="auto"/>
        <w:ind w:left="1058" w:hanging="349"/>
        <w:jc w:val="both"/>
        <w:rPr>
          <w:rFonts w:ascii="Verdana" w:hAnsi="Verdana"/>
          <w:sz w:val="22"/>
          <w:szCs w:val="22"/>
        </w:rPr>
      </w:pPr>
      <w:r w:rsidRPr="00777E42">
        <w:rPr>
          <w:rFonts w:ascii="Verdana" w:hAnsi="Verdana"/>
          <w:sz w:val="22"/>
          <w:szCs w:val="22"/>
        </w:rPr>
        <w:t xml:space="preserve">Formularz ofertowy, zgodnie ze wzorem stanowiącym </w:t>
      </w:r>
      <w:r w:rsidRPr="00777E42">
        <w:rPr>
          <w:rFonts w:ascii="Verdana" w:hAnsi="Verdana"/>
          <w:b/>
          <w:sz w:val="22"/>
          <w:szCs w:val="22"/>
        </w:rPr>
        <w:t>załącznik nr 1</w:t>
      </w:r>
      <w:r w:rsidRPr="00777E42">
        <w:rPr>
          <w:rFonts w:ascii="Verdana" w:hAnsi="Verdana"/>
          <w:sz w:val="22"/>
          <w:szCs w:val="22"/>
        </w:rPr>
        <w:t xml:space="preserve"> do SIWZ;</w:t>
      </w:r>
    </w:p>
    <w:p w14:paraId="421A8948" w14:textId="77777777" w:rsidR="005E7FFE" w:rsidRPr="00777E42" w:rsidRDefault="006664C1" w:rsidP="00F43FA9">
      <w:pPr>
        <w:spacing w:line="360" w:lineRule="auto"/>
        <w:ind w:left="709" w:firstLine="360"/>
        <w:jc w:val="both"/>
        <w:rPr>
          <w:rFonts w:ascii="Verdana" w:hAnsi="Verdana"/>
          <w:sz w:val="22"/>
          <w:szCs w:val="22"/>
          <w:u w:val="single"/>
        </w:rPr>
      </w:pPr>
      <w:r w:rsidRPr="00777E42">
        <w:rPr>
          <w:rFonts w:ascii="Verdana" w:hAnsi="Verdana"/>
          <w:sz w:val="22"/>
          <w:szCs w:val="22"/>
          <w:u w:val="single"/>
        </w:rPr>
        <w:lastRenderedPageBreak/>
        <w:t>W przypadku składania oferty wspólnej należy złożyć jeden dokument</w:t>
      </w:r>
    </w:p>
    <w:p w14:paraId="0F115C1C" w14:textId="77777777" w:rsidR="005E7FFE" w:rsidRPr="00777E42" w:rsidRDefault="006664C1" w:rsidP="00F43FA9">
      <w:pPr>
        <w:numPr>
          <w:ilvl w:val="0"/>
          <w:numId w:val="27"/>
        </w:numPr>
        <w:tabs>
          <w:tab w:val="clear" w:pos="0"/>
          <w:tab w:val="num" w:pos="349"/>
        </w:tabs>
        <w:spacing w:line="360" w:lineRule="auto"/>
        <w:ind w:left="1058" w:hanging="349"/>
        <w:jc w:val="both"/>
        <w:rPr>
          <w:rFonts w:ascii="Verdana" w:hAnsi="Verdana"/>
          <w:sz w:val="22"/>
          <w:szCs w:val="22"/>
        </w:rPr>
      </w:pPr>
      <w:r w:rsidRPr="00777E42">
        <w:rPr>
          <w:rFonts w:ascii="Verdana" w:hAnsi="Verdana"/>
          <w:sz w:val="22"/>
          <w:szCs w:val="22"/>
        </w:rPr>
        <w:t>odpowiednie upoważnienia do podpisania oferty;</w:t>
      </w:r>
    </w:p>
    <w:p w14:paraId="2807668E" w14:textId="046C659C" w:rsidR="005E7FFE" w:rsidRPr="00777E42" w:rsidRDefault="00C661A1" w:rsidP="00F43FA9">
      <w:pPr>
        <w:spacing w:line="360" w:lineRule="auto"/>
        <w:ind w:left="1058" w:firstLine="11"/>
        <w:jc w:val="both"/>
        <w:rPr>
          <w:rFonts w:ascii="Verdana" w:hAnsi="Verdana"/>
          <w:sz w:val="22"/>
          <w:szCs w:val="22"/>
          <w:u w:val="single"/>
        </w:rPr>
      </w:pPr>
      <w:r w:rsidRPr="00777E42">
        <w:rPr>
          <w:rFonts w:ascii="Verdana" w:hAnsi="Verdana"/>
          <w:sz w:val="22"/>
          <w:szCs w:val="22"/>
          <w:u w:val="single"/>
        </w:rPr>
        <w:t>W</w:t>
      </w:r>
      <w:r w:rsidR="006664C1" w:rsidRPr="00777E42">
        <w:rPr>
          <w:rFonts w:ascii="Verdana" w:hAnsi="Verdana"/>
          <w:sz w:val="22"/>
          <w:szCs w:val="22"/>
          <w:u w:val="single"/>
        </w:rPr>
        <w:t xml:space="preserve"> sytuacjach określonych w </w:t>
      </w:r>
      <w:r w:rsidR="00F43FA9" w:rsidRPr="00777E42">
        <w:rPr>
          <w:rFonts w:ascii="Verdana" w:hAnsi="Verdana"/>
          <w:sz w:val="22"/>
          <w:szCs w:val="22"/>
          <w:u w:val="single"/>
        </w:rPr>
        <w:t>Rozdziale</w:t>
      </w:r>
      <w:r w:rsidR="006664C1" w:rsidRPr="00777E42">
        <w:rPr>
          <w:rFonts w:ascii="Verdana" w:hAnsi="Verdana"/>
          <w:sz w:val="22"/>
          <w:szCs w:val="22"/>
          <w:u w:val="single"/>
        </w:rPr>
        <w:t xml:space="preserve"> XI pkt 1  przypadku składania oferty wspólnej (Rozdział IX pkt 1 SIWZ)</w:t>
      </w:r>
    </w:p>
    <w:p w14:paraId="3EF61AE5" w14:textId="77777777" w:rsidR="005E7FFE" w:rsidRPr="00777E42" w:rsidRDefault="006664C1" w:rsidP="00F43FA9">
      <w:pPr>
        <w:numPr>
          <w:ilvl w:val="0"/>
          <w:numId w:val="27"/>
        </w:numPr>
        <w:tabs>
          <w:tab w:val="clear" w:pos="0"/>
          <w:tab w:val="num" w:pos="349"/>
        </w:tabs>
        <w:spacing w:line="360" w:lineRule="auto"/>
        <w:ind w:left="1058" w:hanging="349"/>
        <w:jc w:val="both"/>
        <w:rPr>
          <w:rFonts w:ascii="Verdana" w:hAnsi="Verdana"/>
          <w:sz w:val="22"/>
          <w:szCs w:val="22"/>
        </w:rPr>
      </w:pPr>
      <w:r w:rsidRPr="00777E42">
        <w:rPr>
          <w:rFonts w:ascii="Verdana" w:hAnsi="Verdana"/>
          <w:sz w:val="22"/>
          <w:szCs w:val="22"/>
        </w:rPr>
        <w:t xml:space="preserve">oświadczenie według wzoru stanowiącego </w:t>
      </w:r>
      <w:r w:rsidRPr="00777E42">
        <w:rPr>
          <w:rFonts w:ascii="Verdana" w:hAnsi="Verdana"/>
          <w:b/>
          <w:sz w:val="22"/>
          <w:szCs w:val="22"/>
        </w:rPr>
        <w:t>załącznik nr 8</w:t>
      </w:r>
      <w:r w:rsidRPr="00777E42">
        <w:rPr>
          <w:rFonts w:ascii="Verdana" w:hAnsi="Verdana"/>
          <w:sz w:val="22"/>
          <w:szCs w:val="22"/>
        </w:rPr>
        <w:t xml:space="preserve"> do SIWZ wskazujące cześć zamówienia, której wykonanie wykonawca powierzy podwykonawcom (jeżeli wykonawca przewiduje udział podwykonawców);</w:t>
      </w:r>
    </w:p>
    <w:p w14:paraId="02729DB5" w14:textId="77777777" w:rsidR="005E7FFE" w:rsidRPr="00777E42" w:rsidRDefault="006664C1" w:rsidP="00F43FA9">
      <w:pPr>
        <w:spacing w:line="360" w:lineRule="auto"/>
        <w:ind w:left="1058" w:hanging="349"/>
        <w:jc w:val="both"/>
        <w:rPr>
          <w:rFonts w:ascii="Verdana" w:hAnsi="Verdana"/>
          <w:sz w:val="22"/>
          <w:szCs w:val="22"/>
          <w:u w:val="single"/>
        </w:rPr>
      </w:pPr>
      <w:r w:rsidRPr="00777E42">
        <w:rPr>
          <w:rFonts w:ascii="Verdana" w:hAnsi="Verdana"/>
          <w:sz w:val="22"/>
          <w:szCs w:val="22"/>
        </w:rPr>
        <w:tab/>
      </w:r>
      <w:r w:rsidRPr="00777E42">
        <w:rPr>
          <w:rFonts w:ascii="Verdana" w:hAnsi="Verdana"/>
          <w:sz w:val="22"/>
          <w:szCs w:val="22"/>
          <w:u w:val="single"/>
        </w:rPr>
        <w:t>W przypadku składania oferty wspólnej należy złożyć jeden dokument</w:t>
      </w:r>
    </w:p>
    <w:p w14:paraId="0218EC6B" w14:textId="23F1B9FC" w:rsidR="005E7FFE" w:rsidRPr="00777E42" w:rsidRDefault="006664C1" w:rsidP="00F43FA9">
      <w:pPr>
        <w:numPr>
          <w:ilvl w:val="0"/>
          <w:numId w:val="27"/>
        </w:numPr>
        <w:tabs>
          <w:tab w:val="clear" w:pos="0"/>
          <w:tab w:val="num" w:pos="349"/>
        </w:tabs>
        <w:spacing w:line="360" w:lineRule="auto"/>
        <w:ind w:left="1058" w:hanging="349"/>
        <w:jc w:val="both"/>
        <w:rPr>
          <w:rFonts w:ascii="Verdana" w:hAnsi="Verdana"/>
          <w:sz w:val="22"/>
          <w:szCs w:val="22"/>
        </w:rPr>
      </w:pPr>
      <w:r w:rsidRPr="00777E42">
        <w:rPr>
          <w:rFonts w:ascii="Verdana" w:hAnsi="Verdana"/>
          <w:sz w:val="22"/>
          <w:szCs w:val="22"/>
        </w:rPr>
        <w:t xml:space="preserve">oświadczenie według wzoru </w:t>
      </w:r>
      <w:r w:rsidR="00A23B86" w:rsidRPr="00777E42">
        <w:rPr>
          <w:rFonts w:ascii="Verdana" w:hAnsi="Verdana"/>
          <w:sz w:val="22"/>
          <w:szCs w:val="22"/>
        </w:rPr>
        <w:t>zawartego w</w:t>
      </w:r>
      <w:r w:rsidRPr="00777E42">
        <w:rPr>
          <w:rFonts w:ascii="Verdana" w:hAnsi="Verdana"/>
          <w:sz w:val="22"/>
          <w:szCs w:val="22"/>
        </w:rPr>
        <w:t xml:space="preserve"> </w:t>
      </w:r>
      <w:r w:rsidRPr="00777E42">
        <w:rPr>
          <w:rFonts w:ascii="Verdana" w:hAnsi="Verdana"/>
          <w:b/>
          <w:sz w:val="22"/>
          <w:szCs w:val="22"/>
        </w:rPr>
        <w:t>załącznik</w:t>
      </w:r>
      <w:r w:rsidR="00A23B86" w:rsidRPr="00777E42">
        <w:rPr>
          <w:rFonts w:ascii="Verdana" w:hAnsi="Verdana"/>
          <w:b/>
          <w:sz w:val="22"/>
          <w:szCs w:val="22"/>
        </w:rPr>
        <w:t>u</w:t>
      </w:r>
      <w:r w:rsidRPr="00777E42">
        <w:rPr>
          <w:rFonts w:ascii="Verdana" w:hAnsi="Verdana"/>
          <w:b/>
          <w:sz w:val="22"/>
          <w:szCs w:val="22"/>
        </w:rPr>
        <w:t xml:space="preserve"> nr 1</w:t>
      </w:r>
      <w:r w:rsidRPr="00777E42">
        <w:rPr>
          <w:rFonts w:ascii="Verdana" w:hAnsi="Verdana"/>
          <w:sz w:val="22"/>
          <w:szCs w:val="22"/>
        </w:rPr>
        <w:t xml:space="preserve"> do SIWZ o zapoznaniu się z treścią wzoru umowy i jej akceptacji;</w:t>
      </w:r>
    </w:p>
    <w:p w14:paraId="1132792D" w14:textId="77777777" w:rsidR="005E7FFE" w:rsidRPr="00777E42" w:rsidRDefault="006664C1" w:rsidP="00F43FA9">
      <w:pPr>
        <w:spacing w:line="360" w:lineRule="auto"/>
        <w:ind w:left="1058"/>
        <w:jc w:val="both"/>
        <w:rPr>
          <w:rFonts w:ascii="Verdana" w:hAnsi="Verdana"/>
          <w:sz w:val="22"/>
          <w:szCs w:val="22"/>
          <w:u w:val="single"/>
        </w:rPr>
      </w:pPr>
      <w:r w:rsidRPr="00777E42">
        <w:rPr>
          <w:rFonts w:ascii="Verdana" w:hAnsi="Verdana"/>
          <w:sz w:val="22"/>
          <w:szCs w:val="22"/>
          <w:u w:val="single"/>
        </w:rPr>
        <w:t>W przypadku składania oferty wspólnej należy złożyć jeden dokument</w:t>
      </w:r>
    </w:p>
    <w:p w14:paraId="612E96DC" w14:textId="79C7B20D" w:rsidR="005E7FFE" w:rsidRPr="00777E42" w:rsidRDefault="006664C1" w:rsidP="007B228C">
      <w:pPr>
        <w:numPr>
          <w:ilvl w:val="0"/>
          <w:numId w:val="21"/>
        </w:numPr>
        <w:spacing w:line="360" w:lineRule="auto"/>
        <w:ind w:left="360" w:firstLine="0"/>
        <w:jc w:val="both"/>
        <w:rPr>
          <w:rFonts w:ascii="Verdana" w:hAnsi="Verdana" w:cs="Arial"/>
          <w:sz w:val="22"/>
          <w:szCs w:val="22"/>
        </w:rPr>
      </w:pPr>
      <w:r w:rsidRPr="00777E42">
        <w:rPr>
          <w:rFonts w:ascii="Verdana" w:hAnsi="Verdana"/>
          <w:sz w:val="22"/>
          <w:szCs w:val="22"/>
        </w:rPr>
        <w:t xml:space="preserve">wypełniony kosztorys ofertowy </w:t>
      </w:r>
      <w:r w:rsidRPr="00777E42">
        <w:rPr>
          <w:rFonts w:ascii="Verdana" w:hAnsi="Verdana" w:cs="Arial"/>
          <w:sz w:val="22"/>
          <w:szCs w:val="22"/>
        </w:rPr>
        <w:t xml:space="preserve">Zamawiający wezwie wykonawców, którzy w określonym terminie nie złożą oświadczeń lub dokumentów, o których mowa w art. 25 ust. 1 Ustawy, lub którzy nie złożyli pełnomocnictw, albo którzy złożyli wymagane przez zamawiającego oświadczenia i dokumenty, o których mowa w art. 25 ust. 1,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w:t>
      </w:r>
      <w:r w:rsidRPr="00777E42">
        <w:rPr>
          <w:rFonts w:ascii="Verdana" w:hAnsi="Verdana" w:cs="Arial"/>
          <w:iCs/>
          <w:sz w:val="22"/>
          <w:szCs w:val="22"/>
        </w:rPr>
        <w:t>dostawy</w:t>
      </w:r>
      <w:r w:rsidRPr="00777E42">
        <w:rPr>
          <w:rFonts w:ascii="Verdana" w:hAnsi="Verdana" w:cs="Arial"/>
          <w:sz w:val="22"/>
          <w:szCs w:val="22"/>
        </w:rPr>
        <w:t xml:space="preserve"> wymagań określonych przez zamawiającego, nie później niż w dniu, w którym upłynął termin składania ofert.</w:t>
      </w:r>
    </w:p>
    <w:p w14:paraId="535E535B" w14:textId="77777777" w:rsidR="000D1F21" w:rsidRPr="00777E42" w:rsidRDefault="000D1F21" w:rsidP="000D1F21">
      <w:pPr>
        <w:spacing w:line="360" w:lineRule="auto"/>
        <w:ind w:left="360"/>
        <w:jc w:val="both"/>
        <w:rPr>
          <w:rFonts w:ascii="Verdana" w:hAnsi="Verdana" w:cs="Arial"/>
          <w:sz w:val="22"/>
          <w:szCs w:val="22"/>
        </w:rPr>
      </w:pPr>
    </w:p>
    <w:p w14:paraId="64B0B74D" w14:textId="77777777" w:rsidR="000D1F21" w:rsidRPr="00777E42" w:rsidRDefault="006664C1">
      <w:pPr>
        <w:numPr>
          <w:ilvl w:val="0"/>
          <w:numId w:val="21"/>
        </w:numPr>
        <w:spacing w:line="360" w:lineRule="auto"/>
        <w:ind w:left="360" w:firstLine="0"/>
        <w:jc w:val="both"/>
        <w:rPr>
          <w:rFonts w:ascii="Verdana" w:hAnsi="Verdana" w:cs="Arial"/>
          <w:sz w:val="22"/>
          <w:szCs w:val="22"/>
        </w:rPr>
      </w:pPr>
      <w:r w:rsidRPr="00777E42">
        <w:rPr>
          <w:rFonts w:ascii="Verdana" w:hAnsi="Verdana" w:cs="Arial"/>
          <w:sz w:val="22"/>
          <w:szCs w:val="22"/>
        </w:rPr>
        <w:t>W przypadku załączenia do oferty innych dokumentów niż wymagane przez zamawiającego (np. materiałów reklamowych i informacyjnych) zaleca się, aby stanowiły one odrębną część, niezłączoną z ofertą w sposób trwały. Dokumenty takie nie będą podlegały ocenie przez zamawiającego</w:t>
      </w:r>
    </w:p>
    <w:p w14:paraId="255D2C25" w14:textId="17B9E478" w:rsidR="005E7FFE" w:rsidRPr="00777E42" w:rsidRDefault="005E7FFE">
      <w:pPr>
        <w:spacing w:line="360" w:lineRule="auto"/>
        <w:jc w:val="both"/>
        <w:rPr>
          <w:rFonts w:ascii="Verdana" w:hAnsi="Verdana"/>
          <w:b/>
          <w:sz w:val="18"/>
          <w:szCs w:val="18"/>
        </w:rPr>
      </w:pPr>
    </w:p>
    <w:p w14:paraId="0273439D" w14:textId="77777777" w:rsidR="005E7FFE" w:rsidRPr="00777E42" w:rsidRDefault="006664C1">
      <w:pPr>
        <w:spacing w:line="360" w:lineRule="auto"/>
        <w:jc w:val="center"/>
        <w:rPr>
          <w:rFonts w:ascii="Verdana" w:hAnsi="Verdana"/>
          <w:b/>
          <w:sz w:val="22"/>
          <w:szCs w:val="22"/>
        </w:rPr>
      </w:pPr>
      <w:r w:rsidRPr="00777E42">
        <w:rPr>
          <w:rFonts w:ascii="Verdana" w:hAnsi="Verdana"/>
          <w:b/>
          <w:sz w:val="22"/>
          <w:szCs w:val="22"/>
        </w:rPr>
        <w:t>ROZDZIAŁ VIII</w:t>
      </w:r>
    </w:p>
    <w:p w14:paraId="1AF58C0B" w14:textId="77777777" w:rsidR="005E7FFE" w:rsidRPr="00777E42" w:rsidRDefault="006664C1">
      <w:pPr>
        <w:spacing w:line="360" w:lineRule="auto"/>
        <w:jc w:val="center"/>
        <w:rPr>
          <w:rFonts w:ascii="Verdana" w:hAnsi="Verdana"/>
          <w:b/>
          <w:sz w:val="22"/>
          <w:szCs w:val="22"/>
        </w:rPr>
      </w:pPr>
      <w:r w:rsidRPr="00777E42">
        <w:rPr>
          <w:rFonts w:ascii="Verdana" w:hAnsi="Verdana"/>
          <w:b/>
          <w:sz w:val="22"/>
          <w:szCs w:val="22"/>
        </w:rPr>
        <w:t>Wykonawcy zagraniczni.</w:t>
      </w:r>
    </w:p>
    <w:p w14:paraId="590A49B4" w14:textId="77777777" w:rsidR="005E7FFE" w:rsidRPr="00777E42" w:rsidRDefault="005E7FFE">
      <w:pPr>
        <w:spacing w:line="360" w:lineRule="auto"/>
        <w:jc w:val="both"/>
        <w:rPr>
          <w:rFonts w:ascii="Verdana" w:hAnsi="Verdana"/>
          <w:sz w:val="22"/>
          <w:szCs w:val="22"/>
        </w:rPr>
      </w:pPr>
    </w:p>
    <w:p w14:paraId="7ABA68B6" w14:textId="7D069175" w:rsidR="005E7FFE" w:rsidRPr="00777E42" w:rsidRDefault="006664C1">
      <w:pPr>
        <w:numPr>
          <w:ilvl w:val="0"/>
          <w:numId w:val="15"/>
        </w:numPr>
        <w:spacing w:line="360" w:lineRule="auto"/>
        <w:ind w:left="357" w:hanging="357"/>
        <w:jc w:val="both"/>
        <w:rPr>
          <w:rFonts w:ascii="Verdana" w:hAnsi="Verdana"/>
          <w:sz w:val="22"/>
          <w:szCs w:val="22"/>
        </w:rPr>
      </w:pPr>
      <w:r w:rsidRPr="00777E42">
        <w:rPr>
          <w:rFonts w:ascii="Verdana" w:hAnsi="Verdana"/>
          <w:sz w:val="22"/>
          <w:szCs w:val="22"/>
        </w:rPr>
        <w:lastRenderedPageBreak/>
        <w:t>Jeżeli wykonawca ma siedzibę lub miejsce zamieszkania poza terytorium Rzeczypospolitej Polskiej, zamiast dokumentów, o których mowa w Rozdziale VII pkt 1 ppkt 2)</w:t>
      </w:r>
      <w:r w:rsidR="009C5E7F" w:rsidRPr="00777E42">
        <w:rPr>
          <w:rFonts w:ascii="Verdana" w:hAnsi="Verdana"/>
          <w:sz w:val="22"/>
          <w:szCs w:val="22"/>
        </w:rPr>
        <w:t>,</w:t>
      </w:r>
      <w:r w:rsidRPr="00777E42">
        <w:rPr>
          <w:rFonts w:ascii="Verdana" w:hAnsi="Verdana"/>
          <w:sz w:val="22"/>
          <w:szCs w:val="22"/>
        </w:rPr>
        <w:t xml:space="preserve"> 4)</w:t>
      </w:r>
      <w:r w:rsidR="009C5E7F" w:rsidRPr="00777E42">
        <w:rPr>
          <w:rFonts w:ascii="Verdana" w:hAnsi="Verdana"/>
          <w:sz w:val="22"/>
          <w:szCs w:val="22"/>
        </w:rPr>
        <w:t>,</w:t>
      </w:r>
      <w:r w:rsidRPr="00777E42">
        <w:rPr>
          <w:rFonts w:ascii="Verdana" w:hAnsi="Verdana"/>
          <w:sz w:val="22"/>
          <w:szCs w:val="22"/>
        </w:rPr>
        <w:t xml:space="preserve"> i 6) niniejszej SIWZ składa dokument lub dokumenty, wystawione w kraju, w którym ma siedzibę lub miejsce zamieszkania, potwierdzające odpowiednio, że:</w:t>
      </w:r>
    </w:p>
    <w:p w14:paraId="5C5004A7" w14:textId="77777777" w:rsidR="005E7FFE" w:rsidRPr="00777E42" w:rsidRDefault="006664C1">
      <w:pPr>
        <w:numPr>
          <w:ilvl w:val="1"/>
          <w:numId w:val="15"/>
        </w:numPr>
        <w:spacing w:line="360" w:lineRule="auto"/>
        <w:ind w:left="720" w:hanging="346"/>
        <w:rPr>
          <w:rFonts w:ascii="Verdana" w:hAnsi="Verdana"/>
          <w:sz w:val="22"/>
          <w:szCs w:val="22"/>
        </w:rPr>
      </w:pPr>
      <w:r w:rsidRPr="00777E42">
        <w:rPr>
          <w:rFonts w:ascii="Verdana" w:hAnsi="Verdana"/>
          <w:sz w:val="22"/>
          <w:szCs w:val="22"/>
        </w:rPr>
        <w:t>nie otwarto jego likwidacji ani nie ogłoszono upadło</w:t>
      </w:r>
      <w:r w:rsidRPr="00777E42">
        <w:rPr>
          <w:rFonts w:ascii="Verdana" w:eastAsia="TimesNewRoman" w:hAnsi="Verdana" w:cs="TimesNewRoman"/>
          <w:sz w:val="22"/>
          <w:szCs w:val="22"/>
        </w:rPr>
        <w:t>ś</w:t>
      </w:r>
      <w:r w:rsidRPr="00777E42">
        <w:rPr>
          <w:rFonts w:ascii="Verdana" w:hAnsi="Verdana"/>
          <w:sz w:val="22"/>
          <w:szCs w:val="22"/>
        </w:rPr>
        <w:t>ci,</w:t>
      </w:r>
    </w:p>
    <w:p w14:paraId="04CF624C" w14:textId="77777777" w:rsidR="005E7FFE" w:rsidRPr="00777E42" w:rsidRDefault="006664C1">
      <w:pPr>
        <w:numPr>
          <w:ilvl w:val="1"/>
          <w:numId w:val="15"/>
        </w:numPr>
        <w:spacing w:line="360" w:lineRule="auto"/>
        <w:ind w:left="720" w:hanging="346"/>
        <w:jc w:val="both"/>
        <w:rPr>
          <w:rFonts w:ascii="Verdana" w:hAnsi="Verdana"/>
          <w:sz w:val="22"/>
          <w:szCs w:val="22"/>
        </w:rPr>
      </w:pPr>
      <w:r w:rsidRPr="00777E42">
        <w:rPr>
          <w:rFonts w:ascii="Verdana" w:hAnsi="Verdana"/>
          <w:sz w:val="22"/>
          <w:szCs w:val="22"/>
        </w:rPr>
        <w:t>nie zalega z uiszczeniem podatków, opłat, składek na ubezpieczenie społeczne i zdrowotne albo, że uzyskał przewidziane prawem zwolnienie, odroczenie lub rozłożenie na raty zaległych płatno</w:t>
      </w:r>
      <w:r w:rsidRPr="00777E42">
        <w:rPr>
          <w:rFonts w:ascii="Verdana" w:eastAsia="TimesNewRoman" w:hAnsi="Verdana" w:cs="TimesNewRoman"/>
          <w:sz w:val="22"/>
          <w:szCs w:val="22"/>
        </w:rPr>
        <w:t>ś</w:t>
      </w:r>
      <w:r w:rsidRPr="00777E42">
        <w:rPr>
          <w:rFonts w:ascii="Verdana" w:hAnsi="Verdana"/>
          <w:sz w:val="22"/>
          <w:szCs w:val="22"/>
        </w:rPr>
        <w:t xml:space="preserve">ci lub wstrzymanie </w:t>
      </w:r>
      <w:r w:rsidRPr="00777E42">
        <w:rPr>
          <w:rFonts w:ascii="Verdana" w:hAnsi="Verdana"/>
          <w:sz w:val="22"/>
          <w:szCs w:val="22"/>
        </w:rPr>
        <w:br/>
        <w:t>w cało</w:t>
      </w:r>
      <w:r w:rsidRPr="00777E42">
        <w:rPr>
          <w:rFonts w:ascii="Verdana" w:eastAsia="TimesNewRoman" w:hAnsi="Verdana" w:cs="TimesNewRoman"/>
          <w:sz w:val="22"/>
          <w:szCs w:val="22"/>
        </w:rPr>
        <w:t>ś</w:t>
      </w:r>
      <w:r w:rsidRPr="00777E42">
        <w:rPr>
          <w:rFonts w:ascii="Verdana" w:hAnsi="Verdana"/>
          <w:sz w:val="22"/>
          <w:szCs w:val="22"/>
        </w:rPr>
        <w:t>ci wykonania decyzji właściwego organu.</w:t>
      </w:r>
    </w:p>
    <w:p w14:paraId="22FAB91B" w14:textId="77777777" w:rsidR="005E7FFE" w:rsidRPr="00777E42" w:rsidRDefault="006664C1">
      <w:pPr>
        <w:numPr>
          <w:ilvl w:val="1"/>
          <w:numId w:val="15"/>
        </w:numPr>
        <w:spacing w:line="360" w:lineRule="auto"/>
        <w:ind w:left="720" w:hanging="346"/>
        <w:rPr>
          <w:rFonts w:ascii="Verdana" w:hAnsi="Verdana"/>
          <w:sz w:val="22"/>
          <w:szCs w:val="22"/>
        </w:rPr>
      </w:pPr>
      <w:r w:rsidRPr="00777E42">
        <w:rPr>
          <w:rFonts w:ascii="Verdana" w:hAnsi="Verdana"/>
          <w:sz w:val="22"/>
          <w:szCs w:val="22"/>
        </w:rPr>
        <w:t>nie orzeczono wobec niego zakazu ubiegania si</w:t>
      </w:r>
      <w:r w:rsidRPr="00777E42">
        <w:rPr>
          <w:rFonts w:ascii="Verdana" w:eastAsia="TimesNewRoman" w:hAnsi="Verdana" w:cs="TimesNewRoman"/>
          <w:sz w:val="22"/>
          <w:szCs w:val="22"/>
        </w:rPr>
        <w:t xml:space="preserve">ę </w:t>
      </w:r>
      <w:r w:rsidRPr="00777E42">
        <w:rPr>
          <w:rFonts w:ascii="Verdana" w:hAnsi="Verdana"/>
          <w:sz w:val="22"/>
          <w:szCs w:val="22"/>
        </w:rPr>
        <w:t>o zamówienie.</w:t>
      </w:r>
    </w:p>
    <w:p w14:paraId="079BFCD4" w14:textId="000735B6" w:rsidR="005E7FFE" w:rsidRPr="00777E42" w:rsidRDefault="006664C1">
      <w:pPr>
        <w:numPr>
          <w:ilvl w:val="0"/>
          <w:numId w:val="15"/>
        </w:numPr>
        <w:spacing w:line="360" w:lineRule="auto"/>
        <w:ind w:left="440" w:hanging="440"/>
        <w:jc w:val="both"/>
        <w:rPr>
          <w:rFonts w:ascii="Verdana" w:hAnsi="Verdana"/>
          <w:sz w:val="22"/>
          <w:szCs w:val="22"/>
        </w:rPr>
      </w:pPr>
      <w:r w:rsidRPr="00777E42">
        <w:rPr>
          <w:rFonts w:ascii="Verdana" w:hAnsi="Verdana"/>
          <w:sz w:val="22"/>
          <w:szCs w:val="22"/>
        </w:rPr>
        <w:t>Jeżeli wykonawca ma siedzibę lub miejsce zamieszkania poza terytorium Rzeczypospolitej Polskiej, zamiast dokumentów, o których mowa w Rozdziale VII pkt 1 ppkt 5 niniejszej SIWZ składa zaświadczenie właściwego organu sądowego lub administracyjnego miejsca zamieszkania</w:t>
      </w:r>
      <w:r w:rsidR="000219E5" w:rsidRPr="00777E42">
        <w:rPr>
          <w:rFonts w:ascii="Verdana" w:hAnsi="Verdana"/>
          <w:sz w:val="22"/>
          <w:szCs w:val="22"/>
        </w:rPr>
        <w:t xml:space="preserve"> albo zamieszkania</w:t>
      </w:r>
      <w:r w:rsidRPr="00777E42">
        <w:rPr>
          <w:rFonts w:ascii="Verdana" w:hAnsi="Verdana"/>
          <w:sz w:val="22"/>
          <w:szCs w:val="22"/>
        </w:rPr>
        <w:t xml:space="preserve"> osoby, której dokumenty dotyczą, w zakresie określonym w art. 24 ust. 1 pkt 4 – 8 </w:t>
      </w:r>
      <w:r w:rsidR="000219E5" w:rsidRPr="00777E42">
        <w:rPr>
          <w:rFonts w:ascii="Verdana" w:hAnsi="Verdana"/>
          <w:sz w:val="22"/>
          <w:szCs w:val="22"/>
        </w:rPr>
        <w:t xml:space="preserve">i 10 i11 </w:t>
      </w:r>
      <w:r w:rsidRPr="00777E42">
        <w:rPr>
          <w:rFonts w:ascii="Verdana" w:hAnsi="Verdana"/>
          <w:sz w:val="22"/>
          <w:szCs w:val="22"/>
        </w:rPr>
        <w:t>ustawy.</w:t>
      </w:r>
    </w:p>
    <w:p w14:paraId="063F1774" w14:textId="77777777" w:rsidR="005E7FFE" w:rsidRPr="00777E42" w:rsidRDefault="006664C1">
      <w:pPr>
        <w:numPr>
          <w:ilvl w:val="0"/>
          <w:numId w:val="15"/>
        </w:numPr>
        <w:spacing w:line="360" w:lineRule="auto"/>
        <w:ind w:left="440" w:hanging="440"/>
        <w:jc w:val="both"/>
        <w:rPr>
          <w:rFonts w:ascii="Verdana" w:hAnsi="Verdana"/>
          <w:sz w:val="22"/>
          <w:szCs w:val="22"/>
        </w:rPr>
      </w:pPr>
      <w:r w:rsidRPr="00777E42">
        <w:rPr>
          <w:rFonts w:ascii="Verdana" w:hAnsi="Verdana"/>
          <w:sz w:val="22"/>
          <w:szCs w:val="22"/>
        </w:rPr>
        <w:t>Dokumenty, o których mowa w pkt 1 ppkt 1 i 3 oraz pkt 2, powinny być wystawione nie wcześniej niż 6 miesięcy przed upływem terminu składania ofert. Dokument, o którym mowa w pkt 1 ppkt 2 powinien być wystawiony nie wcześniej niż 3 miesiące przed upływem terminu składania ofert.</w:t>
      </w:r>
    </w:p>
    <w:p w14:paraId="3D7366BA" w14:textId="77777777" w:rsidR="005E7FFE" w:rsidRPr="00777E42" w:rsidRDefault="006664C1">
      <w:pPr>
        <w:numPr>
          <w:ilvl w:val="0"/>
          <w:numId w:val="15"/>
        </w:numPr>
        <w:spacing w:line="360" w:lineRule="auto"/>
        <w:ind w:left="440" w:hanging="440"/>
        <w:jc w:val="both"/>
        <w:rPr>
          <w:rFonts w:ascii="Verdana" w:hAnsi="Verdana"/>
          <w:sz w:val="22"/>
          <w:szCs w:val="22"/>
        </w:rPr>
      </w:pPr>
      <w:r w:rsidRPr="00777E42">
        <w:rPr>
          <w:rFonts w:ascii="Verdana" w:hAnsi="Verdana"/>
          <w:sz w:val="22"/>
          <w:szCs w:val="22"/>
        </w:rPr>
        <w:t xml:space="preserve">Jeżeli w kraju miejsca zamieszkania osoby lub w kraju, w którym wykonawca ma siedzibę lub miejsce zamieszkania, nie wydaje się dokumentów, o których mowa w pkt 1 i 2 zastępuje się je dokumentem zawierającym oświadczenie w którym określa się także osoby uprawnione do reprezentacji wykonawcy, złożone przed właściwym organem sądowym, administracyjnym albo organem samorządu zawodowego lub gospodarczego odpowiednio </w:t>
      </w:r>
      <w:r w:rsidR="000219E5" w:rsidRPr="00777E42">
        <w:rPr>
          <w:rFonts w:ascii="Verdana" w:hAnsi="Verdana"/>
          <w:sz w:val="22"/>
          <w:szCs w:val="22"/>
        </w:rPr>
        <w:t xml:space="preserve">kraju </w:t>
      </w:r>
      <w:r w:rsidRPr="00777E42">
        <w:rPr>
          <w:rFonts w:ascii="Verdana" w:hAnsi="Verdana"/>
          <w:sz w:val="22"/>
          <w:szCs w:val="22"/>
        </w:rPr>
        <w:t>miejsca zamieszkania osoby lub kraju, w którym wykonawca ma siedzibę lub miejsce zamieszkania lub przed notariuszem.  Przepis pkt 3 stosuje się odpowiednio.</w:t>
      </w:r>
    </w:p>
    <w:p w14:paraId="0F38C025" w14:textId="77777777" w:rsidR="005E7FFE" w:rsidRPr="00777E42" w:rsidRDefault="006664C1">
      <w:pPr>
        <w:numPr>
          <w:ilvl w:val="0"/>
          <w:numId w:val="15"/>
        </w:numPr>
        <w:spacing w:line="360" w:lineRule="auto"/>
        <w:ind w:left="440" w:hanging="440"/>
        <w:jc w:val="both"/>
        <w:rPr>
          <w:rFonts w:ascii="Verdana" w:hAnsi="Verdana"/>
          <w:sz w:val="22"/>
          <w:szCs w:val="22"/>
        </w:rPr>
      </w:pPr>
      <w:r w:rsidRPr="00777E42">
        <w:rPr>
          <w:rFonts w:ascii="Verdana" w:hAnsi="Verdana"/>
          <w:sz w:val="22"/>
          <w:szCs w:val="22"/>
        </w:rPr>
        <w:t>Jeśli, w przypadku wykonawcy mającego siedzibę na terytorium Rzeczypospolitej Polskiej, osoby, o których mowa w art. 24 ust. 1 pkt 5-8</w:t>
      </w:r>
      <w:r w:rsidR="000219E5" w:rsidRPr="00777E42">
        <w:rPr>
          <w:rFonts w:ascii="Verdana" w:hAnsi="Verdana"/>
          <w:sz w:val="22"/>
          <w:szCs w:val="22"/>
        </w:rPr>
        <w:t>,  10 i 11</w:t>
      </w:r>
      <w:r w:rsidRPr="00777E42">
        <w:rPr>
          <w:rFonts w:ascii="Verdana" w:hAnsi="Verdana"/>
          <w:sz w:val="22"/>
          <w:szCs w:val="22"/>
        </w:rPr>
        <w:t xml:space="preserve"> Ustawy mają miejsce zamieszkania poza terytorium Rzeczypospolitej Polskiej, wykonawca składa w odniesieniu do nich zaświadczenie właściwego </w:t>
      </w:r>
      <w:r w:rsidRPr="00777E42">
        <w:rPr>
          <w:rFonts w:ascii="Verdana" w:hAnsi="Verdana"/>
          <w:sz w:val="22"/>
          <w:szCs w:val="22"/>
        </w:rPr>
        <w:lastRenderedPageBreak/>
        <w:t>organu sądowego albo administracyjnego miejsca zamieszkania dotyczące niekaralności tych osób w zakresie określonym w art. 24 ust.1 pkt 5-8</w:t>
      </w:r>
      <w:r w:rsidR="000219E5" w:rsidRPr="00777E42">
        <w:rPr>
          <w:rFonts w:ascii="Verdana" w:hAnsi="Verdana"/>
          <w:sz w:val="22"/>
          <w:szCs w:val="22"/>
        </w:rPr>
        <w:t>, 10-11</w:t>
      </w:r>
      <w:r w:rsidRPr="00777E42">
        <w:rPr>
          <w:rFonts w:ascii="Verdana" w:hAnsi="Verdana"/>
          <w:sz w:val="22"/>
          <w:szCs w:val="22"/>
        </w:rPr>
        <w:t xml:space="preserve"> Ustawy, wystawione nie wcześniej niż 6 miesięcy przed upływem terminu składania ofert, z tym że w przypadku, gdy w miejscu zamieszkania tych osób nie wydaje się takich zaświadczeń - zastępuje się je dokumentem zawierającym oświadczenie złożone przed </w:t>
      </w:r>
      <w:r w:rsidRPr="00777E42">
        <w:rPr>
          <w:rFonts w:ascii="Verdana" w:hAnsi="Verdana"/>
          <w:strike/>
          <w:sz w:val="22"/>
          <w:szCs w:val="22"/>
        </w:rPr>
        <w:t>notariuszem</w:t>
      </w:r>
      <w:r w:rsidRPr="00777E42">
        <w:rPr>
          <w:rFonts w:ascii="Verdana" w:hAnsi="Verdana"/>
          <w:sz w:val="22"/>
          <w:szCs w:val="22"/>
        </w:rPr>
        <w:t>, właściwym organem sądowym, administracyjnym albo organem samorządu zawodowego lub gospodarczego miejsca zamieszkania tych osób</w:t>
      </w:r>
      <w:r w:rsidR="000219E5" w:rsidRPr="00777E42">
        <w:rPr>
          <w:rFonts w:ascii="Verdana" w:hAnsi="Verdana"/>
          <w:sz w:val="22"/>
          <w:szCs w:val="22"/>
        </w:rPr>
        <w:t xml:space="preserve"> lub przed notariuszem.</w:t>
      </w:r>
    </w:p>
    <w:p w14:paraId="0F30055D" w14:textId="77777777" w:rsidR="005E7FFE" w:rsidRPr="00777E42" w:rsidRDefault="006664C1">
      <w:pPr>
        <w:numPr>
          <w:ilvl w:val="0"/>
          <w:numId w:val="15"/>
        </w:numPr>
        <w:spacing w:line="360" w:lineRule="auto"/>
        <w:ind w:left="440" w:hanging="440"/>
        <w:jc w:val="both"/>
        <w:rPr>
          <w:rFonts w:ascii="Verdana" w:hAnsi="Verdana"/>
          <w:sz w:val="22"/>
          <w:szCs w:val="22"/>
        </w:rPr>
      </w:pPr>
      <w:r w:rsidRPr="00777E42">
        <w:rPr>
          <w:rFonts w:ascii="Verdana" w:hAnsi="Verdana"/>
          <w:sz w:val="22"/>
          <w:szCs w:val="22"/>
        </w:rPr>
        <w:t>W przypadku w</w:t>
      </w:r>
      <w:r w:rsidRPr="00777E42">
        <w:rPr>
          <w:rFonts w:ascii="Verdana" w:eastAsia="TimesNewRoman" w:hAnsi="Verdana" w:cs="TimesNewRoman"/>
          <w:sz w:val="22"/>
          <w:szCs w:val="22"/>
        </w:rPr>
        <w:t>ą</w:t>
      </w:r>
      <w:r w:rsidRPr="00777E42">
        <w:rPr>
          <w:rFonts w:ascii="Verdana" w:hAnsi="Verdana"/>
          <w:sz w:val="22"/>
          <w:szCs w:val="22"/>
        </w:rPr>
        <w:t>tpliwo</w:t>
      </w:r>
      <w:r w:rsidRPr="00777E42">
        <w:rPr>
          <w:rFonts w:ascii="Verdana" w:eastAsia="TimesNewRoman" w:hAnsi="Verdana" w:cs="TimesNewRoman"/>
          <w:sz w:val="22"/>
          <w:szCs w:val="22"/>
        </w:rPr>
        <w:t>ś</w:t>
      </w:r>
      <w:r w:rsidRPr="00777E42">
        <w:rPr>
          <w:rFonts w:ascii="Verdana" w:hAnsi="Verdana"/>
          <w:sz w:val="22"/>
          <w:szCs w:val="22"/>
        </w:rPr>
        <w:t>ci co do tre</w:t>
      </w:r>
      <w:r w:rsidRPr="00777E42">
        <w:rPr>
          <w:rFonts w:ascii="Verdana" w:eastAsia="TimesNewRoman" w:hAnsi="Verdana" w:cs="TimesNewRoman"/>
          <w:sz w:val="22"/>
          <w:szCs w:val="22"/>
        </w:rPr>
        <w:t>ś</w:t>
      </w:r>
      <w:r w:rsidRPr="00777E42">
        <w:rPr>
          <w:rFonts w:ascii="Verdana" w:hAnsi="Verdana"/>
          <w:sz w:val="22"/>
          <w:szCs w:val="22"/>
        </w:rPr>
        <w:t>ci dokumentu złożonego przez wykonawc</w:t>
      </w:r>
      <w:r w:rsidRPr="00777E42">
        <w:rPr>
          <w:rFonts w:ascii="Verdana" w:eastAsia="TimesNewRoman" w:hAnsi="Verdana" w:cs="TimesNewRoman"/>
          <w:sz w:val="22"/>
          <w:szCs w:val="22"/>
        </w:rPr>
        <w:t xml:space="preserve">ę </w:t>
      </w:r>
      <w:r w:rsidRPr="00777E42">
        <w:rPr>
          <w:rFonts w:ascii="Verdana" w:hAnsi="Verdana"/>
          <w:sz w:val="22"/>
          <w:szCs w:val="22"/>
        </w:rPr>
        <w:t>maj</w:t>
      </w:r>
      <w:r w:rsidRPr="00777E42">
        <w:rPr>
          <w:rFonts w:ascii="Verdana" w:eastAsia="TimesNewRoman" w:hAnsi="Verdana" w:cs="TimesNewRoman"/>
          <w:sz w:val="22"/>
          <w:szCs w:val="22"/>
        </w:rPr>
        <w:t>ą</w:t>
      </w:r>
      <w:r w:rsidRPr="00777E42">
        <w:rPr>
          <w:rFonts w:ascii="Verdana" w:hAnsi="Verdana"/>
          <w:sz w:val="22"/>
          <w:szCs w:val="22"/>
        </w:rPr>
        <w:t>cego siedzib</w:t>
      </w:r>
      <w:r w:rsidRPr="00777E42">
        <w:rPr>
          <w:rFonts w:ascii="Verdana" w:eastAsia="TimesNewRoman" w:hAnsi="Verdana" w:cs="TimesNewRoman"/>
          <w:sz w:val="22"/>
          <w:szCs w:val="22"/>
        </w:rPr>
        <w:t xml:space="preserve">ę </w:t>
      </w:r>
      <w:r w:rsidRPr="00777E42">
        <w:rPr>
          <w:rFonts w:ascii="Verdana" w:hAnsi="Verdana"/>
          <w:sz w:val="22"/>
          <w:szCs w:val="22"/>
        </w:rPr>
        <w:t>lub miejsce zamieszkania poza terytorium Rzeczypospolitej Polskiej, zamawiaj</w:t>
      </w:r>
      <w:r w:rsidRPr="00777E42">
        <w:rPr>
          <w:rFonts w:ascii="Verdana" w:eastAsia="TimesNewRoman" w:hAnsi="Verdana" w:cs="TimesNewRoman"/>
          <w:sz w:val="22"/>
          <w:szCs w:val="22"/>
        </w:rPr>
        <w:t>ą</w:t>
      </w:r>
      <w:r w:rsidRPr="00777E42">
        <w:rPr>
          <w:rFonts w:ascii="Verdana" w:hAnsi="Verdana"/>
          <w:sz w:val="22"/>
          <w:szCs w:val="22"/>
        </w:rPr>
        <w:t>cy może zwróci</w:t>
      </w:r>
      <w:r w:rsidRPr="00777E42">
        <w:rPr>
          <w:rFonts w:ascii="Verdana" w:eastAsia="TimesNewRoman" w:hAnsi="Verdana" w:cs="TimesNewRoman"/>
          <w:sz w:val="22"/>
          <w:szCs w:val="22"/>
        </w:rPr>
        <w:t xml:space="preserve">ć </w:t>
      </w:r>
      <w:r w:rsidRPr="00777E42">
        <w:rPr>
          <w:rFonts w:ascii="Verdana" w:hAnsi="Verdana"/>
          <w:sz w:val="22"/>
          <w:szCs w:val="22"/>
        </w:rPr>
        <w:t>si</w:t>
      </w:r>
      <w:r w:rsidRPr="00777E42">
        <w:rPr>
          <w:rFonts w:ascii="Verdana" w:eastAsia="TimesNewRoman" w:hAnsi="Verdana" w:cs="TimesNewRoman"/>
          <w:sz w:val="22"/>
          <w:szCs w:val="22"/>
        </w:rPr>
        <w:t xml:space="preserve">ę </w:t>
      </w:r>
      <w:r w:rsidRPr="00777E42">
        <w:rPr>
          <w:rFonts w:ascii="Verdana" w:hAnsi="Verdana"/>
          <w:sz w:val="22"/>
          <w:szCs w:val="22"/>
        </w:rPr>
        <w:t>do wła</w:t>
      </w:r>
      <w:r w:rsidRPr="00777E42">
        <w:rPr>
          <w:rFonts w:ascii="Verdana" w:eastAsia="TimesNewRoman" w:hAnsi="Verdana" w:cs="TimesNewRoman"/>
          <w:sz w:val="22"/>
          <w:szCs w:val="22"/>
        </w:rPr>
        <w:t>ś</w:t>
      </w:r>
      <w:r w:rsidRPr="00777E42">
        <w:rPr>
          <w:rFonts w:ascii="Verdana" w:hAnsi="Verdana"/>
          <w:sz w:val="22"/>
          <w:szCs w:val="22"/>
        </w:rPr>
        <w:t xml:space="preserve">ciwych organów odpowiednio </w:t>
      </w:r>
      <w:r w:rsidR="000219E5" w:rsidRPr="00777E42">
        <w:rPr>
          <w:rFonts w:ascii="Verdana" w:hAnsi="Verdana"/>
          <w:sz w:val="22"/>
          <w:szCs w:val="22"/>
        </w:rPr>
        <w:t xml:space="preserve">kraju </w:t>
      </w:r>
      <w:r w:rsidRPr="00777E42">
        <w:rPr>
          <w:rFonts w:ascii="Verdana" w:hAnsi="Verdana"/>
          <w:sz w:val="22"/>
          <w:szCs w:val="22"/>
        </w:rPr>
        <w:t>miejsca zamieszkania osoby lub kraju, w którym wykonawca ma siedzib</w:t>
      </w:r>
      <w:r w:rsidRPr="00777E42">
        <w:rPr>
          <w:rFonts w:ascii="Verdana" w:eastAsia="TimesNewRoman" w:hAnsi="Verdana" w:cs="TimesNewRoman"/>
          <w:sz w:val="22"/>
          <w:szCs w:val="22"/>
        </w:rPr>
        <w:t xml:space="preserve">ę </w:t>
      </w:r>
      <w:r w:rsidRPr="00777E42">
        <w:rPr>
          <w:rFonts w:ascii="Verdana" w:hAnsi="Verdana"/>
          <w:sz w:val="22"/>
          <w:szCs w:val="22"/>
        </w:rPr>
        <w:t>lub miejsce zamieszkania</w:t>
      </w:r>
      <w:r w:rsidR="000219E5" w:rsidRPr="00777E42">
        <w:rPr>
          <w:rFonts w:ascii="Verdana" w:hAnsi="Verdana"/>
          <w:sz w:val="22"/>
          <w:szCs w:val="22"/>
        </w:rPr>
        <w:t>,</w:t>
      </w:r>
      <w:r w:rsidRPr="00777E42">
        <w:rPr>
          <w:rFonts w:ascii="Verdana" w:hAnsi="Verdana"/>
          <w:sz w:val="22"/>
          <w:szCs w:val="22"/>
        </w:rPr>
        <w:t xml:space="preserve"> z wnioskiem o udzielenie niezb</w:t>
      </w:r>
      <w:r w:rsidRPr="00777E42">
        <w:rPr>
          <w:rFonts w:ascii="Verdana" w:eastAsia="TimesNewRoman" w:hAnsi="Verdana" w:cs="TimesNewRoman"/>
          <w:sz w:val="22"/>
          <w:szCs w:val="22"/>
        </w:rPr>
        <w:t>ę</w:t>
      </w:r>
      <w:r w:rsidRPr="00777E42">
        <w:rPr>
          <w:rFonts w:ascii="Verdana" w:hAnsi="Verdana"/>
          <w:sz w:val="22"/>
          <w:szCs w:val="22"/>
        </w:rPr>
        <w:t>dnych informacji dotycz</w:t>
      </w:r>
      <w:r w:rsidRPr="00777E42">
        <w:rPr>
          <w:rFonts w:ascii="Verdana" w:eastAsia="TimesNewRoman" w:hAnsi="Verdana" w:cs="TimesNewRoman"/>
          <w:sz w:val="22"/>
          <w:szCs w:val="22"/>
        </w:rPr>
        <w:t>ą</w:t>
      </w:r>
      <w:r w:rsidRPr="00777E42">
        <w:rPr>
          <w:rFonts w:ascii="Verdana" w:hAnsi="Verdana"/>
          <w:sz w:val="22"/>
          <w:szCs w:val="22"/>
        </w:rPr>
        <w:t>cych przedłożonego dokumentu.</w:t>
      </w:r>
    </w:p>
    <w:p w14:paraId="404A83EC" w14:textId="77777777" w:rsidR="005E7FFE" w:rsidRPr="00777E42" w:rsidRDefault="005E7FFE">
      <w:pPr>
        <w:spacing w:line="360" w:lineRule="auto"/>
        <w:jc w:val="both"/>
        <w:rPr>
          <w:rFonts w:ascii="Verdana" w:hAnsi="Verdana"/>
          <w:b/>
          <w:sz w:val="22"/>
          <w:szCs w:val="22"/>
        </w:rPr>
      </w:pPr>
    </w:p>
    <w:p w14:paraId="05B3C4FD" w14:textId="77777777" w:rsidR="005E7FFE" w:rsidRPr="00777E42" w:rsidRDefault="006664C1">
      <w:pPr>
        <w:spacing w:line="360" w:lineRule="auto"/>
        <w:jc w:val="center"/>
        <w:rPr>
          <w:rFonts w:ascii="Verdana" w:hAnsi="Verdana"/>
          <w:b/>
          <w:sz w:val="22"/>
          <w:szCs w:val="22"/>
        </w:rPr>
      </w:pPr>
      <w:r w:rsidRPr="00777E42">
        <w:rPr>
          <w:rFonts w:ascii="Verdana" w:hAnsi="Verdana"/>
          <w:b/>
          <w:sz w:val="22"/>
          <w:szCs w:val="22"/>
        </w:rPr>
        <w:t>ROZDZIAŁ IX</w:t>
      </w:r>
    </w:p>
    <w:p w14:paraId="5C98BFA0" w14:textId="77777777" w:rsidR="005E7FFE" w:rsidRPr="00777E42" w:rsidRDefault="006664C1">
      <w:pPr>
        <w:spacing w:line="360" w:lineRule="auto"/>
        <w:jc w:val="center"/>
        <w:rPr>
          <w:rFonts w:ascii="Verdana" w:hAnsi="Verdana"/>
          <w:b/>
          <w:sz w:val="22"/>
          <w:szCs w:val="22"/>
        </w:rPr>
      </w:pPr>
      <w:r w:rsidRPr="00777E42">
        <w:rPr>
          <w:rFonts w:ascii="Verdana" w:hAnsi="Verdana"/>
          <w:b/>
          <w:sz w:val="22"/>
          <w:szCs w:val="22"/>
        </w:rPr>
        <w:t xml:space="preserve">Wykonawcy </w:t>
      </w:r>
      <w:r w:rsidRPr="00777E42">
        <w:rPr>
          <w:rFonts w:ascii="Verdana" w:hAnsi="Verdana" w:cs="Arial"/>
          <w:b/>
          <w:sz w:val="22"/>
          <w:szCs w:val="22"/>
        </w:rPr>
        <w:t>wspólnie ubiegający się o udzielenie zamówienia</w:t>
      </w:r>
      <w:r w:rsidRPr="00777E42">
        <w:rPr>
          <w:rFonts w:ascii="Verdana" w:hAnsi="Verdana"/>
          <w:b/>
          <w:sz w:val="22"/>
          <w:szCs w:val="22"/>
        </w:rPr>
        <w:t>.</w:t>
      </w:r>
    </w:p>
    <w:p w14:paraId="6AFC5349" w14:textId="77777777" w:rsidR="005E7FFE" w:rsidRPr="00777E42" w:rsidRDefault="005E7FFE">
      <w:pPr>
        <w:spacing w:line="360" w:lineRule="auto"/>
        <w:jc w:val="both"/>
        <w:rPr>
          <w:rFonts w:ascii="Verdana" w:hAnsi="Verdana"/>
          <w:sz w:val="22"/>
          <w:szCs w:val="22"/>
        </w:rPr>
      </w:pPr>
    </w:p>
    <w:p w14:paraId="6D140284" w14:textId="77777777" w:rsidR="005E7FFE" w:rsidRPr="00777E42" w:rsidRDefault="006664C1">
      <w:pPr>
        <w:numPr>
          <w:ilvl w:val="1"/>
          <w:numId w:val="8"/>
        </w:numPr>
        <w:spacing w:line="360" w:lineRule="auto"/>
        <w:ind w:left="357" w:hanging="357"/>
        <w:jc w:val="both"/>
        <w:rPr>
          <w:rFonts w:ascii="Verdana" w:hAnsi="Verdana"/>
          <w:sz w:val="22"/>
          <w:szCs w:val="22"/>
        </w:rPr>
      </w:pPr>
      <w:r w:rsidRPr="00777E42">
        <w:rPr>
          <w:rFonts w:ascii="Verdana" w:hAnsi="Verdana"/>
          <w:sz w:val="22"/>
          <w:szCs w:val="22"/>
        </w:rPr>
        <w:t xml:space="preserve">Wykonawcy składający ofertę wspólną ustanawiają pełnomocnika do reprezentowania ich w postępowaniu albo do reprezentowania ich </w:t>
      </w:r>
      <w:r w:rsidRPr="00777E42">
        <w:rPr>
          <w:rFonts w:ascii="Verdana" w:hAnsi="Verdana"/>
          <w:sz w:val="22"/>
          <w:szCs w:val="22"/>
        </w:rPr>
        <w:br/>
        <w:t>w postępowaniu i zawarcia umowy.</w:t>
      </w:r>
    </w:p>
    <w:p w14:paraId="33B16A7B" w14:textId="77777777" w:rsidR="005E7FFE" w:rsidRPr="00777E42" w:rsidRDefault="006664C1">
      <w:pPr>
        <w:numPr>
          <w:ilvl w:val="1"/>
          <w:numId w:val="8"/>
        </w:numPr>
        <w:spacing w:line="360" w:lineRule="auto"/>
        <w:ind w:left="357" w:hanging="357"/>
        <w:jc w:val="both"/>
        <w:rPr>
          <w:rFonts w:ascii="Verdana" w:hAnsi="Verdana"/>
          <w:b/>
          <w:sz w:val="22"/>
          <w:szCs w:val="22"/>
        </w:rPr>
      </w:pPr>
      <w:r w:rsidRPr="00777E42">
        <w:rPr>
          <w:rFonts w:ascii="Verdana" w:hAnsi="Verdana"/>
          <w:sz w:val="22"/>
          <w:szCs w:val="22"/>
        </w:rPr>
        <w:t xml:space="preserve">Pełnomocnictwo, o którym mowa w pkt 1 musi znajdować się w ofercie wspólnej wykonawców. </w:t>
      </w:r>
      <w:r w:rsidRPr="00777E42">
        <w:rPr>
          <w:rFonts w:ascii="Verdana" w:hAnsi="Verdana"/>
          <w:b/>
          <w:sz w:val="22"/>
          <w:szCs w:val="22"/>
        </w:rPr>
        <w:t>Pełnomocnictwo musi być złożone w oryginale lub kopii poświadczonej za zgodność z oryginałem przez notariusza.</w:t>
      </w:r>
    </w:p>
    <w:p w14:paraId="384EB325" w14:textId="77777777" w:rsidR="005E7FFE" w:rsidRPr="00777E42" w:rsidRDefault="006664C1">
      <w:pPr>
        <w:numPr>
          <w:ilvl w:val="1"/>
          <w:numId w:val="8"/>
        </w:numPr>
        <w:spacing w:line="360" w:lineRule="auto"/>
        <w:ind w:left="357" w:hanging="357"/>
        <w:jc w:val="both"/>
        <w:rPr>
          <w:rFonts w:ascii="Verdana" w:hAnsi="Verdana"/>
          <w:sz w:val="22"/>
          <w:szCs w:val="22"/>
        </w:rPr>
      </w:pPr>
      <w:r w:rsidRPr="00777E42">
        <w:rPr>
          <w:rFonts w:ascii="Verdana" w:hAnsi="Verdana"/>
          <w:sz w:val="22"/>
          <w:szCs w:val="22"/>
        </w:rPr>
        <w:t>Pełnomocnik pozostaje w kontakcie z zamawiającym w toku postępowania i do niego zamawiający kieruje informacje, korespondencję, itp.</w:t>
      </w:r>
    </w:p>
    <w:p w14:paraId="3E3B70B4" w14:textId="77777777" w:rsidR="005E7FFE" w:rsidRPr="00777E42" w:rsidRDefault="006664C1">
      <w:pPr>
        <w:numPr>
          <w:ilvl w:val="1"/>
          <w:numId w:val="8"/>
        </w:numPr>
        <w:spacing w:line="360" w:lineRule="auto"/>
        <w:ind w:left="357" w:hanging="357"/>
        <w:jc w:val="both"/>
        <w:rPr>
          <w:rFonts w:ascii="Verdana" w:hAnsi="Verdana"/>
          <w:sz w:val="22"/>
          <w:szCs w:val="22"/>
        </w:rPr>
      </w:pPr>
      <w:r w:rsidRPr="00777E42">
        <w:rPr>
          <w:rFonts w:ascii="Verdana" w:hAnsi="Verdana"/>
          <w:sz w:val="22"/>
          <w:szCs w:val="22"/>
        </w:rPr>
        <w:t>Oferta wspólna, składana przez dwóch lub więcej wykonawców, powinna spełniać następujące wymagania:</w:t>
      </w:r>
    </w:p>
    <w:p w14:paraId="095F7034" w14:textId="77777777" w:rsidR="005E7FFE" w:rsidRPr="00777E42" w:rsidRDefault="006664C1">
      <w:pPr>
        <w:spacing w:line="360" w:lineRule="auto"/>
        <w:ind w:left="720" w:hanging="360"/>
        <w:jc w:val="both"/>
        <w:rPr>
          <w:rFonts w:ascii="Verdana" w:hAnsi="Verdana"/>
          <w:sz w:val="22"/>
          <w:szCs w:val="22"/>
        </w:rPr>
      </w:pPr>
      <w:r w:rsidRPr="00777E42">
        <w:rPr>
          <w:rFonts w:ascii="Verdana" w:hAnsi="Verdana"/>
          <w:sz w:val="22"/>
          <w:szCs w:val="22"/>
        </w:rPr>
        <w:t>1)</w:t>
      </w:r>
      <w:r w:rsidRPr="00777E42">
        <w:rPr>
          <w:rFonts w:ascii="Verdana" w:hAnsi="Verdana"/>
          <w:sz w:val="22"/>
          <w:szCs w:val="22"/>
        </w:rPr>
        <w:tab/>
        <w:t>oferta wspólna powinna być sporządzona zgodnie z SIWZ;</w:t>
      </w:r>
    </w:p>
    <w:p w14:paraId="2D6020F5" w14:textId="77777777" w:rsidR="005E7FFE" w:rsidRPr="00777E42" w:rsidRDefault="006664C1">
      <w:pPr>
        <w:spacing w:line="360" w:lineRule="auto"/>
        <w:ind w:left="357"/>
        <w:jc w:val="both"/>
        <w:rPr>
          <w:rFonts w:ascii="Verdana" w:hAnsi="Verdana"/>
          <w:sz w:val="22"/>
          <w:szCs w:val="22"/>
        </w:rPr>
      </w:pPr>
      <w:r w:rsidRPr="00777E42">
        <w:rPr>
          <w:rFonts w:ascii="Verdana" w:hAnsi="Verdana"/>
          <w:sz w:val="22"/>
          <w:szCs w:val="22"/>
        </w:rPr>
        <w:t>2)</w:t>
      </w:r>
      <w:r w:rsidRPr="00777E42">
        <w:rPr>
          <w:rFonts w:ascii="Verdana" w:hAnsi="Verdana"/>
          <w:sz w:val="22"/>
          <w:szCs w:val="22"/>
        </w:rPr>
        <w:tab/>
        <w:t>sposób składania dokumentów w ofercie wspólnej:</w:t>
      </w:r>
    </w:p>
    <w:p w14:paraId="5BDD14F8" w14:textId="77777777" w:rsidR="005E7FFE" w:rsidRPr="00777E42" w:rsidRDefault="006664C1">
      <w:pPr>
        <w:spacing w:line="360" w:lineRule="auto"/>
        <w:ind w:left="1080" w:hanging="360"/>
        <w:jc w:val="both"/>
        <w:rPr>
          <w:rFonts w:ascii="Verdana" w:hAnsi="Verdana"/>
          <w:sz w:val="22"/>
          <w:szCs w:val="22"/>
        </w:rPr>
      </w:pPr>
      <w:r w:rsidRPr="00777E42">
        <w:rPr>
          <w:rFonts w:ascii="Verdana" w:hAnsi="Verdana"/>
          <w:sz w:val="22"/>
          <w:szCs w:val="22"/>
        </w:rPr>
        <w:t>a)</w:t>
      </w:r>
      <w:r w:rsidRPr="00777E42">
        <w:rPr>
          <w:rFonts w:ascii="Verdana" w:hAnsi="Verdana"/>
          <w:sz w:val="22"/>
          <w:szCs w:val="22"/>
        </w:rPr>
        <w:tab/>
        <w:t xml:space="preserve">dokumenty, dotyczące własnej firmy, takie jak np.: odpis z właściwego rejestru, oświadczenie o braku podstaw do wykluczenia, zaświadczenie właściwego naczelnika urzędu skarbowego, informacja z KRK itp. – </w:t>
      </w:r>
      <w:r w:rsidRPr="00777E42">
        <w:rPr>
          <w:rFonts w:ascii="Verdana" w:hAnsi="Verdana"/>
          <w:sz w:val="22"/>
          <w:szCs w:val="22"/>
        </w:rPr>
        <w:lastRenderedPageBreak/>
        <w:t>składa każdy z wykonawców składających ofertę wspólną we własnym imieniu.</w:t>
      </w:r>
    </w:p>
    <w:p w14:paraId="4B7A5040" w14:textId="77777777" w:rsidR="005E7FFE" w:rsidRPr="00777E42" w:rsidRDefault="006664C1">
      <w:pPr>
        <w:spacing w:line="360" w:lineRule="auto"/>
        <w:ind w:left="1080" w:hanging="360"/>
        <w:jc w:val="both"/>
        <w:rPr>
          <w:rFonts w:ascii="Verdana" w:hAnsi="Verdana"/>
          <w:sz w:val="22"/>
          <w:szCs w:val="22"/>
        </w:rPr>
      </w:pPr>
      <w:r w:rsidRPr="00777E42">
        <w:rPr>
          <w:rFonts w:ascii="Verdana" w:hAnsi="Verdana"/>
          <w:sz w:val="22"/>
          <w:szCs w:val="22"/>
        </w:rPr>
        <w:t>b)</w:t>
      </w:r>
      <w:r w:rsidRPr="00777E42">
        <w:rPr>
          <w:rFonts w:ascii="Verdana" w:hAnsi="Verdana"/>
          <w:sz w:val="22"/>
          <w:szCs w:val="22"/>
        </w:rPr>
        <w:tab/>
        <w:t>jeżeli jednak podmiot występujący wspólnie (spółka cywilna) na podstawie odrębnych przepisów, dla celów podatkowych lub związanych z ubezpieczeniami jest traktowany jako jeden podmiot (jedna jednostka organizacyjna) – dokumenty dotyczące ubezpieczeń, podatków i opłat powinien złożyć niezależnie ten podmiot.</w:t>
      </w:r>
    </w:p>
    <w:p w14:paraId="2E657F24" w14:textId="77777777" w:rsidR="005E7FFE" w:rsidRPr="00777E42" w:rsidRDefault="006664C1">
      <w:pPr>
        <w:spacing w:line="360" w:lineRule="auto"/>
        <w:ind w:left="1080" w:hanging="360"/>
        <w:jc w:val="both"/>
        <w:rPr>
          <w:rFonts w:ascii="Verdana" w:hAnsi="Verdana"/>
          <w:sz w:val="22"/>
          <w:szCs w:val="22"/>
        </w:rPr>
      </w:pPr>
      <w:r w:rsidRPr="00777E42">
        <w:rPr>
          <w:rFonts w:ascii="Verdana" w:hAnsi="Verdana"/>
          <w:sz w:val="22"/>
          <w:szCs w:val="22"/>
        </w:rPr>
        <w:t>c)</w:t>
      </w:r>
      <w:r w:rsidRPr="00777E42">
        <w:rPr>
          <w:rFonts w:ascii="Verdana" w:hAnsi="Verdana"/>
          <w:sz w:val="22"/>
          <w:szCs w:val="22"/>
        </w:rPr>
        <w:tab/>
        <w:t xml:space="preserve">dokumenty wspólne takie jak np.: formularz ofertowy, wykaz prac podobnych, oświadczenie o spełnianiu warunków udziału </w:t>
      </w:r>
      <w:r w:rsidRPr="00777E42">
        <w:rPr>
          <w:rFonts w:ascii="Verdana" w:hAnsi="Verdana"/>
          <w:sz w:val="22"/>
          <w:szCs w:val="22"/>
        </w:rPr>
        <w:br/>
        <w:t>w postępowaniu itp. składa pełnomocnik wykonawców w imieniu wszystkich wykonawców składających ofertę wspólną,</w:t>
      </w:r>
    </w:p>
    <w:p w14:paraId="06CB6465" w14:textId="77777777" w:rsidR="005E7FFE" w:rsidRPr="00777E42" w:rsidRDefault="006664C1">
      <w:pPr>
        <w:spacing w:line="360" w:lineRule="auto"/>
        <w:ind w:left="1080" w:hanging="360"/>
        <w:jc w:val="both"/>
        <w:rPr>
          <w:rFonts w:ascii="Verdana" w:hAnsi="Verdana"/>
          <w:sz w:val="22"/>
          <w:szCs w:val="22"/>
        </w:rPr>
      </w:pPr>
      <w:r w:rsidRPr="00777E42">
        <w:rPr>
          <w:rFonts w:ascii="Verdana" w:hAnsi="Verdana"/>
          <w:sz w:val="22"/>
          <w:szCs w:val="22"/>
        </w:rPr>
        <w:t>d)</w:t>
      </w:r>
      <w:r w:rsidRPr="00777E42">
        <w:rPr>
          <w:rFonts w:ascii="Verdana" w:hAnsi="Verdana"/>
          <w:sz w:val="22"/>
          <w:szCs w:val="22"/>
        </w:rPr>
        <w:tab/>
        <w:t>kopie dokumentów dotyczących każdego z wykonawców składających ofertę wspólną muszą być poświadczone za zgodność z oryginałem przez osobę lub osoby upoważnione do reprezentowania tych wykonawców.</w:t>
      </w:r>
    </w:p>
    <w:p w14:paraId="43D721C6" w14:textId="77777777" w:rsidR="005E7FFE" w:rsidRPr="00777E42" w:rsidRDefault="006664C1">
      <w:pPr>
        <w:numPr>
          <w:ilvl w:val="1"/>
          <w:numId w:val="8"/>
        </w:numPr>
        <w:spacing w:line="360" w:lineRule="auto"/>
        <w:ind w:left="357" w:hanging="357"/>
        <w:jc w:val="both"/>
        <w:rPr>
          <w:rFonts w:ascii="Verdana" w:hAnsi="Verdana"/>
          <w:sz w:val="22"/>
          <w:szCs w:val="22"/>
        </w:rPr>
      </w:pPr>
      <w:r w:rsidRPr="00777E42">
        <w:rPr>
          <w:rFonts w:ascii="Verdana" w:hAnsi="Verdana"/>
          <w:sz w:val="22"/>
          <w:szCs w:val="22"/>
        </w:rPr>
        <w:t>Wspólnicy spółki cywilnej są traktowani jak wykonawcy składający ofertę wspólną i mają do nich zastosowanie zasady określone w pkt 1 – 4 niniejszego rozdziału.</w:t>
      </w:r>
    </w:p>
    <w:p w14:paraId="2F3793C7" w14:textId="493238DC" w:rsidR="005E7FFE" w:rsidRPr="00777E42" w:rsidRDefault="006664C1">
      <w:pPr>
        <w:numPr>
          <w:ilvl w:val="1"/>
          <w:numId w:val="8"/>
        </w:numPr>
        <w:spacing w:line="360" w:lineRule="auto"/>
        <w:ind w:left="357" w:hanging="357"/>
        <w:jc w:val="both"/>
        <w:rPr>
          <w:rFonts w:ascii="Verdana" w:hAnsi="Verdana"/>
          <w:sz w:val="22"/>
          <w:szCs w:val="22"/>
        </w:rPr>
      </w:pPr>
      <w:r w:rsidRPr="00777E42">
        <w:rPr>
          <w:rFonts w:ascii="Verdana" w:hAnsi="Verdana"/>
          <w:sz w:val="22"/>
          <w:szCs w:val="22"/>
        </w:rPr>
        <w:t xml:space="preserve">Przed podpisaniem umowy (w przypadku </w:t>
      </w:r>
      <w:r w:rsidR="004E1BCB" w:rsidRPr="00777E42">
        <w:rPr>
          <w:rFonts w:ascii="Verdana" w:hAnsi="Verdana"/>
          <w:sz w:val="22"/>
          <w:szCs w:val="22"/>
        </w:rPr>
        <w:t>wyboru oferty wykonawcy</w:t>
      </w:r>
      <w:r w:rsidRPr="00777E42">
        <w:rPr>
          <w:rFonts w:ascii="Verdana" w:hAnsi="Verdana"/>
          <w:sz w:val="22"/>
          <w:szCs w:val="22"/>
        </w:rPr>
        <w:t xml:space="preserve"> ) wykonawcy składający ofertę wspólną będą mieli obowiązek przedstawić zamawiającemu umowę konsorcjum, zawierającą, co najmniej:</w:t>
      </w:r>
    </w:p>
    <w:p w14:paraId="022D13E3" w14:textId="77777777" w:rsidR="005E7FFE" w:rsidRPr="00777E42" w:rsidRDefault="006664C1">
      <w:pPr>
        <w:spacing w:line="360" w:lineRule="auto"/>
        <w:ind w:left="714" w:hanging="357"/>
        <w:jc w:val="both"/>
        <w:rPr>
          <w:rFonts w:ascii="Verdana" w:hAnsi="Verdana"/>
          <w:sz w:val="22"/>
          <w:szCs w:val="22"/>
        </w:rPr>
      </w:pPr>
      <w:r w:rsidRPr="00777E42">
        <w:rPr>
          <w:rFonts w:ascii="Verdana" w:hAnsi="Verdana"/>
          <w:sz w:val="22"/>
          <w:szCs w:val="22"/>
        </w:rPr>
        <w:t>1)</w:t>
      </w:r>
      <w:r w:rsidRPr="00777E42">
        <w:rPr>
          <w:rFonts w:ascii="Verdana" w:hAnsi="Verdana"/>
          <w:sz w:val="22"/>
          <w:szCs w:val="22"/>
        </w:rPr>
        <w:tab/>
        <w:t>zobowiązanie do realizacji wspólnego przedsięwzięcia gospodarczego obejmującego swoim zakresem realizację przedmiotu zamówienia,</w:t>
      </w:r>
    </w:p>
    <w:p w14:paraId="16608FBC" w14:textId="77777777" w:rsidR="005E7FFE" w:rsidRPr="00777E42" w:rsidRDefault="006664C1">
      <w:pPr>
        <w:spacing w:line="360" w:lineRule="auto"/>
        <w:ind w:left="714" w:hanging="357"/>
        <w:jc w:val="both"/>
        <w:rPr>
          <w:rFonts w:ascii="Verdana" w:hAnsi="Verdana"/>
          <w:sz w:val="22"/>
          <w:szCs w:val="22"/>
        </w:rPr>
      </w:pPr>
      <w:r w:rsidRPr="00777E42">
        <w:rPr>
          <w:rFonts w:ascii="Verdana" w:hAnsi="Verdana"/>
          <w:sz w:val="22"/>
          <w:szCs w:val="22"/>
        </w:rPr>
        <w:t>2)</w:t>
      </w:r>
      <w:r w:rsidRPr="00777E42">
        <w:rPr>
          <w:rFonts w:ascii="Verdana" w:hAnsi="Verdana"/>
          <w:sz w:val="22"/>
          <w:szCs w:val="22"/>
        </w:rPr>
        <w:tab/>
        <w:t>określenie zakresu działania poszczególnych stron umowy,</w:t>
      </w:r>
    </w:p>
    <w:p w14:paraId="1176CF7B" w14:textId="77777777" w:rsidR="005E7FFE" w:rsidRPr="00777E42" w:rsidRDefault="006664C1">
      <w:pPr>
        <w:spacing w:line="360" w:lineRule="auto"/>
        <w:ind w:left="714" w:hanging="357"/>
        <w:jc w:val="both"/>
        <w:rPr>
          <w:rFonts w:ascii="Verdana" w:hAnsi="Verdana"/>
          <w:sz w:val="22"/>
          <w:szCs w:val="22"/>
        </w:rPr>
      </w:pPr>
      <w:r w:rsidRPr="00777E42">
        <w:rPr>
          <w:rFonts w:ascii="Verdana" w:hAnsi="Verdana"/>
          <w:sz w:val="22"/>
          <w:szCs w:val="22"/>
        </w:rPr>
        <w:t>3)</w:t>
      </w:r>
      <w:r w:rsidRPr="00777E42">
        <w:rPr>
          <w:rFonts w:ascii="Verdana" w:hAnsi="Verdana"/>
          <w:sz w:val="22"/>
          <w:szCs w:val="22"/>
        </w:rPr>
        <w:tab/>
        <w:t xml:space="preserve">czas obowiązywania umowy, który nie może być krótszy, niż okres obejmujący realizację zamówienia oraz czas trwania gwarancji jakości </w:t>
      </w:r>
      <w:r w:rsidRPr="00777E42">
        <w:rPr>
          <w:rFonts w:ascii="Verdana" w:hAnsi="Verdana"/>
          <w:sz w:val="22"/>
          <w:szCs w:val="22"/>
        </w:rPr>
        <w:br/>
        <w:t>i rękojmi.</w:t>
      </w:r>
    </w:p>
    <w:p w14:paraId="1602644C" w14:textId="77777777" w:rsidR="005E7FFE" w:rsidRPr="00777E42" w:rsidRDefault="005E7FFE">
      <w:pPr>
        <w:spacing w:line="360" w:lineRule="auto"/>
        <w:jc w:val="both"/>
        <w:rPr>
          <w:rFonts w:ascii="Verdana" w:hAnsi="Verdana"/>
          <w:b/>
          <w:sz w:val="22"/>
          <w:szCs w:val="22"/>
        </w:rPr>
      </w:pPr>
    </w:p>
    <w:p w14:paraId="74CE7D71" w14:textId="77777777" w:rsidR="005E7FFE" w:rsidRPr="00777E42" w:rsidRDefault="006664C1">
      <w:pPr>
        <w:spacing w:line="360" w:lineRule="auto"/>
        <w:jc w:val="center"/>
        <w:rPr>
          <w:rFonts w:ascii="Verdana" w:hAnsi="Verdana"/>
          <w:b/>
          <w:sz w:val="22"/>
          <w:szCs w:val="22"/>
        </w:rPr>
      </w:pPr>
      <w:r w:rsidRPr="00777E42">
        <w:rPr>
          <w:rFonts w:ascii="Verdana" w:hAnsi="Verdana"/>
          <w:b/>
          <w:sz w:val="22"/>
          <w:szCs w:val="22"/>
        </w:rPr>
        <w:t>ROZDZIAŁ X</w:t>
      </w:r>
    </w:p>
    <w:p w14:paraId="30AF3CFB" w14:textId="77777777" w:rsidR="005E7FFE" w:rsidRPr="00777E42" w:rsidRDefault="006664C1">
      <w:pPr>
        <w:spacing w:line="360" w:lineRule="auto"/>
        <w:jc w:val="center"/>
        <w:rPr>
          <w:rFonts w:ascii="Verdana" w:hAnsi="Verdana"/>
          <w:b/>
          <w:sz w:val="22"/>
          <w:szCs w:val="22"/>
        </w:rPr>
      </w:pPr>
      <w:r w:rsidRPr="00777E42">
        <w:rPr>
          <w:rFonts w:ascii="Verdana" w:hAnsi="Verdana"/>
          <w:b/>
          <w:sz w:val="22"/>
          <w:szCs w:val="22"/>
        </w:rPr>
        <w:t>Wadium.</w:t>
      </w:r>
    </w:p>
    <w:p w14:paraId="4DC3366F" w14:textId="77777777" w:rsidR="005E7FFE" w:rsidRPr="00777E42" w:rsidRDefault="005E7FFE">
      <w:pPr>
        <w:spacing w:line="360" w:lineRule="auto"/>
        <w:jc w:val="both"/>
        <w:rPr>
          <w:rFonts w:ascii="Verdana" w:hAnsi="Verdana"/>
          <w:sz w:val="22"/>
          <w:szCs w:val="22"/>
        </w:rPr>
      </w:pPr>
    </w:p>
    <w:p w14:paraId="550C2494" w14:textId="77777777" w:rsidR="005E7FFE" w:rsidRPr="00777E42" w:rsidRDefault="006664C1">
      <w:pPr>
        <w:numPr>
          <w:ilvl w:val="0"/>
          <w:numId w:val="16"/>
        </w:numPr>
        <w:spacing w:line="360" w:lineRule="auto"/>
        <w:ind w:left="360" w:firstLine="0"/>
        <w:jc w:val="both"/>
        <w:rPr>
          <w:rFonts w:ascii="Verdana" w:hAnsi="Verdana"/>
          <w:sz w:val="22"/>
          <w:szCs w:val="22"/>
        </w:rPr>
      </w:pPr>
      <w:r w:rsidRPr="00777E42">
        <w:rPr>
          <w:rFonts w:ascii="Verdana" w:hAnsi="Verdana"/>
          <w:sz w:val="22"/>
          <w:szCs w:val="22"/>
        </w:rPr>
        <w:t>Wadium należy wnieść w wysokości:</w:t>
      </w:r>
    </w:p>
    <w:p w14:paraId="4DE41CF4" w14:textId="20CDB5B9" w:rsidR="005E7FFE" w:rsidRPr="00777E42" w:rsidRDefault="006664C1">
      <w:pPr>
        <w:numPr>
          <w:ilvl w:val="0"/>
          <w:numId w:val="20"/>
        </w:numPr>
        <w:spacing w:line="360" w:lineRule="auto"/>
        <w:jc w:val="both"/>
        <w:rPr>
          <w:rFonts w:ascii="Verdana" w:hAnsi="Verdana"/>
          <w:sz w:val="22"/>
          <w:szCs w:val="22"/>
        </w:rPr>
      </w:pPr>
      <w:r w:rsidRPr="00777E42">
        <w:rPr>
          <w:rFonts w:ascii="Verdana" w:hAnsi="Verdana"/>
          <w:sz w:val="22"/>
          <w:szCs w:val="22"/>
        </w:rPr>
        <w:t>dla części I: 500</w:t>
      </w:r>
      <w:r w:rsidR="00AF6E13">
        <w:rPr>
          <w:rFonts w:ascii="Verdana" w:hAnsi="Verdana"/>
          <w:sz w:val="22"/>
          <w:szCs w:val="22"/>
        </w:rPr>
        <w:t>.</w:t>
      </w:r>
      <w:r w:rsidRPr="00777E42">
        <w:rPr>
          <w:rFonts w:ascii="Verdana" w:hAnsi="Verdana"/>
          <w:sz w:val="22"/>
          <w:szCs w:val="22"/>
        </w:rPr>
        <w:t xml:space="preserve">000,00 </w:t>
      </w:r>
      <w:r w:rsidR="008C29E2" w:rsidRPr="00777E42">
        <w:rPr>
          <w:rFonts w:ascii="Verdana" w:hAnsi="Verdana"/>
          <w:sz w:val="22"/>
          <w:szCs w:val="22"/>
        </w:rPr>
        <w:t xml:space="preserve">zł  </w:t>
      </w:r>
      <w:r w:rsidRPr="00777E42">
        <w:rPr>
          <w:rFonts w:ascii="Verdana" w:hAnsi="Verdana"/>
          <w:sz w:val="22"/>
          <w:szCs w:val="22"/>
        </w:rPr>
        <w:t xml:space="preserve">(słownie: pięćset tysięcy  00/100 </w:t>
      </w:r>
      <w:r w:rsidR="008C29E2" w:rsidRPr="00777E42">
        <w:rPr>
          <w:rFonts w:ascii="Verdana" w:hAnsi="Verdana"/>
          <w:sz w:val="22"/>
          <w:szCs w:val="22"/>
        </w:rPr>
        <w:t>złotych</w:t>
      </w:r>
      <w:r w:rsidRPr="00777E42">
        <w:rPr>
          <w:rFonts w:ascii="Verdana" w:hAnsi="Verdana"/>
          <w:sz w:val="22"/>
          <w:szCs w:val="22"/>
        </w:rPr>
        <w:t>)</w:t>
      </w:r>
    </w:p>
    <w:p w14:paraId="433798A7" w14:textId="0EC13015" w:rsidR="005E7FFE" w:rsidRPr="00777E42" w:rsidRDefault="006664C1">
      <w:pPr>
        <w:numPr>
          <w:ilvl w:val="0"/>
          <w:numId w:val="20"/>
        </w:numPr>
        <w:spacing w:line="360" w:lineRule="auto"/>
        <w:jc w:val="both"/>
        <w:rPr>
          <w:rFonts w:ascii="Verdana" w:hAnsi="Verdana"/>
          <w:sz w:val="22"/>
          <w:szCs w:val="22"/>
        </w:rPr>
      </w:pPr>
      <w:r w:rsidRPr="00777E42">
        <w:rPr>
          <w:rFonts w:ascii="Verdana" w:hAnsi="Verdana"/>
          <w:sz w:val="22"/>
          <w:szCs w:val="22"/>
        </w:rPr>
        <w:t>dla części II: 200</w:t>
      </w:r>
      <w:r w:rsidR="00AF6E13">
        <w:rPr>
          <w:rFonts w:ascii="Verdana" w:hAnsi="Verdana"/>
          <w:sz w:val="22"/>
          <w:szCs w:val="22"/>
        </w:rPr>
        <w:t>.</w:t>
      </w:r>
      <w:r w:rsidRPr="00777E42">
        <w:rPr>
          <w:rFonts w:ascii="Verdana" w:hAnsi="Verdana"/>
          <w:sz w:val="22"/>
          <w:szCs w:val="22"/>
        </w:rPr>
        <w:t xml:space="preserve">000,00 </w:t>
      </w:r>
      <w:r w:rsidR="008C29E2" w:rsidRPr="00777E42">
        <w:rPr>
          <w:rFonts w:ascii="Verdana" w:hAnsi="Verdana"/>
          <w:sz w:val="22"/>
          <w:szCs w:val="22"/>
        </w:rPr>
        <w:t>zł</w:t>
      </w:r>
      <w:r w:rsidR="004F2CCB" w:rsidRPr="00777E42">
        <w:rPr>
          <w:rFonts w:ascii="Verdana" w:hAnsi="Verdana"/>
          <w:sz w:val="22"/>
          <w:szCs w:val="22"/>
        </w:rPr>
        <w:t xml:space="preserve"> (słownie: dwieście tysięcy  00/100 </w:t>
      </w:r>
      <w:r w:rsidR="008C29E2" w:rsidRPr="00777E42">
        <w:rPr>
          <w:rFonts w:ascii="Verdana" w:hAnsi="Verdana"/>
          <w:sz w:val="22"/>
          <w:szCs w:val="22"/>
        </w:rPr>
        <w:t>złotych</w:t>
      </w:r>
      <w:r w:rsidR="004F2CCB" w:rsidRPr="00777E42">
        <w:rPr>
          <w:rFonts w:ascii="Verdana" w:hAnsi="Verdana"/>
          <w:sz w:val="22"/>
          <w:szCs w:val="22"/>
        </w:rPr>
        <w:t>)</w:t>
      </w:r>
    </w:p>
    <w:p w14:paraId="4087023C" w14:textId="3118A61C" w:rsidR="004E1BCB" w:rsidRPr="00777E42" w:rsidRDefault="004E1BCB">
      <w:pPr>
        <w:numPr>
          <w:ilvl w:val="0"/>
          <w:numId w:val="20"/>
        </w:numPr>
        <w:spacing w:line="360" w:lineRule="auto"/>
        <w:jc w:val="both"/>
        <w:rPr>
          <w:rFonts w:ascii="Verdana" w:hAnsi="Verdana"/>
          <w:sz w:val="22"/>
          <w:szCs w:val="22"/>
        </w:rPr>
      </w:pPr>
      <w:r w:rsidRPr="00777E42">
        <w:rPr>
          <w:rFonts w:ascii="Verdana" w:hAnsi="Verdana"/>
          <w:sz w:val="22"/>
          <w:szCs w:val="22"/>
        </w:rPr>
        <w:lastRenderedPageBreak/>
        <w:t>dla części III: 15.000 zł (słownie: piętnaście tysięcy 00/100 złotych)</w:t>
      </w:r>
    </w:p>
    <w:p w14:paraId="166D8F8A" w14:textId="37A782EE" w:rsidR="004E1BCB" w:rsidRPr="00777E42" w:rsidRDefault="004E1BCB">
      <w:pPr>
        <w:numPr>
          <w:ilvl w:val="0"/>
          <w:numId w:val="20"/>
        </w:numPr>
        <w:spacing w:line="360" w:lineRule="auto"/>
        <w:jc w:val="both"/>
        <w:rPr>
          <w:rFonts w:ascii="Verdana" w:hAnsi="Verdana"/>
          <w:sz w:val="22"/>
          <w:szCs w:val="22"/>
        </w:rPr>
      </w:pPr>
      <w:r w:rsidRPr="00777E42">
        <w:rPr>
          <w:rFonts w:ascii="Verdana" w:hAnsi="Verdana"/>
          <w:sz w:val="22"/>
          <w:szCs w:val="22"/>
        </w:rPr>
        <w:t>dla części IV: 10.000 zł (słownie: dziesięć tysięcy 00/100 złotych)</w:t>
      </w:r>
    </w:p>
    <w:p w14:paraId="46E81A9B" w14:textId="4BDA9EBB" w:rsidR="005E7FFE" w:rsidRPr="00777E42" w:rsidRDefault="006664C1">
      <w:pPr>
        <w:spacing w:line="360" w:lineRule="auto"/>
        <w:ind w:left="360"/>
        <w:jc w:val="both"/>
        <w:rPr>
          <w:rFonts w:ascii="Verdana" w:hAnsi="Verdana"/>
          <w:sz w:val="22"/>
          <w:szCs w:val="22"/>
        </w:rPr>
      </w:pPr>
      <w:r w:rsidRPr="00777E42">
        <w:rPr>
          <w:rFonts w:ascii="Verdana" w:hAnsi="Verdana"/>
          <w:sz w:val="22"/>
          <w:szCs w:val="22"/>
        </w:rPr>
        <w:t xml:space="preserve">Wadium należy wnieść przed upływem terminu składania </w:t>
      </w:r>
      <w:r w:rsidR="004E1BCB" w:rsidRPr="00777E42">
        <w:rPr>
          <w:rFonts w:ascii="Verdana" w:hAnsi="Verdana"/>
          <w:sz w:val="22"/>
          <w:szCs w:val="22"/>
        </w:rPr>
        <w:t>o</w:t>
      </w:r>
      <w:r w:rsidRPr="00777E42">
        <w:rPr>
          <w:rFonts w:ascii="Verdana" w:hAnsi="Verdana"/>
          <w:sz w:val="22"/>
          <w:szCs w:val="22"/>
        </w:rPr>
        <w:t xml:space="preserve">fert, przy czym wniesienie wadium w pieniądzu za pomocą przelewu bankowego Zamawiający będzie uważał za skuteczne tylko wówczas, gdy bank prowadzący rachunek Zamawiającego potwierdzi, że otrzymał taki przelew przed upływem terminu składania </w:t>
      </w:r>
      <w:r w:rsidR="004E1BCB" w:rsidRPr="00777E42">
        <w:rPr>
          <w:rFonts w:ascii="Verdana" w:hAnsi="Verdana"/>
          <w:sz w:val="22"/>
          <w:szCs w:val="22"/>
        </w:rPr>
        <w:t>o</w:t>
      </w:r>
      <w:r w:rsidRPr="00777E42">
        <w:rPr>
          <w:rFonts w:ascii="Verdana" w:hAnsi="Verdana"/>
          <w:sz w:val="22"/>
          <w:szCs w:val="22"/>
        </w:rPr>
        <w:t xml:space="preserve">fert. </w:t>
      </w:r>
    </w:p>
    <w:p w14:paraId="51518147" w14:textId="77777777" w:rsidR="005E7FFE" w:rsidRPr="00777E42" w:rsidRDefault="006664C1">
      <w:pPr>
        <w:spacing w:line="360" w:lineRule="auto"/>
        <w:ind w:left="360"/>
        <w:jc w:val="both"/>
        <w:rPr>
          <w:rFonts w:ascii="Verdana" w:hAnsi="Verdana"/>
          <w:sz w:val="22"/>
          <w:szCs w:val="22"/>
        </w:rPr>
      </w:pPr>
      <w:r w:rsidRPr="00777E42">
        <w:rPr>
          <w:rFonts w:ascii="Verdana" w:hAnsi="Verdana"/>
          <w:sz w:val="22"/>
          <w:szCs w:val="22"/>
        </w:rPr>
        <w:t xml:space="preserve">W przypadku składania oferty na więcej niż jedną część zamówienia wykonawca zobowiązany jest do wniesienia wadium w wysokości sumy dla wszystkich części zamówienia na które składa ofertę. </w:t>
      </w:r>
    </w:p>
    <w:p w14:paraId="3ED959E2" w14:textId="77777777" w:rsidR="005E7FFE" w:rsidRPr="00777E42" w:rsidRDefault="006664C1">
      <w:pPr>
        <w:numPr>
          <w:ilvl w:val="0"/>
          <w:numId w:val="16"/>
        </w:numPr>
        <w:spacing w:line="360" w:lineRule="auto"/>
        <w:ind w:left="426" w:firstLine="0"/>
        <w:jc w:val="both"/>
        <w:rPr>
          <w:rFonts w:ascii="Verdana" w:hAnsi="Verdana"/>
          <w:sz w:val="22"/>
          <w:szCs w:val="22"/>
        </w:rPr>
      </w:pPr>
      <w:r w:rsidRPr="00777E42">
        <w:rPr>
          <w:rFonts w:ascii="Verdana" w:hAnsi="Verdana"/>
          <w:sz w:val="22"/>
          <w:szCs w:val="22"/>
        </w:rPr>
        <w:t>Wadium może być wnoszone:</w:t>
      </w:r>
    </w:p>
    <w:p w14:paraId="335A0BD1" w14:textId="77777777" w:rsidR="005E7FFE" w:rsidRPr="00777E42" w:rsidRDefault="006664C1" w:rsidP="00F43FA9">
      <w:pPr>
        <w:spacing w:line="360" w:lineRule="auto"/>
        <w:ind w:left="1069" w:hanging="360"/>
        <w:jc w:val="both"/>
        <w:rPr>
          <w:rFonts w:ascii="Verdana" w:hAnsi="Verdana"/>
          <w:sz w:val="22"/>
          <w:szCs w:val="22"/>
        </w:rPr>
      </w:pPr>
      <w:r w:rsidRPr="00777E42">
        <w:rPr>
          <w:rFonts w:ascii="Verdana" w:hAnsi="Verdana"/>
          <w:sz w:val="22"/>
          <w:szCs w:val="22"/>
        </w:rPr>
        <w:t>1)</w:t>
      </w:r>
      <w:r w:rsidRPr="00777E42">
        <w:rPr>
          <w:rFonts w:ascii="Verdana" w:hAnsi="Verdana"/>
          <w:sz w:val="22"/>
          <w:szCs w:val="22"/>
        </w:rPr>
        <w:tab/>
        <w:t>w pieniądzu,</w:t>
      </w:r>
    </w:p>
    <w:p w14:paraId="406BE1D5" w14:textId="659D425B" w:rsidR="00324EDE" w:rsidRPr="00777E42" w:rsidRDefault="006664C1" w:rsidP="00F43FA9">
      <w:pPr>
        <w:spacing w:line="360" w:lineRule="auto"/>
        <w:ind w:left="1069" w:hanging="360"/>
        <w:jc w:val="both"/>
        <w:rPr>
          <w:rFonts w:ascii="Verdana" w:hAnsi="Verdana"/>
          <w:sz w:val="22"/>
          <w:szCs w:val="22"/>
        </w:rPr>
      </w:pPr>
      <w:r w:rsidRPr="00777E42">
        <w:rPr>
          <w:rFonts w:ascii="Verdana" w:hAnsi="Verdana"/>
          <w:sz w:val="22"/>
          <w:szCs w:val="22"/>
        </w:rPr>
        <w:t>2)</w:t>
      </w:r>
      <w:r w:rsidRPr="00777E42">
        <w:rPr>
          <w:rFonts w:ascii="Verdana" w:hAnsi="Verdana"/>
          <w:sz w:val="22"/>
          <w:szCs w:val="22"/>
        </w:rPr>
        <w:tab/>
        <w:t xml:space="preserve">w 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 2000r. </w:t>
      </w:r>
      <w:r w:rsidR="00651466">
        <w:rPr>
          <w:rFonts w:ascii="Verdana" w:hAnsi="Verdana"/>
          <w:sz w:val="22"/>
          <w:szCs w:val="22"/>
        </w:rPr>
        <w:br/>
      </w:r>
      <w:r w:rsidRPr="00777E42">
        <w:rPr>
          <w:rFonts w:ascii="Verdana" w:hAnsi="Verdana"/>
          <w:sz w:val="22"/>
          <w:szCs w:val="22"/>
        </w:rPr>
        <w:t>o utworzeniu Polskiej Agencji Rozwoju Przedsiębiorczości.</w:t>
      </w:r>
    </w:p>
    <w:p w14:paraId="09C56EBD" w14:textId="05C38046" w:rsidR="005E7FFE" w:rsidRPr="00777E42" w:rsidRDefault="006664C1" w:rsidP="00651466">
      <w:pPr>
        <w:spacing w:line="360" w:lineRule="auto"/>
        <w:ind w:left="426" w:hanging="66"/>
        <w:jc w:val="both"/>
        <w:rPr>
          <w:rFonts w:ascii="Verdana" w:hAnsi="Verdana"/>
          <w:sz w:val="22"/>
          <w:szCs w:val="22"/>
        </w:rPr>
      </w:pPr>
      <w:r w:rsidRPr="00777E42">
        <w:rPr>
          <w:rFonts w:ascii="Verdana" w:hAnsi="Verdana"/>
          <w:sz w:val="22"/>
          <w:szCs w:val="22"/>
        </w:rPr>
        <w:t xml:space="preserve">Wadium wnoszone w pieniądzu należy wpłacić przelewem na następujący rachunek Zamawiającego: 60 1240 19 36 1111 0010 5238 4650 </w:t>
      </w:r>
    </w:p>
    <w:p w14:paraId="76361143" w14:textId="77777777" w:rsidR="005E7FFE" w:rsidRPr="00777E42" w:rsidRDefault="006664C1">
      <w:pPr>
        <w:spacing w:line="360" w:lineRule="auto"/>
        <w:ind w:left="357"/>
        <w:jc w:val="both"/>
        <w:rPr>
          <w:rFonts w:ascii="Verdana" w:hAnsi="Verdana"/>
          <w:sz w:val="22"/>
          <w:szCs w:val="22"/>
        </w:rPr>
      </w:pPr>
      <w:r w:rsidRPr="00777E42">
        <w:rPr>
          <w:rFonts w:ascii="Verdana" w:hAnsi="Verdana"/>
          <w:sz w:val="22"/>
          <w:szCs w:val="22"/>
        </w:rPr>
        <w:t>W tytule wpłaty należy podać: „</w:t>
      </w:r>
      <w:r w:rsidRPr="00777E42">
        <w:rPr>
          <w:rFonts w:ascii="Verdana" w:hAnsi="Verdana"/>
          <w:i/>
          <w:sz w:val="22"/>
          <w:szCs w:val="22"/>
        </w:rPr>
        <w:t>Wadium -</w:t>
      </w:r>
      <w:r w:rsidRPr="00777E42">
        <w:rPr>
          <w:rFonts w:ascii="Verdana" w:hAnsi="Verdana"/>
          <w:sz w:val="22"/>
          <w:szCs w:val="22"/>
        </w:rPr>
        <w:t xml:space="preserve"> </w:t>
      </w:r>
      <w:r w:rsidRPr="00777E42">
        <w:rPr>
          <w:rFonts w:ascii="Verdana" w:hAnsi="Verdana"/>
          <w:i/>
          <w:sz w:val="22"/>
          <w:szCs w:val="22"/>
        </w:rPr>
        <w:t>Jordanki”</w:t>
      </w:r>
      <w:r w:rsidRPr="00777E42">
        <w:rPr>
          <w:rFonts w:ascii="Verdana" w:hAnsi="Verdana"/>
          <w:sz w:val="22"/>
          <w:szCs w:val="22"/>
        </w:rPr>
        <w:t>. Do oferty należy dołączyć kopię polecenia przelewu potwierdzoną „za zgodność z oryginałem” – przez osoby odpowiednio upoważnione do reprezentowania Wykonawcy.</w:t>
      </w:r>
    </w:p>
    <w:p w14:paraId="134137EB" w14:textId="77777777" w:rsidR="005E7FFE" w:rsidRPr="00777E42" w:rsidRDefault="006664C1">
      <w:pPr>
        <w:numPr>
          <w:ilvl w:val="0"/>
          <w:numId w:val="16"/>
        </w:numPr>
        <w:spacing w:line="360" w:lineRule="auto"/>
        <w:ind w:left="360" w:firstLine="0"/>
        <w:jc w:val="both"/>
        <w:rPr>
          <w:rFonts w:ascii="Verdana" w:hAnsi="Verdana"/>
          <w:sz w:val="22"/>
          <w:szCs w:val="22"/>
        </w:rPr>
      </w:pPr>
      <w:r w:rsidRPr="00777E42">
        <w:rPr>
          <w:rFonts w:ascii="Verdana" w:hAnsi="Verdana"/>
          <w:sz w:val="22"/>
          <w:szCs w:val="22"/>
        </w:rPr>
        <w:t>Wadium wnoszone w innych dopuszczonych przez Zamawiającego formach należy dołączyć w oryginale do oferty.</w:t>
      </w:r>
    </w:p>
    <w:p w14:paraId="480B0085" w14:textId="77777777" w:rsidR="005E7FFE" w:rsidRPr="00777E42" w:rsidRDefault="006664C1">
      <w:pPr>
        <w:numPr>
          <w:ilvl w:val="0"/>
          <w:numId w:val="16"/>
        </w:numPr>
        <w:spacing w:line="360" w:lineRule="auto"/>
        <w:ind w:left="360" w:firstLine="0"/>
        <w:jc w:val="both"/>
        <w:rPr>
          <w:rFonts w:ascii="Verdana" w:hAnsi="Verdana"/>
          <w:sz w:val="22"/>
          <w:szCs w:val="22"/>
        </w:rPr>
      </w:pPr>
      <w:r w:rsidRPr="00777E42">
        <w:rPr>
          <w:rFonts w:ascii="Verdana" w:hAnsi="Verdana"/>
          <w:sz w:val="22"/>
          <w:szCs w:val="22"/>
        </w:rPr>
        <w:t>Wadium może być wniesione w jednej lub kilku formach.</w:t>
      </w:r>
    </w:p>
    <w:p w14:paraId="691FD976" w14:textId="77777777" w:rsidR="005E7FFE" w:rsidRPr="00777E42" w:rsidRDefault="006664C1">
      <w:pPr>
        <w:numPr>
          <w:ilvl w:val="0"/>
          <w:numId w:val="16"/>
        </w:numPr>
        <w:spacing w:line="360" w:lineRule="auto"/>
        <w:ind w:left="360" w:firstLine="0"/>
        <w:jc w:val="both"/>
        <w:rPr>
          <w:rFonts w:ascii="Verdana" w:hAnsi="Verdana"/>
          <w:sz w:val="22"/>
          <w:szCs w:val="22"/>
        </w:rPr>
      </w:pPr>
      <w:r w:rsidRPr="00777E42">
        <w:rPr>
          <w:rFonts w:ascii="Verdana" w:hAnsi="Verdana"/>
          <w:sz w:val="22"/>
          <w:szCs w:val="22"/>
        </w:rPr>
        <w:t>W przypadku, gdy wykonawca wnosi wadium w formie gwarancji bankowej lub gwarancji ubezpieczeniowej, treść tych gwarancji musi być sporządzona zgodnie z obowiązującym prawem i winna w szczególności zawierać następujące elementy:</w:t>
      </w:r>
    </w:p>
    <w:p w14:paraId="05E67A55" w14:textId="77777777" w:rsidR="005E7FFE" w:rsidRPr="00777E42" w:rsidRDefault="006664C1" w:rsidP="00544C41">
      <w:pPr>
        <w:numPr>
          <w:ilvl w:val="1"/>
          <w:numId w:val="6"/>
        </w:numPr>
        <w:spacing w:line="360" w:lineRule="auto"/>
        <w:ind w:left="1276" w:hanging="360"/>
        <w:jc w:val="both"/>
        <w:rPr>
          <w:rFonts w:ascii="Verdana" w:hAnsi="Verdana"/>
          <w:sz w:val="22"/>
          <w:szCs w:val="22"/>
        </w:rPr>
      </w:pPr>
      <w:r w:rsidRPr="00777E42">
        <w:rPr>
          <w:rFonts w:ascii="Verdana" w:hAnsi="Verdana"/>
          <w:sz w:val="22"/>
          <w:szCs w:val="22"/>
        </w:rPr>
        <w:t>nazwę dającego zlecenie (Wykonawcy), beneficjenta gwarancji (Zamawiającego), gwaranta (instytucji udzielających gwarancji) oraz wskazanie ich siedzib,</w:t>
      </w:r>
    </w:p>
    <w:p w14:paraId="75EFC905" w14:textId="77777777" w:rsidR="005E7FFE" w:rsidRPr="00777E42" w:rsidRDefault="006664C1" w:rsidP="00544C41">
      <w:pPr>
        <w:numPr>
          <w:ilvl w:val="1"/>
          <w:numId w:val="6"/>
        </w:numPr>
        <w:spacing w:line="360" w:lineRule="auto"/>
        <w:ind w:left="1276" w:hanging="360"/>
        <w:jc w:val="both"/>
        <w:rPr>
          <w:rFonts w:ascii="Verdana" w:hAnsi="Verdana"/>
          <w:sz w:val="22"/>
          <w:szCs w:val="22"/>
        </w:rPr>
      </w:pPr>
      <w:r w:rsidRPr="00777E42">
        <w:rPr>
          <w:rFonts w:ascii="Verdana" w:hAnsi="Verdana"/>
          <w:sz w:val="22"/>
          <w:szCs w:val="22"/>
        </w:rPr>
        <w:lastRenderedPageBreak/>
        <w:t>określenie wierzytelności, która ma być zabezpieczona gwarancją,</w:t>
      </w:r>
    </w:p>
    <w:p w14:paraId="0AFFC339" w14:textId="77777777" w:rsidR="005E7FFE" w:rsidRPr="00777E42" w:rsidRDefault="006664C1" w:rsidP="00544C41">
      <w:pPr>
        <w:numPr>
          <w:ilvl w:val="1"/>
          <w:numId w:val="6"/>
        </w:numPr>
        <w:spacing w:line="360" w:lineRule="auto"/>
        <w:ind w:left="1276" w:hanging="360"/>
        <w:jc w:val="both"/>
        <w:rPr>
          <w:rFonts w:ascii="Verdana" w:hAnsi="Verdana"/>
          <w:sz w:val="22"/>
          <w:szCs w:val="22"/>
        </w:rPr>
      </w:pPr>
      <w:r w:rsidRPr="00777E42">
        <w:rPr>
          <w:rFonts w:ascii="Verdana" w:hAnsi="Verdana"/>
          <w:sz w:val="22"/>
          <w:szCs w:val="22"/>
        </w:rPr>
        <w:t>kwotę gwarancji,</w:t>
      </w:r>
    </w:p>
    <w:p w14:paraId="10F125AC" w14:textId="77777777" w:rsidR="005E7FFE" w:rsidRPr="00777E42" w:rsidRDefault="006664C1" w:rsidP="00544C41">
      <w:pPr>
        <w:numPr>
          <w:ilvl w:val="1"/>
          <w:numId w:val="6"/>
        </w:numPr>
        <w:spacing w:line="360" w:lineRule="auto"/>
        <w:ind w:left="1276" w:hanging="360"/>
        <w:jc w:val="both"/>
        <w:rPr>
          <w:rFonts w:ascii="Verdana" w:hAnsi="Verdana"/>
          <w:sz w:val="22"/>
          <w:szCs w:val="22"/>
        </w:rPr>
      </w:pPr>
      <w:r w:rsidRPr="00777E42">
        <w:rPr>
          <w:rFonts w:ascii="Verdana" w:hAnsi="Verdana"/>
          <w:sz w:val="22"/>
          <w:szCs w:val="22"/>
        </w:rPr>
        <w:t>zobowiązanie gwaranta (banku, zakładu ubezpieczeń) do zapłaty całej kwoty wadium nieodwołalnie i bezwarunkowo na pierwsze żądanie zamawiającego (beneficjenta gwarancji) zawierające oświadczenie, że zaistniały okoliczności, o których mowa w pkt 12 bez potwierdzania tych okoliczności,</w:t>
      </w:r>
    </w:p>
    <w:p w14:paraId="0E3EE14C" w14:textId="77777777" w:rsidR="005E7FFE" w:rsidRPr="00777E42" w:rsidRDefault="006664C1" w:rsidP="00544C41">
      <w:pPr>
        <w:numPr>
          <w:ilvl w:val="1"/>
          <w:numId w:val="6"/>
        </w:numPr>
        <w:spacing w:line="360" w:lineRule="auto"/>
        <w:ind w:left="1276" w:hanging="360"/>
        <w:jc w:val="both"/>
        <w:rPr>
          <w:rFonts w:ascii="Verdana" w:hAnsi="Verdana"/>
          <w:sz w:val="22"/>
          <w:szCs w:val="22"/>
        </w:rPr>
      </w:pPr>
      <w:r w:rsidRPr="00777E42">
        <w:rPr>
          <w:rFonts w:ascii="Verdana" w:hAnsi="Verdana"/>
          <w:sz w:val="22"/>
          <w:szCs w:val="22"/>
        </w:rPr>
        <w:t>termin obowiązywania gwarancji, który nie może być krótszy niż termin związania ofertą,</w:t>
      </w:r>
    </w:p>
    <w:p w14:paraId="1D55E1B9" w14:textId="77777777" w:rsidR="005E7FFE" w:rsidRPr="00777E42" w:rsidRDefault="006664C1" w:rsidP="00544C41">
      <w:pPr>
        <w:numPr>
          <w:ilvl w:val="1"/>
          <w:numId w:val="6"/>
        </w:numPr>
        <w:spacing w:line="360" w:lineRule="auto"/>
        <w:ind w:left="1276" w:hanging="360"/>
        <w:jc w:val="both"/>
        <w:rPr>
          <w:rFonts w:ascii="Verdana" w:hAnsi="Verdana"/>
          <w:sz w:val="22"/>
          <w:szCs w:val="22"/>
        </w:rPr>
      </w:pPr>
      <w:r w:rsidRPr="00777E42">
        <w:rPr>
          <w:rFonts w:ascii="Verdana" w:hAnsi="Verdana"/>
          <w:sz w:val="22"/>
          <w:szCs w:val="22"/>
        </w:rPr>
        <w:t>miejsce i termin zwrotu gwarancji.</w:t>
      </w:r>
    </w:p>
    <w:p w14:paraId="02C14A21" w14:textId="5D079850" w:rsidR="005E7FFE" w:rsidRPr="00777E42" w:rsidRDefault="006664C1">
      <w:pPr>
        <w:numPr>
          <w:ilvl w:val="0"/>
          <w:numId w:val="16"/>
        </w:numPr>
        <w:spacing w:line="360" w:lineRule="auto"/>
        <w:ind w:left="360" w:firstLine="0"/>
        <w:jc w:val="both"/>
        <w:rPr>
          <w:rFonts w:ascii="Verdana" w:hAnsi="Verdana"/>
          <w:sz w:val="22"/>
          <w:szCs w:val="22"/>
        </w:rPr>
      </w:pPr>
      <w:r w:rsidRPr="00777E42">
        <w:rPr>
          <w:rFonts w:ascii="Verdana" w:hAnsi="Verdana"/>
          <w:sz w:val="22"/>
          <w:szCs w:val="22"/>
        </w:rPr>
        <w:t xml:space="preserve">Postanowienia pkt </w:t>
      </w:r>
      <w:r w:rsidR="004E1BCB" w:rsidRPr="00777E42">
        <w:rPr>
          <w:rFonts w:ascii="Verdana" w:hAnsi="Verdana"/>
          <w:sz w:val="22"/>
          <w:szCs w:val="22"/>
        </w:rPr>
        <w:t>5</w:t>
      </w:r>
      <w:r w:rsidRPr="00777E42">
        <w:rPr>
          <w:rFonts w:ascii="Verdana" w:hAnsi="Verdana"/>
          <w:sz w:val="22"/>
          <w:szCs w:val="22"/>
        </w:rPr>
        <w:t xml:space="preserve"> stosuje się odpowiednio do poręczeń, określonych </w:t>
      </w:r>
      <w:r w:rsidR="00651466">
        <w:rPr>
          <w:rFonts w:ascii="Verdana" w:hAnsi="Verdana"/>
          <w:sz w:val="22"/>
          <w:szCs w:val="22"/>
        </w:rPr>
        <w:br/>
      </w:r>
      <w:r w:rsidRPr="00777E42">
        <w:rPr>
          <w:rFonts w:ascii="Verdana" w:hAnsi="Verdana"/>
          <w:sz w:val="22"/>
          <w:szCs w:val="22"/>
        </w:rPr>
        <w:t>w pkt 2 ppkt 2).</w:t>
      </w:r>
    </w:p>
    <w:p w14:paraId="4C45983F" w14:textId="77777777" w:rsidR="005E7FFE" w:rsidRPr="00777E42" w:rsidRDefault="006664C1">
      <w:pPr>
        <w:numPr>
          <w:ilvl w:val="0"/>
          <w:numId w:val="16"/>
        </w:numPr>
        <w:spacing w:line="360" w:lineRule="auto"/>
        <w:ind w:left="360" w:firstLine="0"/>
        <w:jc w:val="both"/>
        <w:rPr>
          <w:rFonts w:ascii="Verdana" w:hAnsi="Verdana"/>
          <w:sz w:val="22"/>
          <w:szCs w:val="22"/>
        </w:rPr>
      </w:pPr>
      <w:r w:rsidRPr="00777E42">
        <w:rPr>
          <w:rFonts w:ascii="Verdana" w:hAnsi="Verdana"/>
          <w:sz w:val="22"/>
          <w:szCs w:val="22"/>
        </w:rPr>
        <w:t>Wadium wniesione w pieniądzu zamawiający przechowa na rachunku bankowym.</w:t>
      </w:r>
    </w:p>
    <w:p w14:paraId="24EE94F0" w14:textId="77777777" w:rsidR="005E7FFE" w:rsidRPr="00777E42" w:rsidRDefault="006664C1">
      <w:pPr>
        <w:numPr>
          <w:ilvl w:val="0"/>
          <w:numId w:val="16"/>
        </w:numPr>
        <w:spacing w:line="360" w:lineRule="auto"/>
        <w:ind w:left="360" w:firstLine="0"/>
        <w:jc w:val="both"/>
        <w:rPr>
          <w:rFonts w:ascii="Verdana" w:hAnsi="Verdana"/>
          <w:sz w:val="22"/>
          <w:szCs w:val="22"/>
        </w:rPr>
      </w:pPr>
      <w:r w:rsidRPr="00777E42">
        <w:rPr>
          <w:rFonts w:ascii="Verdana" w:hAnsi="Verdana"/>
          <w:sz w:val="22"/>
          <w:szCs w:val="22"/>
        </w:rPr>
        <w:t>Wykonawca, który nie zabezpieczy swojej oferty akceptowaną formą wadium (okres ważności wadium musi obejmować okres związania ofertą) zostanie przez zamawiającego wykluczony a jego oferta odrzucona.</w:t>
      </w:r>
    </w:p>
    <w:p w14:paraId="6FD482D1" w14:textId="77777777" w:rsidR="005E7FFE" w:rsidRPr="00777E42" w:rsidRDefault="006664C1">
      <w:pPr>
        <w:pStyle w:val="Tekstkomentarza1"/>
        <w:numPr>
          <w:ilvl w:val="0"/>
          <w:numId w:val="16"/>
        </w:numPr>
        <w:spacing w:line="360" w:lineRule="auto"/>
        <w:ind w:left="426" w:firstLine="0"/>
        <w:rPr>
          <w:rFonts w:ascii="Verdana" w:hAnsi="Verdana"/>
          <w:sz w:val="22"/>
          <w:szCs w:val="22"/>
        </w:rPr>
      </w:pPr>
      <w:r w:rsidRPr="00777E42">
        <w:rPr>
          <w:rFonts w:ascii="Verdana" w:hAnsi="Verdana"/>
          <w:sz w:val="22"/>
          <w:szCs w:val="22"/>
        </w:rPr>
        <w:t>Zamawiający zatrzymuje wadium wraz z odsetkami Art. 46 ust. 4a i 5 ustawy w sytuacji, gdy:</w:t>
      </w:r>
    </w:p>
    <w:p w14:paraId="46AB7EA4" w14:textId="77777777" w:rsidR="005E7FFE" w:rsidRPr="00777E42" w:rsidRDefault="006664C1" w:rsidP="00F43FA9">
      <w:pPr>
        <w:spacing w:line="360" w:lineRule="auto"/>
        <w:ind w:left="1077" w:hanging="368"/>
        <w:jc w:val="both"/>
        <w:rPr>
          <w:rFonts w:ascii="Verdana" w:hAnsi="Verdana"/>
          <w:sz w:val="22"/>
          <w:szCs w:val="22"/>
        </w:rPr>
      </w:pPr>
      <w:r w:rsidRPr="00777E42">
        <w:rPr>
          <w:rFonts w:ascii="Verdana" w:hAnsi="Verdana"/>
          <w:sz w:val="22"/>
          <w:szCs w:val="22"/>
        </w:rPr>
        <w:t>1)</w:t>
      </w:r>
      <w:r w:rsidRPr="00777E42">
        <w:rPr>
          <w:rFonts w:ascii="Verdana" w:hAnsi="Verdana"/>
          <w:sz w:val="22"/>
          <w:szCs w:val="22"/>
        </w:rPr>
        <w:tab/>
        <w:t>wykonawca, którego oferta została wybrana:</w:t>
      </w:r>
    </w:p>
    <w:p w14:paraId="3C263704" w14:textId="77777777" w:rsidR="005E7FFE" w:rsidRPr="00777E42" w:rsidRDefault="006664C1" w:rsidP="00F43FA9">
      <w:pPr>
        <w:spacing w:line="360" w:lineRule="auto"/>
        <w:ind w:left="1917" w:hanging="357"/>
        <w:jc w:val="both"/>
        <w:rPr>
          <w:rFonts w:ascii="Verdana" w:hAnsi="Verdana"/>
          <w:sz w:val="22"/>
          <w:szCs w:val="22"/>
        </w:rPr>
      </w:pPr>
      <w:r w:rsidRPr="00777E42">
        <w:rPr>
          <w:rFonts w:ascii="Verdana" w:hAnsi="Verdana"/>
          <w:sz w:val="22"/>
          <w:szCs w:val="22"/>
        </w:rPr>
        <w:t>a)</w:t>
      </w:r>
      <w:r w:rsidRPr="00777E42">
        <w:rPr>
          <w:rFonts w:ascii="Verdana" w:hAnsi="Verdana"/>
          <w:sz w:val="22"/>
          <w:szCs w:val="22"/>
        </w:rPr>
        <w:tab/>
        <w:t>odmówił podpisania umowy w sprawie zamówienia publicznego na warunkach określonych w ofercie,</w:t>
      </w:r>
    </w:p>
    <w:p w14:paraId="21195B56" w14:textId="77777777" w:rsidR="005E7FFE" w:rsidRPr="00777E42" w:rsidRDefault="006664C1" w:rsidP="00F43FA9">
      <w:pPr>
        <w:spacing w:line="360" w:lineRule="auto"/>
        <w:ind w:left="1917" w:hanging="357"/>
        <w:jc w:val="both"/>
        <w:rPr>
          <w:rFonts w:ascii="Verdana" w:hAnsi="Verdana"/>
          <w:sz w:val="22"/>
          <w:szCs w:val="22"/>
        </w:rPr>
      </w:pPr>
      <w:r w:rsidRPr="00777E42">
        <w:rPr>
          <w:rFonts w:ascii="Verdana" w:hAnsi="Verdana"/>
          <w:sz w:val="22"/>
          <w:szCs w:val="22"/>
        </w:rPr>
        <w:t>b)</w:t>
      </w:r>
      <w:r w:rsidRPr="00777E42">
        <w:rPr>
          <w:rFonts w:ascii="Verdana" w:hAnsi="Verdana"/>
          <w:sz w:val="22"/>
          <w:szCs w:val="22"/>
        </w:rPr>
        <w:tab/>
        <w:t>nie wniósł wymaganego zabezpieczenia należytego wykonania umowy,</w:t>
      </w:r>
    </w:p>
    <w:p w14:paraId="64D1C5A3" w14:textId="77777777" w:rsidR="005E7FFE" w:rsidRPr="00777E42" w:rsidRDefault="006664C1" w:rsidP="00F43FA9">
      <w:pPr>
        <w:spacing w:line="360" w:lineRule="auto"/>
        <w:ind w:left="1917" w:hanging="357"/>
        <w:jc w:val="both"/>
        <w:rPr>
          <w:rFonts w:ascii="Verdana" w:hAnsi="Verdana"/>
          <w:sz w:val="22"/>
          <w:szCs w:val="22"/>
        </w:rPr>
      </w:pPr>
      <w:r w:rsidRPr="00777E42">
        <w:rPr>
          <w:rFonts w:ascii="Verdana" w:hAnsi="Verdana"/>
          <w:sz w:val="22"/>
          <w:szCs w:val="22"/>
        </w:rPr>
        <w:t>c)</w:t>
      </w:r>
      <w:r w:rsidRPr="00777E42">
        <w:rPr>
          <w:rFonts w:ascii="Verdana" w:hAnsi="Verdana"/>
          <w:sz w:val="22"/>
          <w:szCs w:val="22"/>
        </w:rPr>
        <w:tab/>
        <w:t>spowodował, że zawarcie umowy w sprawie zamówienia publicznego stało się niemożliwe z przyczyn leżących po jego stronie,</w:t>
      </w:r>
    </w:p>
    <w:p w14:paraId="5E97DE6C" w14:textId="62948126" w:rsidR="005E7FFE" w:rsidRPr="00777E42" w:rsidRDefault="006664C1" w:rsidP="00F43FA9">
      <w:pPr>
        <w:spacing w:line="360" w:lineRule="auto"/>
        <w:ind w:left="1077" w:hanging="368"/>
        <w:jc w:val="both"/>
        <w:rPr>
          <w:rFonts w:ascii="Verdana" w:hAnsi="Verdana"/>
          <w:sz w:val="22"/>
          <w:szCs w:val="22"/>
        </w:rPr>
      </w:pPr>
      <w:r w:rsidRPr="00777E42">
        <w:rPr>
          <w:rFonts w:ascii="Verdana" w:hAnsi="Verdana"/>
          <w:sz w:val="22"/>
          <w:szCs w:val="22"/>
        </w:rPr>
        <w:t>2)</w:t>
      </w:r>
      <w:r w:rsidRPr="00777E42">
        <w:rPr>
          <w:rFonts w:ascii="Verdana" w:hAnsi="Verdana"/>
          <w:sz w:val="22"/>
          <w:szCs w:val="22"/>
        </w:rPr>
        <w:tab/>
        <w:t>wykonawca w odpowiedzi na wezwanie, o którym mowa w Rozdziale VII pkt 1</w:t>
      </w:r>
      <w:r w:rsidR="00F33BFF" w:rsidRPr="00777E42">
        <w:rPr>
          <w:rFonts w:ascii="Verdana" w:hAnsi="Verdana"/>
          <w:sz w:val="22"/>
          <w:szCs w:val="22"/>
        </w:rPr>
        <w:t>0</w:t>
      </w:r>
      <w:r w:rsidRPr="00777E42">
        <w:rPr>
          <w:rFonts w:ascii="Verdana" w:hAnsi="Verdana"/>
          <w:sz w:val="22"/>
          <w:szCs w:val="22"/>
        </w:rPr>
        <w:t xml:space="preserve"> niniejszej SIWZ, nie złożył dokumentów lub oświadczeń, o których mowa w art. 25 ust. 1, lub pełnomocnictw. Zamawiający zwróci wadium jeśli wykonawca udowodni, że nastąpiło to z przyczyn nieleżących po jego stronie.</w:t>
      </w:r>
    </w:p>
    <w:p w14:paraId="033CB7C5" w14:textId="7F0BDD8D" w:rsidR="005E7FFE" w:rsidRPr="00777E42" w:rsidRDefault="006664C1" w:rsidP="00EF50C6">
      <w:pPr>
        <w:numPr>
          <w:ilvl w:val="0"/>
          <w:numId w:val="16"/>
        </w:numPr>
        <w:spacing w:line="360" w:lineRule="auto"/>
        <w:ind w:left="284" w:firstLine="0"/>
        <w:jc w:val="both"/>
        <w:rPr>
          <w:rFonts w:ascii="Verdana" w:hAnsi="Verdana"/>
          <w:sz w:val="22"/>
          <w:szCs w:val="22"/>
        </w:rPr>
      </w:pPr>
      <w:r w:rsidRPr="00777E42">
        <w:rPr>
          <w:rFonts w:ascii="Verdana" w:hAnsi="Verdana"/>
          <w:sz w:val="22"/>
          <w:szCs w:val="22"/>
        </w:rPr>
        <w:lastRenderedPageBreak/>
        <w:t>Zamawiaj</w:t>
      </w:r>
      <w:r w:rsidRPr="00777E42">
        <w:rPr>
          <w:rFonts w:ascii="Verdana" w:eastAsia="TimesNewRoman" w:hAnsi="Verdana" w:cs="TimesNewRoman"/>
          <w:sz w:val="22"/>
          <w:szCs w:val="22"/>
        </w:rPr>
        <w:t>ą</w:t>
      </w:r>
      <w:r w:rsidRPr="00777E42">
        <w:rPr>
          <w:rFonts w:ascii="Verdana" w:hAnsi="Verdana"/>
          <w:sz w:val="22"/>
          <w:szCs w:val="22"/>
        </w:rPr>
        <w:t>cy zwraca wadium wszystkim wykonawcom niezwłocznie po wyborze oferty najkorzystniejszej lub unieważnieniu post</w:t>
      </w:r>
      <w:r w:rsidRPr="00777E42">
        <w:rPr>
          <w:rFonts w:ascii="Verdana" w:eastAsia="TimesNewRoman" w:hAnsi="Verdana" w:cs="TimesNewRoman"/>
          <w:sz w:val="22"/>
          <w:szCs w:val="22"/>
        </w:rPr>
        <w:t>ę</w:t>
      </w:r>
      <w:r w:rsidRPr="00777E42">
        <w:rPr>
          <w:rFonts w:ascii="Verdana" w:hAnsi="Verdana"/>
          <w:sz w:val="22"/>
          <w:szCs w:val="22"/>
        </w:rPr>
        <w:t xml:space="preserve">powania, </w:t>
      </w:r>
      <w:r w:rsidRPr="00777E42">
        <w:rPr>
          <w:rFonts w:ascii="Verdana" w:hAnsi="Verdana"/>
          <w:sz w:val="22"/>
          <w:szCs w:val="22"/>
        </w:rPr>
        <w:br/>
        <w:t>z wyj</w:t>
      </w:r>
      <w:r w:rsidRPr="00777E42">
        <w:rPr>
          <w:rFonts w:ascii="Verdana" w:eastAsia="TimesNewRoman" w:hAnsi="Verdana" w:cs="TimesNewRoman"/>
          <w:sz w:val="22"/>
          <w:szCs w:val="22"/>
        </w:rPr>
        <w:t>ą</w:t>
      </w:r>
      <w:r w:rsidRPr="00777E42">
        <w:rPr>
          <w:rFonts w:ascii="Verdana" w:hAnsi="Verdana"/>
          <w:sz w:val="22"/>
          <w:szCs w:val="22"/>
        </w:rPr>
        <w:t xml:space="preserve">tkiem wykonawcy, którego oferta została wybrana jako najkorzystniejsza, z zastrzeżeniem pkt </w:t>
      </w:r>
      <w:r w:rsidR="00F33BFF" w:rsidRPr="00777E42">
        <w:rPr>
          <w:rFonts w:ascii="Verdana" w:hAnsi="Verdana"/>
          <w:sz w:val="22"/>
          <w:szCs w:val="22"/>
        </w:rPr>
        <w:t>9</w:t>
      </w:r>
      <w:r w:rsidRPr="00777E42">
        <w:rPr>
          <w:rFonts w:ascii="Verdana" w:hAnsi="Verdana"/>
          <w:sz w:val="22"/>
          <w:szCs w:val="22"/>
        </w:rPr>
        <w:t>.</w:t>
      </w:r>
    </w:p>
    <w:p w14:paraId="4B62AE92" w14:textId="380748FB" w:rsidR="005E7FFE" w:rsidRPr="00777E42" w:rsidRDefault="006664C1">
      <w:pPr>
        <w:numPr>
          <w:ilvl w:val="0"/>
          <w:numId w:val="16"/>
        </w:numPr>
        <w:spacing w:line="360" w:lineRule="auto"/>
        <w:ind w:left="426" w:firstLine="0"/>
        <w:jc w:val="both"/>
        <w:rPr>
          <w:rFonts w:ascii="Verdana" w:hAnsi="Verdana"/>
          <w:sz w:val="22"/>
          <w:szCs w:val="22"/>
        </w:rPr>
      </w:pPr>
      <w:r w:rsidRPr="00777E42">
        <w:rPr>
          <w:rFonts w:ascii="Verdana" w:hAnsi="Verdana"/>
          <w:sz w:val="22"/>
          <w:szCs w:val="22"/>
        </w:rPr>
        <w:t>Wykonawcy, którego oferta została wybrana jako najkorzystniejsza, zamawiaj</w:t>
      </w:r>
      <w:r w:rsidRPr="00777E42">
        <w:rPr>
          <w:rFonts w:ascii="Verdana" w:eastAsia="TimesNewRoman" w:hAnsi="Verdana" w:cs="TimesNewRoman"/>
          <w:sz w:val="22"/>
          <w:szCs w:val="22"/>
        </w:rPr>
        <w:t>ą</w:t>
      </w:r>
      <w:r w:rsidRPr="00777E42">
        <w:rPr>
          <w:rFonts w:ascii="Verdana" w:hAnsi="Verdana"/>
          <w:sz w:val="22"/>
          <w:szCs w:val="22"/>
        </w:rPr>
        <w:t>cy zwraca wadium niezwłocznie po zawarciu umowy w sprawie zamówienia publicznego oraz wniesieniu zabezpieczenia należytego wykonania umowy</w:t>
      </w:r>
      <w:r w:rsidR="00F33BFF" w:rsidRPr="00777E42">
        <w:rPr>
          <w:rFonts w:ascii="Verdana" w:hAnsi="Verdana"/>
          <w:sz w:val="22"/>
          <w:szCs w:val="22"/>
        </w:rPr>
        <w:t>.</w:t>
      </w:r>
    </w:p>
    <w:p w14:paraId="23D0051D" w14:textId="77777777" w:rsidR="005E7FFE" w:rsidRPr="00777E42" w:rsidRDefault="006664C1">
      <w:pPr>
        <w:numPr>
          <w:ilvl w:val="0"/>
          <w:numId w:val="16"/>
        </w:numPr>
        <w:spacing w:line="360" w:lineRule="auto"/>
        <w:ind w:left="426" w:firstLine="0"/>
        <w:jc w:val="both"/>
        <w:rPr>
          <w:rFonts w:ascii="Verdana" w:hAnsi="Verdana"/>
          <w:sz w:val="22"/>
          <w:szCs w:val="22"/>
        </w:rPr>
      </w:pPr>
      <w:r w:rsidRPr="00777E42">
        <w:rPr>
          <w:rFonts w:ascii="Verdana" w:hAnsi="Verdana"/>
          <w:sz w:val="22"/>
          <w:szCs w:val="22"/>
        </w:rPr>
        <w:t>Zamawiaj</w:t>
      </w:r>
      <w:r w:rsidRPr="00777E42">
        <w:rPr>
          <w:rFonts w:ascii="Verdana" w:eastAsia="TimesNewRoman" w:hAnsi="Verdana" w:cs="TimesNewRoman"/>
          <w:sz w:val="22"/>
          <w:szCs w:val="22"/>
        </w:rPr>
        <w:t>ą</w:t>
      </w:r>
      <w:r w:rsidRPr="00777E42">
        <w:rPr>
          <w:rFonts w:ascii="Verdana" w:hAnsi="Verdana"/>
          <w:sz w:val="22"/>
          <w:szCs w:val="22"/>
        </w:rPr>
        <w:t>cy zwraca niezwłocznie wadium na wniosek wykonawcy, który wycofał ofert</w:t>
      </w:r>
      <w:r w:rsidRPr="00777E42">
        <w:rPr>
          <w:rFonts w:ascii="Verdana" w:eastAsia="TimesNewRoman" w:hAnsi="Verdana" w:cs="TimesNewRoman"/>
          <w:sz w:val="22"/>
          <w:szCs w:val="22"/>
        </w:rPr>
        <w:t xml:space="preserve">ę </w:t>
      </w:r>
      <w:r w:rsidRPr="00777E42">
        <w:rPr>
          <w:rFonts w:ascii="Verdana" w:hAnsi="Verdana"/>
          <w:sz w:val="22"/>
          <w:szCs w:val="22"/>
        </w:rPr>
        <w:t>przed upływem terminu składania ofert.</w:t>
      </w:r>
    </w:p>
    <w:p w14:paraId="7E60ED7E" w14:textId="500320DE" w:rsidR="005E7FFE" w:rsidRPr="00777E42" w:rsidRDefault="006664C1">
      <w:pPr>
        <w:numPr>
          <w:ilvl w:val="0"/>
          <w:numId w:val="16"/>
        </w:numPr>
        <w:spacing w:line="360" w:lineRule="auto"/>
        <w:ind w:left="426" w:firstLine="0"/>
        <w:jc w:val="both"/>
        <w:rPr>
          <w:rFonts w:ascii="Verdana" w:hAnsi="Verdana"/>
          <w:sz w:val="22"/>
          <w:szCs w:val="22"/>
        </w:rPr>
      </w:pPr>
      <w:r w:rsidRPr="00777E42">
        <w:rPr>
          <w:rFonts w:ascii="Verdana" w:hAnsi="Verdana"/>
          <w:sz w:val="22"/>
          <w:szCs w:val="22"/>
        </w:rPr>
        <w:t>Zamawiaj</w:t>
      </w:r>
      <w:r w:rsidRPr="00777E42">
        <w:rPr>
          <w:rFonts w:ascii="Verdana" w:eastAsia="TimesNewRoman" w:hAnsi="Verdana" w:cs="TimesNewRoman"/>
          <w:sz w:val="22"/>
          <w:szCs w:val="22"/>
        </w:rPr>
        <w:t>ą</w:t>
      </w:r>
      <w:r w:rsidRPr="00777E42">
        <w:rPr>
          <w:rFonts w:ascii="Verdana" w:hAnsi="Verdana"/>
          <w:sz w:val="22"/>
          <w:szCs w:val="22"/>
        </w:rPr>
        <w:t>cy ż</w:t>
      </w:r>
      <w:r w:rsidRPr="00777E42">
        <w:rPr>
          <w:rFonts w:ascii="Verdana" w:eastAsia="TimesNewRoman" w:hAnsi="Verdana" w:cs="TimesNewRoman"/>
          <w:sz w:val="22"/>
          <w:szCs w:val="22"/>
        </w:rPr>
        <w:t>ą</w:t>
      </w:r>
      <w:r w:rsidRPr="00777E42">
        <w:rPr>
          <w:rFonts w:ascii="Verdana" w:hAnsi="Verdana"/>
          <w:sz w:val="22"/>
          <w:szCs w:val="22"/>
        </w:rPr>
        <w:t>da ponownego wniesienia wadium przez wykonawc</w:t>
      </w:r>
      <w:r w:rsidRPr="00777E42">
        <w:rPr>
          <w:rFonts w:ascii="Verdana" w:eastAsia="TimesNewRoman" w:hAnsi="Verdana" w:cs="TimesNewRoman"/>
          <w:sz w:val="22"/>
          <w:szCs w:val="22"/>
        </w:rPr>
        <w:t>ę</w:t>
      </w:r>
      <w:r w:rsidRPr="00777E42">
        <w:rPr>
          <w:rFonts w:ascii="Verdana" w:hAnsi="Verdana"/>
          <w:sz w:val="22"/>
          <w:szCs w:val="22"/>
        </w:rPr>
        <w:t>, któremu zwrócono wadium na podstawie pkt 1</w:t>
      </w:r>
      <w:r w:rsidR="00F33BFF" w:rsidRPr="00777E42">
        <w:rPr>
          <w:rFonts w:ascii="Verdana" w:hAnsi="Verdana"/>
          <w:sz w:val="22"/>
          <w:szCs w:val="22"/>
        </w:rPr>
        <w:t>0</w:t>
      </w:r>
      <w:r w:rsidRPr="00777E42">
        <w:rPr>
          <w:rFonts w:ascii="Verdana" w:hAnsi="Verdana"/>
          <w:sz w:val="22"/>
          <w:szCs w:val="22"/>
        </w:rPr>
        <w:t>, jeżeli w wyniku ostatecznego rozstrzygni</w:t>
      </w:r>
      <w:r w:rsidRPr="00777E42">
        <w:rPr>
          <w:rFonts w:ascii="Verdana" w:eastAsia="TimesNewRoman" w:hAnsi="Verdana" w:cs="TimesNewRoman"/>
          <w:sz w:val="22"/>
          <w:szCs w:val="22"/>
        </w:rPr>
        <w:t>ę</w:t>
      </w:r>
      <w:r w:rsidRPr="00777E42">
        <w:rPr>
          <w:rFonts w:ascii="Verdana" w:hAnsi="Verdana"/>
          <w:sz w:val="22"/>
          <w:szCs w:val="22"/>
        </w:rPr>
        <w:t>cia odwołania jego oferta została wybrana jako najkorzystniejsza. Wykonawca wnosi wadium w terminie okre</w:t>
      </w:r>
      <w:r w:rsidRPr="00777E42">
        <w:rPr>
          <w:rFonts w:ascii="Verdana" w:eastAsia="TimesNewRoman" w:hAnsi="Verdana" w:cs="TimesNewRoman"/>
          <w:sz w:val="22"/>
          <w:szCs w:val="22"/>
        </w:rPr>
        <w:t>ś</w:t>
      </w:r>
      <w:r w:rsidRPr="00777E42">
        <w:rPr>
          <w:rFonts w:ascii="Verdana" w:hAnsi="Verdana"/>
          <w:sz w:val="22"/>
          <w:szCs w:val="22"/>
        </w:rPr>
        <w:t xml:space="preserve">lonym przez </w:t>
      </w:r>
      <w:r w:rsidR="00F33BFF" w:rsidRPr="00777E42">
        <w:rPr>
          <w:rFonts w:ascii="Verdana" w:hAnsi="Verdana"/>
          <w:sz w:val="22"/>
          <w:szCs w:val="22"/>
        </w:rPr>
        <w:t>Zamawiaj</w:t>
      </w:r>
      <w:r w:rsidR="00F33BFF" w:rsidRPr="00777E42">
        <w:rPr>
          <w:rFonts w:ascii="Verdana" w:eastAsia="TimesNewRoman" w:hAnsi="Verdana" w:cs="TimesNewRoman"/>
          <w:sz w:val="22"/>
          <w:szCs w:val="22"/>
        </w:rPr>
        <w:t>ą</w:t>
      </w:r>
      <w:r w:rsidR="00F33BFF" w:rsidRPr="00777E42">
        <w:rPr>
          <w:rFonts w:ascii="Verdana" w:hAnsi="Verdana"/>
          <w:sz w:val="22"/>
          <w:szCs w:val="22"/>
        </w:rPr>
        <w:t>cego</w:t>
      </w:r>
      <w:r w:rsidRPr="00777E42">
        <w:rPr>
          <w:rFonts w:ascii="Verdana" w:hAnsi="Verdana"/>
          <w:sz w:val="22"/>
          <w:szCs w:val="22"/>
        </w:rPr>
        <w:t>.</w:t>
      </w:r>
    </w:p>
    <w:p w14:paraId="6783F14F" w14:textId="77777777" w:rsidR="005E7FFE" w:rsidRPr="00777E42" w:rsidRDefault="006664C1">
      <w:pPr>
        <w:numPr>
          <w:ilvl w:val="0"/>
          <w:numId w:val="16"/>
        </w:numPr>
        <w:spacing w:line="360" w:lineRule="auto"/>
        <w:ind w:left="426" w:firstLine="0"/>
        <w:jc w:val="both"/>
        <w:rPr>
          <w:rFonts w:ascii="Verdana" w:hAnsi="Verdana"/>
          <w:sz w:val="22"/>
          <w:szCs w:val="22"/>
        </w:rPr>
      </w:pPr>
      <w:r w:rsidRPr="00777E42">
        <w:rPr>
          <w:rFonts w:ascii="Verdana" w:hAnsi="Verdana"/>
          <w:sz w:val="22"/>
          <w:szCs w:val="22"/>
        </w:rPr>
        <w:t>Na wniosek wykonawcy, którego oferta zostanie uznana za najkorzystniejsz</w:t>
      </w:r>
      <w:r w:rsidRPr="00777E42">
        <w:rPr>
          <w:rFonts w:ascii="Verdana" w:eastAsia="TimesNewRoman" w:hAnsi="Verdana" w:cs="TimesNewRoman"/>
          <w:sz w:val="22"/>
          <w:szCs w:val="22"/>
        </w:rPr>
        <w:t xml:space="preserve">ą </w:t>
      </w:r>
      <w:r w:rsidRPr="00777E42">
        <w:rPr>
          <w:rFonts w:ascii="Verdana" w:hAnsi="Verdana"/>
          <w:sz w:val="22"/>
          <w:szCs w:val="22"/>
        </w:rPr>
        <w:t>zamawiaj</w:t>
      </w:r>
      <w:r w:rsidRPr="00777E42">
        <w:rPr>
          <w:rFonts w:ascii="Verdana" w:eastAsia="TimesNewRoman" w:hAnsi="Verdana" w:cs="TimesNewRoman"/>
          <w:sz w:val="22"/>
          <w:szCs w:val="22"/>
        </w:rPr>
        <w:t>ą</w:t>
      </w:r>
      <w:r w:rsidRPr="00777E42">
        <w:rPr>
          <w:rFonts w:ascii="Verdana" w:hAnsi="Verdana"/>
          <w:sz w:val="22"/>
          <w:szCs w:val="22"/>
        </w:rPr>
        <w:t>cy zaliczy wadium wpłacone w pieni</w:t>
      </w:r>
      <w:r w:rsidRPr="00777E42">
        <w:rPr>
          <w:rFonts w:ascii="Verdana" w:eastAsia="TimesNewRoman" w:hAnsi="Verdana" w:cs="TimesNewRoman"/>
          <w:sz w:val="22"/>
          <w:szCs w:val="22"/>
        </w:rPr>
        <w:t>ą</w:t>
      </w:r>
      <w:r w:rsidRPr="00777E42">
        <w:rPr>
          <w:rFonts w:ascii="Verdana" w:hAnsi="Verdana"/>
          <w:sz w:val="22"/>
          <w:szCs w:val="22"/>
        </w:rPr>
        <w:t>dzu na poczet zabezpieczenia należytego wykonania umowy.</w:t>
      </w:r>
    </w:p>
    <w:p w14:paraId="4BCD4B53" w14:textId="2310B2F3" w:rsidR="005E7FFE" w:rsidRPr="00777E42" w:rsidRDefault="006664C1" w:rsidP="00544C41">
      <w:pPr>
        <w:numPr>
          <w:ilvl w:val="0"/>
          <w:numId w:val="16"/>
        </w:numPr>
        <w:spacing w:line="360" w:lineRule="auto"/>
        <w:ind w:left="426" w:firstLine="0"/>
        <w:jc w:val="both"/>
        <w:rPr>
          <w:rFonts w:ascii="Verdana" w:hAnsi="Verdana"/>
          <w:sz w:val="22"/>
          <w:szCs w:val="22"/>
        </w:rPr>
      </w:pPr>
      <w:r w:rsidRPr="00777E42">
        <w:rPr>
          <w:rFonts w:ascii="Verdana" w:hAnsi="Verdana"/>
          <w:sz w:val="22"/>
          <w:szCs w:val="22"/>
        </w:rPr>
        <w:t>Jeżeli wadium zostanie wniesione w pieni</w:t>
      </w:r>
      <w:r w:rsidRPr="00777E42">
        <w:rPr>
          <w:rFonts w:ascii="Verdana" w:eastAsia="TimesNewRoman" w:hAnsi="Verdana" w:cs="TimesNewRoman"/>
          <w:sz w:val="22"/>
          <w:szCs w:val="22"/>
        </w:rPr>
        <w:t>ą</w:t>
      </w:r>
      <w:r w:rsidRPr="00777E42">
        <w:rPr>
          <w:rFonts w:ascii="Verdana" w:hAnsi="Verdana"/>
          <w:sz w:val="22"/>
          <w:szCs w:val="22"/>
        </w:rPr>
        <w:t xml:space="preserve">dzu </w:t>
      </w:r>
      <w:r w:rsidR="00887260" w:rsidRPr="00777E42">
        <w:rPr>
          <w:rFonts w:ascii="Verdana" w:hAnsi="Verdana"/>
          <w:sz w:val="22"/>
          <w:szCs w:val="22"/>
        </w:rPr>
        <w:t>Z</w:t>
      </w:r>
      <w:r w:rsidRPr="00777E42">
        <w:rPr>
          <w:rFonts w:ascii="Verdana" w:hAnsi="Verdana"/>
          <w:sz w:val="22"/>
          <w:szCs w:val="22"/>
        </w:rPr>
        <w:t>amawiaj</w:t>
      </w:r>
      <w:r w:rsidRPr="00777E42">
        <w:rPr>
          <w:rFonts w:ascii="Verdana" w:eastAsia="TimesNewRoman" w:hAnsi="Verdana" w:cs="TimesNewRoman"/>
          <w:sz w:val="22"/>
          <w:szCs w:val="22"/>
        </w:rPr>
        <w:t>ą</w:t>
      </w:r>
      <w:r w:rsidR="00C61C64" w:rsidRPr="00777E42">
        <w:rPr>
          <w:rFonts w:ascii="Verdana" w:hAnsi="Verdana"/>
          <w:sz w:val="22"/>
          <w:szCs w:val="22"/>
        </w:rPr>
        <w:t xml:space="preserve">cy zwróci je wraz </w:t>
      </w:r>
      <w:r w:rsidRPr="00777E42">
        <w:rPr>
          <w:rFonts w:ascii="Verdana" w:hAnsi="Verdana"/>
          <w:sz w:val="22"/>
          <w:szCs w:val="22"/>
        </w:rPr>
        <w:t>z odsetkami wynikaj</w:t>
      </w:r>
      <w:r w:rsidRPr="00777E42">
        <w:rPr>
          <w:rFonts w:ascii="Verdana" w:eastAsia="TimesNewRoman" w:hAnsi="Verdana" w:cs="TimesNewRoman"/>
          <w:sz w:val="22"/>
          <w:szCs w:val="22"/>
        </w:rPr>
        <w:t>ą</w:t>
      </w:r>
      <w:r w:rsidRPr="00777E42">
        <w:rPr>
          <w:rFonts w:ascii="Verdana" w:hAnsi="Verdana"/>
          <w:sz w:val="22"/>
          <w:szCs w:val="22"/>
        </w:rPr>
        <w:t>cymi z umowy rachunku bankowego, na którym było ono przechowywane pomniejszonym o koszty prowadzenia rachunku oraz prowizji bankowej za przelew pieniędzy na rachunek wykonawcy.</w:t>
      </w:r>
    </w:p>
    <w:p w14:paraId="1DCF9103" w14:textId="77777777" w:rsidR="005E7FFE" w:rsidRPr="00777E42" w:rsidRDefault="006664C1">
      <w:pPr>
        <w:numPr>
          <w:ilvl w:val="0"/>
          <w:numId w:val="16"/>
        </w:numPr>
        <w:spacing w:line="360" w:lineRule="auto"/>
        <w:ind w:left="426" w:firstLine="0"/>
        <w:jc w:val="both"/>
        <w:rPr>
          <w:rFonts w:ascii="Verdana" w:hAnsi="Verdana"/>
          <w:sz w:val="22"/>
          <w:szCs w:val="22"/>
        </w:rPr>
      </w:pPr>
      <w:r w:rsidRPr="00777E42">
        <w:rPr>
          <w:rFonts w:ascii="Verdana" w:hAnsi="Verdana"/>
          <w:sz w:val="22"/>
          <w:szCs w:val="22"/>
        </w:rPr>
        <w:t>W ofercie należy wpisa</w:t>
      </w:r>
      <w:r w:rsidRPr="00777E42">
        <w:rPr>
          <w:rFonts w:ascii="Verdana" w:eastAsia="TimesNewRoman" w:hAnsi="Verdana" w:cs="TimesNewRoman"/>
          <w:sz w:val="22"/>
          <w:szCs w:val="22"/>
        </w:rPr>
        <w:t xml:space="preserve">ć </w:t>
      </w:r>
      <w:r w:rsidRPr="00777E42">
        <w:rPr>
          <w:rFonts w:ascii="Verdana" w:hAnsi="Verdana"/>
          <w:sz w:val="22"/>
          <w:szCs w:val="22"/>
        </w:rPr>
        <w:t>nr konta, na które zamawiaj</w:t>
      </w:r>
      <w:r w:rsidRPr="00777E42">
        <w:rPr>
          <w:rFonts w:ascii="Verdana" w:eastAsia="TimesNewRoman" w:hAnsi="Verdana" w:cs="TimesNewRoman"/>
          <w:sz w:val="22"/>
          <w:szCs w:val="22"/>
        </w:rPr>
        <w:t>ą</w:t>
      </w:r>
      <w:r w:rsidRPr="00777E42">
        <w:rPr>
          <w:rFonts w:ascii="Verdana" w:hAnsi="Verdana"/>
          <w:sz w:val="22"/>
          <w:szCs w:val="22"/>
        </w:rPr>
        <w:t>cy ma zwróci</w:t>
      </w:r>
      <w:r w:rsidRPr="00777E42">
        <w:rPr>
          <w:rFonts w:ascii="Verdana" w:eastAsia="TimesNewRoman" w:hAnsi="Verdana" w:cs="TimesNewRoman"/>
          <w:sz w:val="22"/>
          <w:szCs w:val="22"/>
        </w:rPr>
        <w:t xml:space="preserve">ć </w:t>
      </w:r>
      <w:r w:rsidRPr="00777E42">
        <w:rPr>
          <w:rFonts w:ascii="Verdana" w:hAnsi="Verdana"/>
          <w:sz w:val="22"/>
          <w:szCs w:val="22"/>
        </w:rPr>
        <w:t>wadium lub doł</w:t>
      </w:r>
      <w:r w:rsidRPr="00777E42">
        <w:rPr>
          <w:rFonts w:ascii="Verdana" w:eastAsia="TimesNewRoman" w:hAnsi="Verdana" w:cs="TimesNewRoman"/>
          <w:sz w:val="22"/>
          <w:szCs w:val="22"/>
        </w:rPr>
        <w:t>ą</w:t>
      </w:r>
      <w:r w:rsidRPr="00777E42">
        <w:rPr>
          <w:rFonts w:ascii="Verdana" w:hAnsi="Verdana"/>
          <w:sz w:val="22"/>
          <w:szCs w:val="22"/>
        </w:rPr>
        <w:t>czy</w:t>
      </w:r>
      <w:r w:rsidRPr="00777E42">
        <w:rPr>
          <w:rFonts w:ascii="Verdana" w:eastAsia="TimesNewRoman" w:hAnsi="Verdana" w:cs="TimesNewRoman"/>
          <w:sz w:val="22"/>
          <w:szCs w:val="22"/>
        </w:rPr>
        <w:t xml:space="preserve">ć </w:t>
      </w:r>
      <w:r w:rsidRPr="00777E42">
        <w:rPr>
          <w:rFonts w:ascii="Verdana" w:hAnsi="Verdana"/>
          <w:sz w:val="22"/>
          <w:szCs w:val="22"/>
        </w:rPr>
        <w:t>do oferty upoważnienie do odbioru wadium przez wskazan</w:t>
      </w:r>
      <w:r w:rsidRPr="00777E42">
        <w:rPr>
          <w:rFonts w:ascii="Verdana" w:eastAsia="TimesNewRoman" w:hAnsi="Verdana" w:cs="TimesNewRoman"/>
          <w:sz w:val="22"/>
          <w:szCs w:val="22"/>
        </w:rPr>
        <w:t xml:space="preserve">ą </w:t>
      </w:r>
      <w:r w:rsidRPr="00777E42">
        <w:rPr>
          <w:rFonts w:ascii="Verdana" w:hAnsi="Verdana"/>
          <w:sz w:val="22"/>
          <w:szCs w:val="22"/>
        </w:rPr>
        <w:t>osob</w:t>
      </w:r>
      <w:r w:rsidRPr="00777E42">
        <w:rPr>
          <w:rFonts w:ascii="Verdana" w:eastAsia="TimesNewRoman" w:hAnsi="Verdana" w:cs="TimesNewRoman"/>
          <w:sz w:val="22"/>
          <w:szCs w:val="22"/>
        </w:rPr>
        <w:t>ę</w:t>
      </w:r>
      <w:r w:rsidRPr="00777E42">
        <w:rPr>
          <w:rFonts w:ascii="Verdana" w:hAnsi="Verdana"/>
          <w:sz w:val="22"/>
          <w:szCs w:val="22"/>
        </w:rPr>
        <w:t>.</w:t>
      </w:r>
    </w:p>
    <w:p w14:paraId="3EFADC1C" w14:textId="77777777" w:rsidR="005E7FFE" w:rsidRPr="00777E42" w:rsidRDefault="005E7FFE">
      <w:pPr>
        <w:spacing w:line="360" w:lineRule="auto"/>
        <w:jc w:val="both"/>
        <w:rPr>
          <w:rFonts w:ascii="Verdana" w:hAnsi="Verdana"/>
          <w:b/>
          <w:sz w:val="22"/>
          <w:szCs w:val="22"/>
        </w:rPr>
      </w:pPr>
    </w:p>
    <w:p w14:paraId="38DAE49B" w14:textId="77777777" w:rsidR="005E7FFE" w:rsidRPr="00777E42" w:rsidRDefault="006664C1">
      <w:pPr>
        <w:spacing w:line="360" w:lineRule="auto"/>
        <w:jc w:val="center"/>
        <w:rPr>
          <w:rFonts w:ascii="Verdana" w:hAnsi="Verdana"/>
          <w:b/>
          <w:sz w:val="22"/>
          <w:szCs w:val="22"/>
        </w:rPr>
      </w:pPr>
      <w:r w:rsidRPr="00777E42">
        <w:rPr>
          <w:rFonts w:ascii="Verdana" w:hAnsi="Verdana"/>
          <w:b/>
          <w:sz w:val="22"/>
          <w:szCs w:val="22"/>
        </w:rPr>
        <w:t>ROZDZIAŁ XI</w:t>
      </w:r>
    </w:p>
    <w:p w14:paraId="4080DE42" w14:textId="77777777" w:rsidR="005E7FFE" w:rsidRPr="00777E42" w:rsidRDefault="006664C1">
      <w:pPr>
        <w:spacing w:line="360" w:lineRule="auto"/>
        <w:jc w:val="center"/>
        <w:rPr>
          <w:rFonts w:ascii="Verdana" w:hAnsi="Verdana"/>
          <w:b/>
          <w:sz w:val="22"/>
          <w:szCs w:val="22"/>
        </w:rPr>
      </w:pPr>
      <w:r w:rsidRPr="00777E42">
        <w:rPr>
          <w:rFonts w:ascii="Verdana" w:hAnsi="Verdana"/>
          <w:b/>
          <w:sz w:val="22"/>
          <w:szCs w:val="22"/>
        </w:rPr>
        <w:t>Opis sposobu przygotowania oferty.</w:t>
      </w:r>
    </w:p>
    <w:p w14:paraId="2ADB5C8D" w14:textId="77777777" w:rsidR="005E7FFE" w:rsidRPr="00777E42" w:rsidRDefault="005E7FFE">
      <w:pPr>
        <w:spacing w:line="360" w:lineRule="auto"/>
        <w:jc w:val="both"/>
        <w:rPr>
          <w:rFonts w:ascii="Verdana" w:hAnsi="Verdana"/>
          <w:sz w:val="22"/>
          <w:szCs w:val="22"/>
        </w:rPr>
      </w:pPr>
    </w:p>
    <w:p w14:paraId="3C7A4725" w14:textId="77777777" w:rsidR="005E7FFE" w:rsidRPr="00777E42" w:rsidRDefault="006664C1">
      <w:pPr>
        <w:numPr>
          <w:ilvl w:val="0"/>
          <w:numId w:val="36"/>
        </w:numPr>
        <w:spacing w:line="360" w:lineRule="auto"/>
        <w:jc w:val="both"/>
        <w:rPr>
          <w:rFonts w:ascii="Verdana" w:hAnsi="Verdana"/>
          <w:b/>
          <w:sz w:val="22"/>
          <w:szCs w:val="22"/>
        </w:rPr>
      </w:pPr>
      <w:r w:rsidRPr="00777E42">
        <w:rPr>
          <w:rFonts w:ascii="Verdana" w:hAnsi="Verdana"/>
          <w:b/>
          <w:sz w:val="22"/>
          <w:szCs w:val="22"/>
        </w:rPr>
        <w:t>Wymagania podstawowe:</w:t>
      </w:r>
    </w:p>
    <w:p w14:paraId="3A081994" w14:textId="52ADE6FF" w:rsidR="00822FCE" w:rsidRPr="00777E42" w:rsidRDefault="006664C1">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t xml:space="preserve">Ofertę składa się w formie pisemnej w języku  polskim </w:t>
      </w:r>
    </w:p>
    <w:p w14:paraId="63CA1303" w14:textId="77777777" w:rsidR="005E7FFE" w:rsidRPr="00777E42" w:rsidRDefault="00822FCE">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t xml:space="preserve">Ofertę składa się </w:t>
      </w:r>
      <w:r w:rsidR="006664C1" w:rsidRPr="00777E42">
        <w:rPr>
          <w:rFonts w:ascii="Verdana" w:hAnsi="Verdana"/>
          <w:sz w:val="22"/>
          <w:szCs w:val="22"/>
        </w:rPr>
        <w:t>w trzech egzemplarzach oznaczonych odpowiednio oryginał, kopia I, kopia II</w:t>
      </w:r>
    </w:p>
    <w:p w14:paraId="5A484888" w14:textId="77777777" w:rsidR="005E7FFE" w:rsidRPr="00777E42" w:rsidRDefault="006664C1">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lastRenderedPageBreak/>
        <w:t xml:space="preserve">Na </w:t>
      </w:r>
      <w:r w:rsidRPr="00777E42">
        <w:rPr>
          <w:rFonts w:ascii="Verdana" w:hAnsi="Verdana"/>
          <w:sz w:val="22"/>
          <w:szCs w:val="22"/>
          <w:u w:val="single"/>
        </w:rPr>
        <w:t>ofertę</w:t>
      </w:r>
      <w:r w:rsidRPr="00777E42">
        <w:rPr>
          <w:rFonts w:ascii="Verdana" w:hAnsi="Verdana"/>
          <w:sz w:val="22"/>
          <w:szCs w:val="22"/>
        </w:rPr>
        <w:t xml:space="preserve"> składają się: Formularz ofertowy oraz wszystkie pozostałe wymagane przez Zamawiającego dokumenty (w tym oświadczenia, załączniki itp.).</w:t>
      </w:r>
    </w:p>
    <w:p w14:paraId="22137F92" w14:textId="77777777" w:rsidR="005E7FFE" w:rsidRPr="00777E42" w:rsidRDefault="006664C1">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t>Wykonawcy sporządzą oferty zgodnie z wymaganiami SIWZ. Treść Oferty musi odpowiadać treści SIWZ.</w:t>
      </w:r>
    </w:p>
    <w:p w14:paraId="6111C8AC" w14:textId="77777777" w:rsidR="005E7FFE" w:rsidRPr="00777E42" w:rsidRDefault="006664C1">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t>Oferta musi być podpisana przez osoby upoważnione do składania oświadczeń woli w imieniu wykonawcy.</w:t>
      </w:r>
    </w:p>
    <w:p w14:paraId="2C77D1A6" w14:textId="77777777" w:rsidR="00324EDE" w:rsidRPr="00777E42" w:rsidRDefault="006664C1" w:rsidP="00324EDE">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t>Do oferty należy dołączyć dokument lub dokumenty, z których wynikać będzie uprawnienie do podpisania oferty, np. aktualny odpis z właściwego rejestru, aktualne zaświadczenie o wpisie do ewidencji działalności gospodarczej, o ile uprawnienie to nie wynika z treści innych dokumentów załączonych przez Wykonawcę.</w:t>
      </w:r>
    </w:p>
    <w:p w14:paraId="12D55A20" w14:textId="359CCD50" w:rsidR="00324EDE" w:rsidRPr="00777E42" w:rsidRDefault="006664C1" w:rsidP="00544C41">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t>Jeżeli uprawnienie do podpisania o</w:t>
      </w:r>
      <w:r w:rsidR="00324EDE" w:rsidRPr="00777E42">
        <w:rPr>
          <w:rFonts w:ascii="Verdana" w:hAnsi="Verdana"/>
          <w:sz w:val="22"/>
          <w:szCs w:val="22"/>
        </w:rPr>
        <w:t xml:space="preserve">ferty nie wynika z dokumentów, </w:t>
      </w:r>
      <w:r w:rsidRPr="00777E42">
        <w:rPr>
          <w:rFonts w:ascii="Verdana" w:hAnsi="Verdana"/>
          <w:sz w:val="22"/>
          <w:szCs w:val="22"/>
        </w:rPr>
        <w:t xml:space="preserve">o którym mowa w ppkt </w:t>
      </w:r>
      <w:r w:rsidR="00822FCE" w:rsidRPr="00777E42">
        <w:rPr>
          <w:rFonts w:ascii="Verdana" w:hAnsi="Verdana"/>
          <w:sz w:val="22"/>
          <w:szCs w:val="22"/>
        </w:rPr>
        <w:t>6</w:t>
      </w:r>
      <w:r w:rsidRPr="00777E42">
        <w:rPr>
          <w:rFonts w:ascii="Verdana" w:hAnsi="Verdana"/>
          <w:sz w:val="22"/>
          <w:szCs w:val="22"/>
        </w:rPr>
        <w:t>, do oferty należy dołączyć upoważnienie do podpisania oferty. Upoważnienie do podpisania oferty musi być dołączone do oferty w</w:t>
      </w:r>
      <w:r w:rsidRPr="00777E42">
        <w:rPr>
          <w:rFonts w:ascii="Verdana" w:hAnsi="Verdana"/>
          <w:b/>
          <w:sz w:val="22"/>
          <w:szCs w:val="22"/>
        </w:rPr>
        <w:t xml:space="preserve"> </w:t>
      </w:r>
      <w:r w:rsidRPr="00777E42">
        <w:rPr>
          <w:rFonts w:ascii="Verdana" w:hAnsi="Verdana"/>
          <w:sz w:val="22"/>
          <w:szCs w:val="22"/>
        </w:rPr>
        <w:t>oryginale lub kopii poświadczonej za zgodność z oryginałem przez notariusza.</w:t>
      </w:r>
    </w:p>
    <w:p w14:paraId="2B331E3A" w14:textId="7B715CD0" w:rsidR="00324EDE" w:rsidRPr="00777E42" w:rsidRDefault="006664C1" w:rsidP="00324EDE">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t xml:space="preserve">W przypadku, gdy wykonawca składa kopię jakiegoś dokumentu, musi być ona poświadczona za zgodność z oryginałem przez wykonawcę (wykonawca składa własnoręczny podpis poprzedzony dopiskiem „za zgodność”), z zastrzeżeniem ppkt </w:t>
      </w:r>
      <w:r w:rsidR="00822FCE" w:rsidRPr="00777E42">
        <w:rPr>
          <w:rFonts w:ascii="Verdana" w:hAnsi="Verdana"/>
          <w:sz w:val="22"/>
          <w:szCs w:val="22"/>
        </w:rPr>
        <w:t>7</w:t>
      </w:r>
      <w:r w:rsidRPr="00777E42">
        <w:rPr>
          <w:rFonts w:ascii="Verdana" w:hAnsi="Verdana"/>
          <w:sz w:val="22"/>
          <w:szCs w:val="22"/>
        </w:rPr>
        <w:t xml:space="preserve"> niniejszego rozdziału, </w:t>
      </w:r>
      <w:r w:rsidR="00887260" w:rsidRPr="00777E42">
        <w:rPr>
          <w:rFonts w:ascii="Verdana" w:hAnsi="Verdana"/>
          <w:sz w:val="22"/>
          <w:szCs w:val="22"/>
        </w:rPr>
        <w:t xml:space="preserve">Rozdziału IX </w:t>
      </w:r>
      <w:r w:rsidRPr="00777E42">
        <w:rPr>
          <w:rFonts w:ascii="Verdana" w:hAnsi="Verdana"/>
          <w:sz w:val="22"/>
          <w:szCs w:val="22"/>
        </w:rPr>
        <w:t xml:space="preserve">pkt 2 oraz </w:t>
      </w:r>
      <w:r w:rsidR="00887260" w:rsidRPr="00777E42">
        <w:rPr>
          <w:rFonts w:ascii="Verdana" w:hAnsi="Verdana"/>
          <w:sz w:val="22"/>
          <w:szCs w:val="22"/>
        </w:rPr>
        <w:t xml:space="preserve">Rozdziału VII </w:t>
      </w:r>
      <w:r w:rsidRPr="00777E42">
        <w:rPr>
          <w:rFonts w:ascii="Verdana" w:hAnsi="Verdana"/>
          <w:sz w:val="22"/>
          <w:szCs w:val="22"/>
        </w:rPr>
        <w:t>pkt 3 ppkt 1 i pkt 9</w:t>
      </w:r>
      <w:r w:rsidR="00887260" w:rsidRPr="00777E42">
        <w:rPr>
          <w:rFonts w:ascii="Verdana" w:hAnsi="Verdana"/>
          <w:sz w:val="22"/>
          <w:szCs w:val="22"/>
        </w:rPr>
        <w:t xml:space="preserve"> ppkt 2</w:t>
      </w:r>
      <w:r w:rsidRPr="00777E42">
        <w:rPr>
          <w:rFonts w:ascii="Verdana" w:hAnsi="Verdana"/>
          <w:sz w:val="22"/>
          <w:szCs w:val="22"/>
        </w:rPr>
        <w:t xml:space="preserve"> niniejszej SIWZ.</w:t>
      </w:r>
    </w:p>
    <w:p w14:paraId="34CEAB0D" w14:textId="77777777" w:rsidR="00C61C64" w:rsidRPr="00777E42" w:rsidRDefault="006664C1" w:rsidP="00C61C64">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t xml:space="preserve">Jeżeli do reprezentowania wykonawcy upoważnione są łącznie dwie lub więcej osób, kopie dokumentów muszą być potwierdzone za zgodność </w:t>
      </w:r>
      <w:r w:rsidRPr="00777E42">
        <w:rPr>
          <w:rFonts w:ascii="Verdana" w:hAnsi="Verdana"/>
          <w:sz w:val="22"/>
          <w:szCs w:val="22"/>
        </w:rPr>
        <w:br/>
        <w:t xml:space="preserve">z oryginałem przez te osoby. </w:t>
      </w:r>
    </w:p>
    <w:p w14:paraId="09B39894" w14:textId="7784E125" w:rsidR="00324EDE" w:rsidRPr="00777E42" w:rsidRDefault="006664C1" w:rsidP="00EF50C6">
      <w:pPr>
        <w:numPr>
          <w:ilvl w:val="0"/>
          <w:numId w:val="26"/>
        </w:numPr>
        <w:tabs>
          <w:tab w:val="clear" w:pos="705"/>
        </w:tabs>
        <w:spacing w:line="360" w:lineRule="auto"/>
        <w:ind w:left="567" w:hanging="141"/>
        <w:jc w:val="both"/>
        <w:rPr>
          <w:rFonts w:ascii="Verdana" w:hAnsi="Verdana"/>
          <w:sz w:val="22"/>
          <w:szCs w:val="22"/>
        </w:rPr>
      </w:pPr>
      <w:r w:rsidRPr="00777E42">
        <w:rPr>
          <w:rFonts w:ascii="Verdana" w:hAnsi="Verdana"/>
          <w:sz w:val="22"/>
          <w:szCs w:val="22"/>
        </w:rPr>
        <w:t>Wykonawca ponosi wszelkie ko</w:t>
      </w:r>
      <w:r w:rsidR="00324EDE" w:rsidRPr="00777E42">
        <w:rPr>
          <w:rFonts w:ascii="Verdana" w:hAnsi="Verdana"/>
          <w:sz w:val="22"/>
          <w:szCs w:val="22"/>
        </w:rPr>
        <w:t xml:space="preserve">szty związane z przygotowaniem </w:t>
      </w:r>
      <w:r w:rsidRPr="00777E42">
        <w:rPr>
          <w:rFonts w:ascii="Verdana" w:hAnsi="Verdana"/>
          <w:sz w:val="22"/>
          <w:szCs w:val="22"/>
        </w:rPr>
        <w:t>i złożeniem oferty. Zamawiający nie prz</w:t>
      </w:r>
      <w:r w:rsidR="00324EDE" w:rsidRPr="00777E42">
        <w:rPr>
          <w:rFonts w:ascii="Verdana" w:hAnsi="Verdana"/>
          <w:sz w:val="22"/>
          <w:szCs w:val="22"/>
        </w:rPr>
        <w:t xml:space="preserve">ewiduje zwrotu kosztów udziału </w:t>
      </w:r>
      <w:r w:rsidRPr="00777E42">
        <w:rPr>
          <w:rFonts w:ascii="Verdana" w:hAnsi="Verdana"/>
          <w:sz w:val="22"/>
          <w:szCs w:val="22"/>
        </w:rPr>
        <w:t>w postępowaniu.</w:t>
      </w:r>
    </w:p>
    <w:p w14:paraId="64DF3C90" w14:textId="77777777" w:rsidR="00324EDE" w:rsidRPr="00777E42" w:rsidRDefault="006664C1" w:rsidP="00324EDE">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t>Wykonawca składa tylko jedną ofertę.</w:t>
      </w:r>
    </w:p>
    <w:p w14:paraId="6F6C1183" w14:textId="77777777" w:rsidR="00324EDE" w:rsidRPr="00777E42" w:rsidRDefault="006664C1" w:rsidP="00324EDE">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t>We wszystkich przypadkach, gdzie jest mowa o pieczątkach, Zamawiający dopuszcza złożenie czytelnego zapisu o treści pieczęci zawierającego co najmniej oznaczenie nazwy firmy i siedziby.</w:t>
      </w:r>
    </w:p>
    <w:p w14:paraId="22347ADD" w14:textId="77777777" w:rsidR="00324EDE" w:rsidRPr="00777E42" w:rsidRDefault="006664C1" w:rsidP="00324EDE">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lastRenderedPageBreak/>
        <w:t>Zamawiający zwróci Wykonawcom, których Oferty nie zostały wybrane, na ich wniosek, złożone przez nich plany, projekty, rysunki, modele, próbki, wzory, programy komputerowe oraz inne podobne materiały.</w:t>
      </w:r>
    </w:p>
    <w:p w14:paraId="576355A8" w14:textId="525A26C2" w:rsidR="005E7FFE" w:rsidRPr="00777E42" w:rsidRDefault="006664C1" w:rsidP="00324EDE">
      <w:pPr>
        <w:numPr>
          <w:ilvl w:val="0"/>
          <w:numId w:val="26"/>
        </w:numPr>
        <w:spacing w:line="360" w:lineRule="auto"/>
        <w:ind w:left="720" w:hanging="360"/>
        <w:jc w:val="both"/>
        <w:rPr>
          <w:rFonts w:ascii="Verdana" w:hAnsi="Verdana"/>
          <w:sz w:val="22"/>
          <w:szCs w:val="22"/>
        </w:rPr>
      </w:pPr>
      <w:r w:rsidRPr="00777E42">
        <w:rPr>
          <w:rFonts w:ascii="Verdana" w:hAnsi="Verdana"/>
          <w:sz w:val="22"/>
          <w:szCs w:val="22"/>
        </w:rPr>
        <w:t>Wykonawca jest świadomy, że na podstawie ustawy z dnia 6 czerwca 1997r. Kodeks karny (Dz. U. Nr 88 poz. 553 z dnia 2 sierpnia 1997r. ze zm.) art. 297 § 1.;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8D9EFAA" w14:textId="77777777" w:rsidR="005E7FFE" w:rsidRPr="00777E42" w:rsidRDefault="005E7FFE">
      <w:pPr>
        <w:spacing w:line="360" w:lineRule="auto"/>
        <w:jc w:val="both"/>
        <w:rPr>
          <w:rFonts w:ascii="Verdana" w:hAnsi="Verdana"/>
          <w:sz w:val="22"/>
          <w:szCs w:val="22"/>
        </w:rPr>
      </w:pPr>
    </w:p>
    <w:p w14:paraId="7BCC1A3B" w14:textId="47028F13" w:rsidR="005E7FFE" w:rsidRPr="00777E42" w:rsidRDefault="006664C1">
      <w:pPr>
        <w:spacing w:line="360" w:lineRule="auto"/>
        <w:ind w:left="360" w:hanging="360"/>
        <w:jc w:val="both"/>
        <w:rPr>
          <w:rFonts w:ascii="Verdana" w:hAnsi="Verdana"/>
          <w:b/>
          <w:sz w:val="22"/>
          <w:szCs w:val="22"/>
        </w:rPr>
      </w:pPr>
      <w:r w:rsidRPr="00777E42">
        <w:rPr>
          <w:rFonts w:ascii="Verdana" w:hAnsi="Verdana"/>
          <w:sz w:val="22"/>
          <w:szCs w:val="22"/>
        </w:rPr>
        <w:t>2.</w:t>
      </w:r>
      <w:r w:rsidRPr="00777E42">
        <w:rPr>
          <w:rFonts w:ascii="Verdana" w:hAnsi="Verdana"/>
          <w:sz w:val="22"/>
          <w:szCs w:val="22"/>
        </w:rPr>
        <w:tab/>
      </w:r>
      <w:r w:rsidRPr="00777E42">
        <w:rPr>
          <w:rFonts w:ascii="Verdana" w:hAnsi="Verdana"/>
          <w:b/>
          <w:sz w:val="22"/>
          <w:szCs w:val="22"/>
        </w:rPr>
        <w:t xml:space="preserve">Forma </w:t>
      </w:r>
      <w:r w:rsidR="00887260" w:rsidRPr="00777E42">
        <w:rPr>
          <w:rFonts w:ascii="Verdana" w:hAnsi="Verdana"/>
          <w:b/>
          <w:sz w:val="22"/>
          <w:szCs w:val="22"/>
        </w:rPr>
        <w:t>o</w:t>
      </w:r>
      <w:r w:rsidRPr="00777E42">
        <w:rPr>
          <w:rFonts w:ascii="Verdana" w:hAnsi="Verdana"/>
          <w:b/>
          <w:sz w:val="22"/>
          <w:szCs w:val="22"/>
        </w:rPr>
        <w:t>ferty:</w:t>
      </w:r>
    </w:p>
    <w:p w14:paraId="60174297" w14:textId="77777777" w:rsidR="005E7FFE" w:rsidRPr="00777E42" w:rsidRDefault="006664C1">
      <w:pPr>
        <w:numPr>
          <w:ilvl w:val="0"/>
          <w:numId w:val="28"/>
        </w:numPr>
        <w:spacing w:line="360" w:lineRule="auto"/>
        <w:ind w:left="703" w:hanging="346"/>
        <w:jc w:val="both"/>
        <w:rPr>
          <w:rFonts w:ascii="Verdana" w:hAnsi="Verdana"/>
          <w:sz w:val="22"/>
          <w:szCs w:val="22"/>
        </w:rPr>
      </w:pPr>
      <w:r w:rsidRPr="00777E42">
        <w:rPr>
          <w:rFonts w:ascii="Verdana" w:hAnsi="Verdana"/>
          <w:sz w:val="22"/>
          <w:szCs w:val="22"/>
        </w:rPr>
        <w:t>Oferta musi być sporządzona w języku polskim w trzech egzemplarzach, mieć formę pisemną i format nie większy niż A4. Arkusze o większych formatach należy złożyć do formatu A4. Jeżeli któryś z wymaganych dokumentów składanych przez wykonawcę jest sporządzony w języku obcym dokument taki należy złożyć wraz z tłumaczeniem na język polski. Dokumenty sporządzone w języku obcym bez wymaganych tłumaczeń nie będą brane pod uwagę.</w:t>
      </w:r>
    </w:p>
    <w:p w14:paraId="7762901D" w14:textId="3351D683" w:rsidR="005E7FFE" w:rsidRPr="00777E42" w:rsidRDefault="006664C1">
      <w:pPr>
        <w:numPr>
          <w:ilvl w:val="0"/>
          <w:numId w:val="28"/>
        </w:numPr>
        <w:spacing w:line="360" w:lineRule="auto"/>
        <w:ind w:left="703" w:hanging="346"/>
        <w:jc w:val="both"/>
        <w:rPr>
          <w:rFonts w:ascii="Verdana" w:hAnsi="Verdana"/>
          <w:sz w:val="22"/>
          <w:szCs w:val="22"/>
        </w:rPr>
      </w:pPr>
      <w:r w:rsidRPr="00777E42">
        <w:rPr>
          <w:rFonts w:ascii="Verdana" w:hAnsi="Verdana"/>
          <w:sz w:val="22"/>
          <w:szCs w:val="22"/>
        </w:rPr>
        <w:t xml:space="preserve">Stosowne wypełnienia we wzorach dokumentów stanowiących załączniki do niniejszej SIWZ i wchodzących następnie w skład </w:t>
      </w:r>
      <w:r w:rsidR="00887260" w:rsidRPr="00777E42">
        <w:rPr>
          <w:rFonts w:ascii="Verdana" w:hAnsi="Verdana"/>
          <w:sz w:val="22"/>
          <w:szCs w:val="22"/>
        </w:rPr>
        <w:t xml:space="preserve">oferty </w:t>
      </w:r>
      <w:r w:rsidRPr="00777E42">
        <w:rPr>
          <w:rFonts w:ascii="Verdana" w:hAnsi="Verdana"/>
          <w:sz w:val="22"/>
          <w:szCs w:val="22"/>
        </w:rPr>
        <w:t>mogą być dokonane komputerowo, maszynowo lub ręcznie.</w:t>
      </w:r>
    </w:p>
    <w:p w14:paraId="1B3FB301" w14:textId="77777777" w:rsidR="005E7FFE" w:rsidRPr="00777E42" w:rsidRDefault="006664C1">
      <w:pPr>
        <w:numPr>
          <w:ilvl w:val="0"/>
          <w:numId w:val="28"/>
        </w:numPr>
        <w:spacing w:line="360" w:lineRule="auto"/>
        <w:ind w:left="703" w:hanging="346"/>
        <w:jc w:val="both"/>
        <w:rPr>
          <w:rFonts w:ascii="Verdana" w:hAnsi="Verdana"/>
          <w:sz w:val="22"/>
          <w:szCs w:val="22"/>
        </w:rPr>
      </w:pPr>
      <w:r w:rsidRPr="00777E42">
        <w:rPr>
          <w:rFonts w:ascii="Verdana" w:hAnsi="Verdana"/>
          <w:sz w:val="22"/>
          <w:szCs w:val="22"/>
        </w:rPr>
        <w:t>Dokumenty przygotowane samodzielnie przez Wykonawcę na podstawie wzorów stanowiących załączniki do niniejszej SIWZ powinny mieć formę wydruku komputerowego, maszynopisu lub uzupełnionych ręcznie dokumentów.</w:t>
      </w:r>
    </w:p>
    <w:p w14:paraId="75C2FA9D" w14:textId="48F19D4B" w:rsidR="005E7FFE" w:rsidRPr="00777E42" w:rsidRDefault="006664C1">
      <w:pPr>
        <w:numPr>
          <w:ilvl w:val="0"/>
          <w:numId w:val="28"/>
        </w:numPr>
        <w:spacing w:line="360" w:lineRule="auto"/>
        <w:ind w:left="703" w:hanging="346"/>
        <w:jc w:val="both"/>
        <w:rPr>
          <w:rFonts w:ascii="Verdana" w:hAnsi="Verdana"/>
          <w:sz w:val="22"/>
          <w:szCs w:val="22"/>
        </w:rPr>
      </w:pPr>
      <w:r w:rsidRPr="00777E42">
        <w:rPr>
          <w:rFonts w:ascii="Verdana" w:hAnsi="Verdana"/>
          <w:sz w:val="22"/>
          <w:szCs w:val="22"/>
        </w:rPr>
        <w:t xml:space="preserve">Zaleca się, aby całość </w:t>
      </w:r>
      <w:r w:rsidR="00887260" w:rsidRPr="00777E42">
        <w:rPr>
          <w:rFonts w:ascii="Verdana" w:hAnsi="Verdana"/>
          <w:sz w:val="22"/>
          <w:szCs w:val="22"/>
        </w:rPr>
        <w:t xml:space="preserve">oferty </w:t>
      </w:r>
      <w:r w:rsidRPr="00777E42">
        <w:rPr>
          <w:rFonts w:ascii="Verdana" w:hAnsi="Verdana"/>
          <w:sz w:val="22"/>
          <w:szCs w:val="22"/>
        </w:rPr>
        <w:t>była złożona w formie uniemożliwiającej jej przypadkowe zdekompletowanie.</w:t>
      </w:r>
    </w:p>
    <w:p w14:paraId="54153D4A" w14:textId="36783FD2" w:rsidR="005E7FFE" w:rsidRPr="00777E42" w:rsidRDefault="006664C1">
      <w:pPr>
        <w:numPr>
          <w:ilvl w:val="0"/>
          <w:numId w:val="28"/>
        </w:numPr>
        <w:spacing w:line="360" w:lineRule="auto"/>
        <w:ind w:left="703" w:hanging="346"/>
        <w:jc w:val="both"/>
        <w:rPr>
          <w:rFonts w:ascii="Verdana" w:hAnsi="Verdana"/>
          <w:sz w:val="22"/>
          <w:szCs w:val="22"/>
        </w:rPr>
      </w:pPr>
      <w:r w:rsidRPr="00777E42">
        <w:rPr>
          <w:rFonts w:ascii="Verdana" w:hAnsi="Verdana"/>
          <w:sz w:val="22"/>
          <w:szCs w:val="22"/>
        </w:rPr>
        <w:t xml:space="preserve">Zaleca się, aby wszystkie zapisane strony </w:t>
      </w:r>
      <w:r w:rsidR="00887260" w:rsidRPr="00777E42">
        <w:rPr>
          <w:rFonts w:ascii="Verdana" w:hAnsi="Verdana"/>
          <w:sz w:val="22"/>
          <w:szCs w:val="22"/>
        </w:rPr>
        <w:t xml:space="preserve">oferty </w:t>
      </w:r>
      <w:r w:rsidRPr="00777E42">
        <w:rPr>
          <w:rFonts w:ascii="Verdana" w:hAnsi="Verdana"/>
          <w:sz w:val="22"/>
          <w:szCs w:val="22"/>
        </w:rPr>
        <w:t>były ponumerowane, strony parafowane przez osobę (lub osoby, jeżeli do reprezentowania Wykonawcy uprawnione/upoważnione są dwie lub więcej osoby) podpisującą</w:t>
      </w:r>
      <w:r w:rsidR="00887260" w:rsidRPr="00777E42">
        <w:rPr>
          <w:rFonts w:ascii="Verdana" w:hAnsi="Verdana"/>
          <w:sz w:val="22"/>
          <w:szCs w:val="22"/>
        </w:rPr>
        <w:t xml:space="preserve"> </w:t>
      </w:r>
      <w:r w:rsidRPr="00777E42">
        <w:rPr>
          <w:rFonts w:ascii="Verdana" w:hAnsi="Verdana"/>
          <w:sz w:val="22"/>
          <w:szCs w:val="22"/>
        </w:rPr>
        <w:lastRenderedPageBreak/>
        <w:t xml:space="preserve">(podpisujące) </w:t>
      </w:r>
      <w:r w:rsidR="00887260" w:rsidRPr="00777E42">
        <w:rPr>
          <w:rFonts w:ascii="Verdana" w:hAnsi="Verdana"/>
          <w:sz w:val="22"/>
          <w:szCs w:val="22"/>
        </w:rPr>
        <w:t xml:space="preserve">ofertę </w:t>
      </w:r>
      <w:r w:rsidRPr="00777E42">
        <w:rPr>
          <w:rFonts w:ascii="Verdana" w:hAnsi="Verdana"/>
          <w:sz w:val="22"/>
          <w:szCs w:val="22"/>
        </w:rPr>
        <w:t xml:space="preserve">zgodnie z treścią dokumentu określającego status prawny Wykonawcy lub treścią załączonego do </w:t>
      </w:r>
      <w:r w:rsidR="00887260" w:rsidRPr="00777E42">
        <w:rPr>
          <w:rFonts w:ascii="Verdana" w:hAnsi="Verdana"/>
          <w:sz w:val="22"/>
          <w:szCs w:val="22"/>
        </w:rPr>
        <w:t xml:space="preserve">oferty </w:t>
      </w:r>
      <w:r w:rsidRPr="00777E42">
        <w:rPr>
          <w:rFonts w:ascii="Verdana" w:hAnsi="Verdana"/>
          <w:sz w:val="22"/>
          <w:szCs w:val="22"/>
        </w:rPr>
        <w:t>pełnomocnictwa.</w:t>
      </w:r>
    </w:p>
    <w:p w14:paraId="4DDD1B38" w14:textId="12B1B417" w:rsidR="005E7FFE" w:rsidRPr="00777E42" w:rsidRDefault="006664C1">
      <w:pPr>
        <w:numPr>
          <w:ilvl w:val="0"/>
          <w:numId w:val="28"/>
        </w:numPr>
        <w:spacing w:line="360" w:lineRule="auto"/>
        <w:ind w:left="703" w:hanging="346"/>
        <w:jc w:val="both"/>
        <w:rPr>
          <w:rFonts w:ascii="Verdana" w:hAnsi="Verdana"/>
          <w:sz w:val="22"/>
          <w:szCs w:val="22"/>
        </w:rPr>
      </w:pPr>
      <w:r w:rsidRPr="00777E42">
        <w:rPr>
          <w:rFonts w:ascii="Verdana" w:hAnsi="Verdana"/>
          <w:sz w:val="22"/>
          <w:szCs w:val="22"/>
        </w:rPr>
        <w:t>Wszelkie miejsca w ofercie, w których Wykonawca naniósł poprawki lub zmiany wpisywanej przez siebie treści (czyli wyłącznie w miejscach, w których jest to dopuszczone przez Zamawiającego) muszą być parafowane przez Wykonawcę. Wszelki</w:t>
      </w:r>
      <w:r w:rsidR="00887260" w:rsidRPr="00777E42">
        <w:rPr>
          <w:rFonts w:ascii="Verdana" w:hAnsi="Verdana"/>
          <w:sz w:val="22"/>
          <w:szCs w:val="22"/>
        </w:rPr>
        <w:t>e</w:t>
      </w:r>
      <w:r w:rsidRPr="00777E42">
        <w:rPr>
          <w:rFonts w:ascii="Verdana" w:hAnsi="Verdana"/>
          <w:sz w:val="22"/>
          <w:szCs w:val="22"/>
        </w:rPr>
        <w:t xml:space="preserve"> skreślenia i zmiany naniesione przez Wykonawcę w uprzednio wpisany przez niego tekst muszą być parafowane.</w:t>
      </w:r>
    </w:p>
    <w:p w14:paraId="366A1D4B" w14:textId="5DB5D72E" w:rsidR="005E7FFE" w:rsidRPr="00777E42" w:rsidRDefault="006664C1">
      <w:pPr>
        <w:numPr>
          <w:ilvl w:val="0"/>
          <w:numId w:val="28"/>
        </w:numPr>
        <w:spacing w:line="360" w:lineRule="auto"/>
        <w:ind w:left="703" w:hanging="346"/>
        <w:jc w:val="both"/>
        <w:rPr>
          <w:rFonts w:ascii="Verdana" w:hAnsi="Verdana"/>
          <w:sz w:val="22"/>
          <w:szCs w:val="22"/>
        </w:rPr>
      </w:pPr>
      <w:r w:rsidRPr="00777E42">
        <w:rPr>
          <w:rFonts w:ascii="Verdana" w:hAnsi="Verdana"/>
          <w:sz w:val="22"/>
          <w:szCs w:val="22"/>
        </w:rPr>
        <w:t xml:space="preserve">Dokumenty wchodzące w skład </w:t>
      </w:r>
      <w:r w:rsidR="00887260" w:rsidRPr="00777E42">
        <w:rPr>
          <w:rFonts w:ascii="Verdana" w:hAnsi="Verdana"/>
          <w:sz w:val="22"/>
          <w:szCs w:val="22"/>
        </w:rPr>
        <w:t xml:space="preserve">oferty </w:t>
      </w:r>
      <w:r w:rsidRPr="00777E42">
        <w:rPr>
          <w:rFonts w:ascii="Verdana" w:hAnsi="Verdana"/>
          <w:sz w:val="22"/>
          <w:szCs w:val="22"/>
        </w:rPr>
        <w:t xml:space="preserve">mogą być przedstawiane w formie oryginałów lub poświadczonych przez Wykonawcę za zgodność z oryginałem kopii. Oświadczenia sporządzane na podstawie wzorów stanowiących załączniki do niniejszej SIWZ powinny być złożone w formie oryginału. Zgodność z oryginałem wszystkich zapisanych stron kopii dokumentów wchodzących w skład </w:t>
      </w:r>
      <w:r w:rsidR="00887260" w:rsidRPr="00777E42">
        <w:rPr>
          <w:rFonts w:ascii="Verdana" w:hAnsi="Verdana"/>
          <w:sz w:val="22"/>
          <w:szCs w:val="22"/>
        </w:rPr>
        <w:t xml:space="preserve">oferty </w:t>
      </w:r>
      <w:r w:rsidRPr="00777E42">
        <w:rPr>
          <w:rFonts w:ascii="Verdana" w:hAnsi="Verdana"/>
          <w:sz w:val="22"/>
          <w:szCs w:val="22"/>
        </w:rPr>
        <w:t xml:space="preserve">musi być potwierdzona przez osobę (lub osoby jeżeli do reprezentowania Wykonawcy upoważnione są dwie lub więcej osoby) podpisującą (podpisujące) </w:t>
      </w:r>
      <w:r w:rsidR="00887260" w:rsidRPr="00777E42">
        <w:rPr>
          <w:rFonts w:ascii="Verdana" w:hAnsi="Verdana"/>
          <w:sz w:val="22"/>
          <w:szCs w:val="22"/>
        </w:rPr>
        <w:t xml:space="preserve">ofertę </w:t>
      </w:r>
      <w:r w:rsidRPr="00777E42">
        <w:rPr>
          <w:rFonts w:ascii="Verdana" w:hAnsi="Verdana"/>
          <w:sz w:val="22"/>
          <w:szCs w:val="22"/>
        </w:rPr>
        <w:t xml:space="preserve">zgodnie z treścią dokumentu określającego status prawny Wykonawcy lub treścią załączonego do </w:t>
      </w:r>
      <w:r w:rsidR="00887260" w:rsidRPr="00777E42">
        <w:rPr>
          <w:rFonts w:ascii="Verdana" w:hAnsi="Verdana"/>
          <w:sz w:val="22"/>
          <w:szCs w:val="22"/>
        </w:rPr>
        <w:t xml:space="preserve">oferty </w:t>
      </w:r>
      <w:r w:rsidRPr="00777E42">
        <w:rPr>
          <w:rFonts w:ascii="Verdana" w:hAnsi="Verdana"/>
          <w:sz w:val="22"/>
          <w:szCs w:val="22"/>
        </w:rPr>
        <w:t>pełnomocnictwa.</w:t>
      </w:r>
      <w:r w:rsidR="00887260" w:rsidRPr="00777E42">
        <w:rPr>
          <w:rFonts w:ascii="Verdana" w:hAnsi="Verdana"/>
          <w:sz w:val="22"/>
          <w:szCs w:val="22"/>
        </w:rPr>
        <w:t xml:space="preserve"> Do kopii oferty wystarczające jest dołączenie kopii dowodu wniesienia wadium.</w:t>
      </w:r>
    </w:p>
    <w:p w14:paraId="1FF299F1" w14:textId="77777777" w:rsidR="005E7FFE" w:rsidRPr="00777E42" w:rsidRDefault="006664C1">
      <w:pPr>
        <w:numPr>
          <w:ilvl w:val="0"/>
          <w:numId w:val="28"/>
        </w:numPr>
        <w:spacing w:line="360" w:lineRule="auto"/>
        <w:ind w:left="703" w:hanging="346"/>
        <w:jc w:val="both"/>
        <w:rPr>
          <w:rFonts w:ascii="Verdana" w:hAnsi="Verdana"/>
          <w:sz w:val="22"/>
          <w:szCs w:val="22"/>
        </w:rPr>
      </w:pPr>
      <w:r w:rsidRPr="00777E42">
        <w:rPr>
          <w:rFonts w:ascii="Verdana" w:hAnsi="Verdana"/>
          <w:sz w:val="22"/>
          <w:szCs w:val="22"/>
        </w:rPr>
        <w:t>Zamawiający może żądać przedstawienia oryginału lub notarialnie poświadczonej kopii dokumentu wyłącznie wtedy, gdy złożona przez Wykonawcę kopia dokumentu jest nieczytelna lub budzi wątpliwości co do jej prawdziwości.</w:t>
      </w:r>
    </w:p>
    <w:p w14:paraId="39088845" w14:textId="77777777" w:rsidR="005E7FFE" w:rsidRPr="00777E42" w:rsidRDefault="005E7FFE">
      <w:pPr>
        <w:spacing w:line="360" w:lineRule="auto"/>
        <w:ind w:left="360"/>
        <w:jc w:val="both"/>
        <w:rPr>
          <w:rFonts w:ascii="Verdana" w:hAnsi="Verdana"/>
          <w:sz w:val="22"/>
          <w:szCs w:val="22"/>
        </w:rPr>
      </w:pPr>
    </w:p>
    <w:p w14:paraId="1760911E" w14:textId="4B4A9F5B" w:rsidR="005E7FFE" w:rsidRPr="00777E42" w:rsidRDefault="006664C1">
      <w:pPr>
        <w:numPr>
          <w:ilvl w:val="1"/>
          <w:numId w:val="28"/>
        </w:numPr>
        <w:spacing w:line="360" w:lineRule="auto"/>
        <w:ind w:left="360" w:firstLine="0"/>
        <w:jc w:val="both"/>
        <w:rPr>
          <w:rFonts w:ascii="Verdana" w:hAnsi="Verdana"/>
          <w:sz w:val="22"/>
          <w:szCs w:val="22"/>
        </w:rPr>
      </w:pPr>
      <w:r w:rsidRPr="00777E42">
        <w:rPr>
          <w:rFonts w:ascii="Verdana" w:hAnsi="Verdana"/>
          <w:b/>
          <w:sz w:val="22"/>
          <w:szCs w:val="22"/>
        </w:rPr>
        <w:t>Kompletna oferta musi zawierać:</w:t>
      </w:r>
      <w:r w:rsidRPr="00777E42">
        <w:rPr>
          <w:rFonts w:ascii="Verdana" w:hAnsi="Verdana"/>
          <w:sz w:val="22"/>
          <w:szCs w:val="22"/>
        </w:rPr>
        <w:t xml:space="preserve"> Formularz </w:t>
      </w:r>
      <w:r w:rsidR="00887260" w:rsidRPr="00777E42">
        <w:rPr>
          <w:rFonts w:ascii="Verdana" w:hAnsi="Verdana"/>
          <w:sz w:val="22"/>
          <w:szCs w:val="22"/>
        </w:rPr>
        <w:t xml:space="preserve">oferty </w:t>
      </w:r>
      <w:r w:rsidRPr="00777E42">
        <w:rPr>
          <w:rFonts w:ascii="Verdana" w:hAnsi="Verdana"/>
          <w:sz w:val="22"/>
          <w:szCs w:val="22"/>
        </w:rPr>
        <w:t xml:space="preserve">- sporządzony na podstawie wzoru stanowiącego </w:t>
      </w:r>
      <w:r w:rsidRPr="00777E42">
        <w:rPr>
          <w:rFonts w:ascii="Verdana" w:hAnsi="Verdana"/>
          <w:b/>
          <w:sz w:val="22"/>
          <w:szCs w:val="22"/>
        </w:rPr>
        <w:t>Załącznik nr 1</w:t>
      </w:r>
      <w:r w:rsidRPr="00777E42">
        <w:rPr>
          <w:rFonts w:ascii="Verdana" w:hAnsi="Verdana"/>
          <w:sz w:val="22"/>
          <w:szCs w:val="22"/>
        </w:rPr>
        <w:t xml:space="preserve"> do SIWZ oraz wszystkie pozostałe oświadczenia, zaświadczenia i inne dokumenty wymagane przez Zamawiającego.</w:t>
      </w:r>
    </w:p>
    <w:p w14:paraId="6EABDB67" w14:textId="41EA1D49" w:rsidR="005E7FFE" w:rsidRPr="00777E42" w:rsidRDefault="006664C1" w:rsidP="00544C41">
      <w:pPr>
        <w:numPr>
          <w:ilvl w:val="1"/>
          <w:numId w:val="28"/>
        </w:numPr>
        <w:spacing w:line="360" w:lineRule="auto"/>
        <w:ind w:left="360" w:firstLine="0"/>
        <w:jc w:val="both"/>
        <w:rPr>
          <w:rFonts w:ascii="Verdana" w:hAnsi="Verdana"/>
          <w:sz w:val="22"/>
          <w:szCs w:val="22"/>
        </w:rPr>
      </w:pPr>
      <w:r w:rsidRPr="00777E42">
        <w:rPr>
          <w:rFonts w:ascii="Verdana" w:hAnsi="Verdana"/>
          <w:sz w:val="22"/>
          <w:szCs w:val="22"/>
        </w:rPr>
        <w:t>Pożądane przez Zamawiającego jest z</w:t>
      </w:r>
      <w:r w:rsidR="00C61C64" w:rsidRPr="00777E42">
        <w:rPr>
          <w:rFonts w:ascii="Verdana" w:hAnsi="Verdana"/>
          <w:sz w:val="22"/>
          <w:szCs w:val="22"/>
        </w:rPr>
        <w:t xml:space="preserve">łożenie w ofercie spisu treści </w:t>
      </w:r>
      <w:r w:rsidRPr="00777E42">
        <w:rPr>
          <w:rFonts w:ascii="Verdana" w:hAnsi="Verdana"/>
          <w:sz w:val="22"/>
          <w:szCs w:val="22"/>
        </w:rPr>
        <w:t xml:space="preserve">z wyszczególnieniem ilości stron wchodzących w skład </w:t>
      </w:r>
      <w:r w:rsidR="00887260" w:rsidRPr="00777E42">
        <w:rPr>
          <w:rFonts w:ascii="Verdana" w:hAnsi="Verdana"/>
          <w:sz w:val="22"/>
          <w:szCs w:val="22"/>
        </w:rPr>
        <w:t>oferty</w:t>
      </w:r>
      <w:r w:rsidRPr="00777E42">
        <w:rPr>
          <w:rFonts w:ascii="Verdana" w:hAnsi="Verdana"/>
          <w:sz w:val="22"/>
          <w:szCs w:val="22"/>
        </w:rPr>
        <w:t>.</w:t>
      </w:r>
    </w:p>
    <w:p w14:paraId="520CDE66" w14:textId="3D910903" w:rsidR="005E7FFE" w:rsidRPr="00777E42" w:rsidRDefault="006664C1" w:rsidP="00544C41">
      <w:pPr>
        <w:numPr>
          <w:ilvl w:val="1"/>
          <w:numId w:val="28"/>
        </w:numPr>
        <w:spacing w:line="360" w:lineRule="auto"/>
        <w:ind w:left="360" w:firstLine="0"/>
        <w:jc w:val="both"/>
        <w:rPr>
          <w:rFonts w:ascii="Verdana" w:hAnsi="Verdana"/>
          <w:sz w:val="22"/>
          <w:szCs w:val="22"/>
        </w:rPr>
      </w:pPr>
      <w:r w:rsidRPr="00777E42">
        <w:rPr>
          <w:rFonts w:ascii="Verdana" w:hAnsi="Verdana"/>
          <w:sz w:val="22"/>
          <w:szCs w:val="22"/>
        </w:rPr>
        <w:t>Nie ujawnia się informacji stanowiąc</w:t>
      </w:r>
      <w:r w:rsidR="00C61C64" w:rsidRPr="00777E42">
        <w:rPr>
          <w:rFonts w:ascii="Verdana" w:hAnsi="Verdana"/>
          <w:sz w:val="22"/>
          <w:szCs w:val="22"/>
        </w:rPr>
        <w:t xml:space="preserve">ych tajemnicę przedsiębiorstwa </w:t>
      </w:r>
      <w:r w:rsidRPr="00777E42">
        <w:rPr>
          <w:rFonts w:ascii="Verdana" w:hAnsi="Verdana"/>
          <w:sz w:val="22"/>
          <w:szCs w:val="22"/>
        </w:rPr>
        <w:t>w rozumieniu przepisów o zwalczaniu nieuczciwej konkurencji, jeżeli wykonawca, nie później niż w terminie składania ofert, zastrzegł, że nie mogą one być udostępniane.</w:t>
      </w:r>
    </w:p>
    <w:p w14:paraId="52BCE31E" w14:textId="07EC5EFE" w:rsidR="005E7FFE" w:rsidRPr="00777E42" w:rsidRDefault="006664C1" w:rsidP="00544C41">
      <w:pPr>
        <w:numPr>
          <w:ilvl w:val="1"/>
          <w:numId w:val="28"/>
        </w:numPr>
        <w:spacing w:line="360" w:lineRule="auto"/>
        <w:ind w:left="360" w:firstLine="0"/>
        <w:jc w:val="both"/>
        <w:rPr>
          <w:rFonts w:ascii="Verdana" w:hAnsi="Verdana"/>
          <w:sz w:val="22"/>
          <w:szCs w:val="22"/>
        </w:rPr>
      </w:pPr>
      <w:r w:rsidRPr="00777E42">
        <w:rPr>
          <w:rFonts w:ascii="Verdana" w:hAnsi="Verdana"/>
          <w:sz w:val="22"/>
          <w:szCs w:val="22"/>
        </w:rPr>
        <w:lastRenderedPageBreak/>
        <w:t>W przypadku zastrzeżenia informacji wy</w:t>
      </w:r>
      <w:r w:rsidR="00C61C64" w:rsidRPr="00777E42">
        <w:rPr>
          <w:rFonts w:ascii="Verdana" w:hAnsi="Verdana"/>
          <w:sz w:val="22"/>
          <w:szCs w:val="22"/>
        </w:rPr>
        <w:t xml:space="preserve">konawca ma obowiązek wydzielić </w:t>
      </w:r>
      <w:r w:rsidRPr="00777E42">
        <w:rPr>
          <w:rFonts w:ascii="Verdana" w:hAnsi="Verdana"/>
          <w:sz w:val="22"/>
          <w:szCs w:val="22"/>
        </w:rPr>
        <w:t>z oferty informacje stanowiące tajemnicę jego przedsiębiorstwa i oznaczyć je klauzulą: „Nie udostępniać. Informacje stanowią tajemnicę przedsiębiorstwa w rozumieniu art. 11 ust. 4 ustawy o zwalczaniu nieuczciwej konkurencji (Dz. U. z 2003 r. nr 153, poz. 1503 ze zm.)”.</w:t>
      </w:r>
    </w:p>
    <w:p w14:paraId="3361DD9A" w14:textId="77777777" w:rsidR="005E7FFE" w:rsidRPr="00777E42" w:rsidRDefault="006664C1">
      <w:pPr>
        <w:numPr>
          <w:ilvl w:val="1"/>
          <w:numId w:val="28"/>
        </w:numPr>
        <w:spacing w:line="360" w:lineRule="auto"/>
        <w:ind w:left="360" w:firstLine="0"/>
        <w:jc w:val="both"/>
        <w:rPr>
          <w:rFonts w:ascii="Verdana" w:hAnsi="Verdana"/>
          <w:sz w:val="22"/>
          <w:szCs w:val="22"/>
        </w:rPr>
      </w:pPr>
      <w:r w:rsidRPr="00777E42">
        <w:rPr>
          <w:rFonts w:ascii="Verdana" w:hAnsi="Verdana"/>
          <w:sz w:val="22"/>
          <w:szCs w:val="22"/>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14:paraId="4C7F1F68" w14:textId="77777777" w:rsidR="005E7FFE" w:rsidRPr="00777E42" w:rsidRDefault="005E7FFE">
      <w:pPr>
        <w:spacing w:line="360" w:lineRule="auto"/>
        <w:jc w:val="both"/>
        <w:rPr>
          <w:rFonts w:ascii="Verdana" w:hAnsi="Verdana"/>
          <w:b/>
          <w:sz w:val="22"/>
          <w:szCs w:val="22"/>
        </w:rPr>
      </w:pPr>
    </w:p>
    <w:p w14:paraId="43E4B70B" w14:textId="77777777" w:rsidR="005E7FFE" w:rsidRPr="00777E42" w:rsidRDefault="006664C1">
      <w:pPr>
        <w:spacing w:line="360" w:lineRule="auto"/>
        <w:ind w:left="1560" w:hanging="1560"/>
        <w:jc w:val="center"/>
        <w:rPr>
          <w:rFonts w:ascii="Verdana" w:hAnsi="Verdana"/>
          <w:b/>
          <w:sz w:val="22"/>
          <w:szCs w:val="22"/>
        </w:rPr>
      </w:pPr>
      <w:r w:rsidRPr="00777E42">
        <w:rPr>
          <w:rFonts w:ascii="Verdana" w:hAnsi="Verdana"/>
          <w:b/>
          <w:sz w:val="22"/>
          <w:szCs w:val="22"/>
        </w:rPr>
        <w:t>ROZDZIAŁ XII</w:t>
      </w:r>
    </w:p>
    <w:p w14:paraId="384EE7CE" w14:textId="77777777" w:rsidR="005E7FFE" w:rsidRPr="00777E42" w:rsidRDefault="006664C1">
      <w:pPr>
        <w:spacing w:line="360" w:lineRule="auto"/>
        <w:jc w:val="center"/>
        <w:rPr>
          <w:rFonts w:ascii="Verdana" w:hAnsi="Verdana"/>
          <w:b/>
          <w:bCs/>
          <w:sz w:val="22"/>
          <w:szCs w:val="22"/>
        </w:rPr>
      </w:pPr>
      <w:r w:rsidRPr="00777E42">
        <w:rPr>
          <w:rFonts w:ascii="Verdana" w:hAnsi="Verdana"/>
          <w:b/>
          <w:sz w:val="22"/>
          <w:szCs w:val="22"/>
        </w:rPr>
        <w:t>Wyjaśnianie i zmiany w treści SIWZ</w:t>
      </w:r>
      <w:r w:rsidRPr="00777E42">
        <w:rPr>
          <w:rFonts w:ascii="Verdana" w:hAnsi="Verdana"/>
          <w:b/>
          <w:bCs/>
          <w:sz w:val="22"/>
          <w:szCs w:val="22"/>
        </w:rPr>
        <w:t xml:space="preserve"> oraz sposób porozumiewania si</w:t>
      </w:r>
      <w:r w:rsidRPr="00777E42">
        <w:rPr>
          <w:rFonts w:ascii="Verdana" w:eastAsia="TimesNewRoman" w:hAnsi="Verdana" w:cs="TimesNewRoman"/>
          <w:b/>
          <w:sz w:val="22"/>
          <w:szCs w:val="22"/>
        </w:rPr>
        <w:t xml:space="preserve">ę </w:t>
      </w:r>
      <w:r w:rsidRPr="00777E42">
        <w:rPr>
          <w:rFonts w:ascii="Verdana" w:hAnsi="Verdana"/>
          <w:b/>
          <w:bCs/>
          <w:sz w:val="22"/>
          <w:szCs w:val="22"/>
        </w:rPr>
        <w:t>wykonawców z zamawiaj</w:t>
      </w:r>
      <w:r w:rsidRPr="00777E42">
        <w:rPr>
          <w:rFonts w:ascii="Verdana" w:eastAsia="TimesNewRoman" w:hAnsi="Verdana" w:cs="TimesNewRoman"/>
          <w:b/>
          <w:sz w:val="22"/>
          <w:szCs w:val="22"/>
        </w:rPr>
        <w:t>ą</w:t>
      </w:r>
      <w:r w:rsidRPr="00777E42">
        <w:rPr>
          <w:rFonts w:ascii="Verdana" w:hAnsi="Verdana"/>
          <w:b/>
          <w:bCs/>
          <w:sz w:val="22"/>
          <w:szCs w:val="22"/>
        </w:rPr>
        <w:t>cym.</w:t>
      </w:r>
    </w:p>
    <w:p w14:paraId="461F9643" w14:textId="77777777" w:rsidR="005E7FFE" w:rsidRPr="00777E42" w:rsidRDefault="005E7FFE">
      <w:pPr>
        <w:spacing w:line="360" w:lineRule="auto"/>
        <w:jc w:val="both"/>
        <w:rPr>
          <w:rFonts w:ascii="Verdana" w:hAnsi="Verdana"/>
          <w:sz w:val="22"/>
          <w:szCs w:val="22"/>
        </w:rPr>
      </w:pPr>
    </w:p>
    <w:p w14:paraId="44D46CAB" w14:textId="77777777" w:rsidR="005E7FFE" w:rsidRPr="00777E42" w:rsidRDefault="006664C1">
      <w:pPr>
        <w:numPr>
          <w:ilvl w:val="0"/>
          <w:numId w:val="13"/>
        </w:numPr>
        <w:spacing w:line="360" w:lineRule="auto"/>
        <w:ind w:left="357" w:hanging="357"/>
        <w:jc w:val="both"/>
        <w:rPr>
          <w:rFonts w:ascii="Verdana" w:hAnsi="Verdana"/>
          <w:sz w:val="22"/>
          <w:szCs w:val="22"/>
        </w:rPr>
      </w:pPr>
      <w:r w:rsidRPr="00777E42">
        <w:rPr>
          <w:rFonts w:ascii="Verdana" w:hAnsi="Verdana"/>
          <w:sz w:val="22"/>
          <w:szCs w:val="22"/>
        </w:rPr>
        <w:t xml:space="preserve">Wykonawca może zwrócić się do Zamawiającego o wyjaśnienie treści specyfikacji istotnych warunków zamówienia. Zamawiający jest obowiązany niezwłocznie udzielić wyjaśnień, jednak nie później niż na 6 dni przed upływem terminu składania Ofert, pod warunkiem, że wniosek o wyjaśnienie treści SIWZ wpłynął do Zamawiającego nie później niż do końca dnia, </w:t>
      </w:r>
      <w:r w:rsidRPr="00777E42">
        <w:rPr>
          <w:rFonts w:ascii="Verdana" w:hAnsi="Verdana"/>
          <w:sz w:val="22"/>
          <w:szCs w:val="22"/>
        </w:rPr>
        <w:br/>
        <w:t>w którym upływa połowa wyznaczonego terminu składania ofert.</w:t>
      </w:r>
    </w:p>
    <w:p w14:paraId="2459BE47" w14:textId="77777777" w:rsidR="005E7FFE" w:rsidRPr="00777E42" w:rsidRDefault="006664C1">
      <w:pPr>
        <w:numPr>
          <w:ilvl w:val="0"/>
          <w:numId w:val="13"/>
        </w:numPr>
        <w:spacing w:line="360" w:lineRule="auto"/>
        <w:ind w:left="357" w:hanging="357"/>
        <w:jc w:val="both"/>
        <w:rPr>
          <w:rFonts w:ascii="Verdana" w:hAnsi="Verdana"/>
          <w:sz w:val="22"/>
          <w:szCs w:val="22"/>
        </w:rPr>
      </w:pPr>
      <w:r w:rsidRPr="00777E42">
        <w:rPr>
          <w:rFonts w:ascii="Verdana" w:hAnsi="Verdana"/>
          <w:sz w:val="22"/>
          <w:szCs w:val="22"/>
        </w:rPr>
        <w:t>Jeżeli wniosek o wyja</w:t>
      </w:r>
      <w:r w:rsidRPr="00777E42">
        <w:rPr>
          <w:rFonts w:ascii="Verdana" w:eastAsia="TimesNewRoman" w:hAnsi="Verdana" w:cs="TimesNewRoman"/>
          <w:sz w:val="22"/>
          <w:szCs w:val="22"/>
        </w:rPr>
        <w:t>ś</w:t>
      </w:r>
      <w:r w:rsidRPr="00777E42">
        <w:rPr>
          <w:rFonts w:ascii="Verdana" w:hAnsi="Verdana"/>
          <w:sz w:val="22"/>
          <w:szCs w:val="22"/>
        </w:rPr>
        <w:t>nienie tre</w:t>
      </w:r>
      <w:r w:rsidRPr="00777E42">
        <w:rPr>
          <w:rFonts w:ascii="Verdana" w:eastAsia="TimesNewRoman" w:hAnsi="Verdana" w:cs="TimesNewRoman"/>
          <w:sz w:val="22"/>
          <w:szCs w:val="22"/>
        </w:rPr>
        <w:t>ś</w:t>
      </w:r>
      <w:r w:rsidRPr="00777E42">
        <w:rPr>
          <w:rFonts w:ascii="Verdana" w:hAnsi="Verdana"/>
          <w:sz w:val="22"/>
          <w:szCs w:val="22"/>
        </w:rPr>
        <w:t>ci SIWZ wpłynie po upływie terminu składania wniosku, o którym mowa w pkt 1, lub b</w:t>
      </w:r>
      <w:r w:rsidRPr="00777E42">
        <w:rPr>
          <w:rFonts w:ascii="Verdana" w:eastAsia="TimesNewRoman" w:hAnsi="Verdana" w:cs="TimesNewRoman"/>
          <w:sz w:val="22"/>
          <w:szCs w:val="22"/>
        </w:rPr>
        <w:t>ę</w:t>
      </w:r>
      <w:r w:rsidRPr="00777E42">
        <w:rPr>
          <w:rFonts w:ascii="Verdana" w:hAnsi="Verdana"/>
          <w:sz w:val="22"/>
          <w:szCs w:val="22"/>
        </w:rPr>
        <w:t>dzie dotyczy</w:t>
      </w:r>
      <w:r w:rsidRPr="00777E42">
        <w:rPr>
          <w:rFonts w:ascii="Verdana" w:eastAsia="TimesNewRoman" w:hAnsi="Verdana" w:cs="TimesNewRoman"/>
          <w:sz w:val="22"/>
          <w:szCs w:val="22"/>
        </w:rPr>
        <w:t xml:space="preserve">ć </w:t>
      </w:r>
      <w:r w:rsidRPr="00777E42">
        <w:rPr>
          <w:rFonts w:ascii="Verdana" w:hAnsi="Verdana"/>
          <w:sz w:val="22"/>
          <w:szCs w:val="22"/>
        </w:rPr>
        <w:t>udzielonych wyja</w:t>
      </w:r>
      <w:r w:rsidRPr="00777E42">
        <w:rPr>
          <w:rFonts w:ascii="Verdana" w:eastAsia="TimesNewRoman" w:hAnsi="Verdana" w:cs="TimesNewRoman"/>
          <w:sz w:val="22"/>
          <w:szCs w:val="22"/>
        </w:rPr>
        <w:t>ś</w:t>
      </w:r>
      <w:r w:rsidRPr="00777E42">
        <w:rPr>
          <w:rFonts w:ascii="Verdana" w:hAnsi="Verdana"/>
          <w:sz w:val="22"/>
          <w:szCs w:val="22"/>
        </w:rPr>
        <w:t>nie</w:t>
      </w:r>
      <w:r w:rsidRPr="00777E42">
        <w:rPr>
          <w:rFonts w:ascii="Verdana" w:eastAsia="TimesNewRoman" w:hAnsi="Verdana" w:cs="TimesNewRoman"/>
          <w:sz w:val="22"/>
          <w:szCs w:val="22"/>
        </w:rPr>
        <w:t>ń</w:t>
      </w:r>
      <w:r w:rsidRPr="00777E42">
        <w:rPr>
          <w:rFonts w:ascii="Verdana" w:hAnsi="Verdana"/>
          <w:sz w:val="22"/>
          <w:szCs w:val="22"/>
        </w:rPr>
        <w:t>, zamawiaj</w:t>
      </w:r>
      <w:r w:rsidRPr="00777E42">
        <w:rPr>
          <w:rFonts w:ascii="Verdana" w:eastAsia="TimesNewRoman" w:hAnsi="Verdana" w:cs="TimesNewRoman"/>
          <w:sz w:val="22"/>
          <w:szCs w:val="22"/>
        </w:rPr>
        <w:t>ą</w:t>
      </w:r>
      <w:r w:rsidRPr="00777E42">
        <w:rPr>
          <w:rFonts w:ascii="Verdana" w:hAnsi="Verdana"/>
          <w:sz w:val="22"/>
          <w:szCs w:val="22"/>
        </w:rPr>
        <w:t>cy mo</w:t>
      </w:r>
      <w:r w:rsidRPr="00777E42">
        <w:rPr>
          <w:rFonts w:ascii="Verdana" w:eastAsia="TimesNewRoman" w:hAnsi="Verdana" w:cs="TimesNewRoman"/>
          <w:sz w:val="22"/>
          <w:szCs w:val="22"/>
        </w:rPr>
        <w:t>ż</w:t>
      </w:r>
      <w:r w:rsidRPr="00777E42">
        <w:rPr>
          <w:rFonts w:ascii="Verdana" w:hAnsi="Verdana"/>
          <w:sz w:val="22"/>
          <w:szCs w:val="22"/>
        </w:rPr>
        <w:t>e udzieli</w:t>
      </w:r>
      <w:r w:rsidRPr="00777E42">
        <w:rPr>
          <w:rFonts w:ascii="Verdana" w:eastAsia="TimesNewRoman" w:hAnsi="Verdana" w:cs="TimesNewRoman"/>
          <w:sz w:val="22"/>
          <w:szCs w:val="22"/>
        </w:rPr>
        <w:t xml:space="preserve">ć </w:t>
      </w:r>
      <w:r w:rsidRPr="00777E42">
        <w:rPr>
          <w:rFonts w:ascii="Verdana" w:hAnsi="Verdana"/>
          <w:sz w:val="22"/>
          <w:szCs w:val="22"/>
        </w:rPr>
        <w:t>wyja</w:t>
      </w:r>
      <w:r w:rsidRPr="00777E42">
        <w:rPr>
          <w:rFonts w:ascii="Verdana" w:eastAsia="TimesNewRoman" w:hAnsi="Verdana" w:cs="TimesNewRoman"/>
          <w:sz w:val="22"/>
          <w:szCs w:val="22"/>
        </w:rPr>
        <w:t>ś</w:t>
      </w:r>
      <w:r w:rsidRPr="00777E42">
        <w:rPr>
          <w:rFonts w:ascii="Verdana" w:hAnsi="Verdana"/>
          <w:sz w:val="22"/>
          <w:szCs w:val="22"/>
        </w:rPr>
        <w:t>nie</w:t>
      </w:r>
      <w:r w:rsidRPr="00777E42">
        <w:rPr>
          <w:rFonts w:ascii="Verdana" w:eastAsia="TimesNewRoman" w:hAnsi="Verdana" w:cs="TimesNewRoman"/>
          <w:sz w:val="22"/>
          <w:szCs w:val="22"/>
        </w:rPr>
        <w:t xml:space="preserve">ń </w:t>
      </w:r>
      <w:r w:rsidRPr="00777E42">
        <w:rPr>
          <w:rFonts w:ascii="Verdana" w:hAnsi="Verdana"/>
          <w:sz w:val="22"/>
          <w:szCs w:val="22"/>
        </w:rPr>
        <w:t>albo pozostawi</w:t>
      </w:r>
      <w:r w:rsidRPr="00777E42">
        <w:rPr>
          <w:rFonts w:ascii="Verdana" w:eastAsia="TimesNewRoman" w:hAnsi="Verdana" w:cs="TimesNewRoman"/>
          <w:sz w:val="22"/>
          <w:szCs w:val="22"/>
        </w:rPr>
        <w:t xml:space="preserve">ć </w:t>
      </w:r>
      <w:r w:rsidRPr="00777E42">
        <w:rPr>
          <w:rFonts w:ascii="Verdana" w:hAnsi="Verdana"/>
          <w:sz w:val="22"/>
          <w:szCs w:val="22"/>
        </w:rPr>
        <w:t>wniosek bez rozpoznania.</w:t>
      </w:r>
    </w:p>
    <w:p w14:paraId="21E581B0" w14:textId="77777777" w:rsidR="005E7FFE" w:rsidRPr="00777E42" w:rsidRDefault="006664C1">
      <w:pPr>
        <w:numPr>
          <w:ilvl w:val="0"/>
          <w:numId w:val="13"/>
        </w:numPr>
        <w:spacing w:line="360" w:lineRule="auto"/>
        <w:ind w:left="357" w:hanging="357"/>
        <w:jc w:val="both"/>
        <w:rPr>
          <w:rFonts w:ascii="Verdana" w:hAnsi="Verdana"/>
          <w:sz w:val="22"/>
          <w:szCs w:val="22"/>
        </w:rPr>
      </w:pPr>
      <w:r w:rsidRPr="00777E42">
        <w:rPr>
          <w:rFonts w:ascii="Verdana" w:hAnsi="Verdana"/>
          <w:sz w:val="22"/>
          <w:szCs w:val="22"/>
        </w:rPr>
        <w:t>Przedłużenie terminu składania ofert nie wpływa na bieg terminu składania wniosku, o którym mowa w pkt 1.</w:t>
      </w:r>
    </w:p>
    <w:p w14:paraId="7CACF2E2" w14:textId="77777777" w:rsidR="005E7FFE" w:rsidRPr="00777E42" w:rsidRDefault="006664C1">
      <w:pPr>
        <w:numPr>
          <w:ilvl w:val="0"/>
          <w:numId w:val="13"/>
        </w:numPr>
        <w:spacing w:line="360" w:lineRule="auto"/>
        <w:ind w:left="357" w:hanging="357"/>
        <w:jc w:val="both"/>
        <w:rPr>
          <w:rFonts w:ascii="Verdana" w:hAnsi="Verdana"/>
          <w:sz w:val="22"/>
          <w:szCs w:val="22"/>
        </w:rPr>
      </w:pPr>
      <w:r w:rsidRPr="00777E42">
        <w:rPr>
          <w:rFonts w:ascii="Verdana" w:hAnsi="Verdana"/>
          <w:sz w:val="22"/>
          <w:szCs w:val="22"/>
        </w:rPr>
        <w:t>Treść pytań wraz z wyjaśnieniami zamawiający przekazuje wykonawcom, którym przekazał SIWZ bez ujawniania źródła zapytania oraz udostępnia na stronie internetowej.</w:t>
      </w:r>
    </w:p>
    <w:p w14:paraId="11EEBFEA" w14:textId="77777777" w:rsidR="005E7FFE" w:rsidRPr="00777E42" w:rsidRDefault="006664C1">
      <w:pPr>
        <w:numPr>
          <w:ilvl w:val="0"/>
          <w:numId w:val="13"/>
        </w:numPr>
        <w:spacing w:line="360" w:lineRule="auto"/>
        <w:ind w:left="357" w:hanging="357"/>
        <w:jc w:val="both"/>
        <w:rPr>
          <w:rFonts w:ascii="Verdana" w:hAnsi="Verdana"/>
          <w:sz w:val="22"/>
          <w:szCs w:val="22"/>
        </w:rPr>
      </w:pPr>
      <w:r w:rsidRPr="00777E42">
        <w:rPr>
          <w:rFonts w:ascii="Verdana" w:hAnsi="Verdana"/>
          <w:sz w:val="22"/>
          <w:szCs w:val="22"/>
        </w:rPr>
        <w:t>Wszelkie oświadczenia, wnioski, zawiadomienia, informacje oraz pytania, należy kierować wyłącznie na poniższy adres Zamawiającego:</w:t>
      </w:r>
    </w:p>
    <w:p w14:paraId="0F453892" w14:textId="1DF657C9" w:rsidR="005E7FFE" w:rsidRPr="00777E42" w:rsidRDefault="00EF50C6">
      <w:pPr>
        <w:tabs>
          <w:tab w:val="left" w:pos="0"/>
        </w:tabs>
        <w:spacing w:line="360" w:lineRule="auto"/>
        <w:jc w:val="center"/>
        <w:rPr>
          <w:rFonts w:ascii="Verdana" w:hAnsi="Verdana"/>
          <w:b/>
          <w:sz w:val="22"/>
          <w:szCs w:val="22"/>
        </w:rPr>
      </w:pPr>
      <w:r>
        <w:rPr>
          <w:rFonts w:ascii="Verdana" w:hAnsi="Verdana"/>
          <w:b/>
          <w:sz w:val="22"/>
          <w:szCs w:val="22"/>
        </w:rPr>
        <w:t>Centrum Kulturalno</w:t>
      </w:r>
      <w:r w:rsidR="006664C1" w:rsidRPr="00777E42">
        <w:rPr>
          <w:rFonts w:ascii="Verdana" w:hAnsi="Verdana"/>
          <w:b/>
          <w:sz w:val="22"/>
          <w:szCs w:val="22"/>
        </w:rPr>
        <w:t xml:space="preserve">–Kongresowe Jordanki sp. z o.o. </w:t>
      </w:r>
    </w:p>
    <w:p w14:paraId="6D97F43B" w14:textId="48379AF4" w:rsidR="005E7FFE" w:rsidRPr="00777E42" w:rsidRDefault="006664C1">
      <w:pPr>
        <w:tabs>
          <w:tab w:val="left" w:pos="0"/>
        </w:tabs>
        <w:spacing w:line="360" w:lineRule="auto"/>
        <w:jc w:val="center"/>
        <w:rPr>
          <w:rFonts w:ascii="Verdana" w:hAnsi="Verdana"/>
          <w:b/>
          <w:sz w:val="22"/>
          <w:szCs w:val="22"/>
        </w:rPr>
      </w:pPr>
      <w:r w:rsidRPr="00777E42">
        <w:rPr>
          <w:rFonts w:ascii="Verdana" w:hAnsi="Verdana"/>
          <w:b/>
          <w:sz w:val="22"/>
          <w:szCs w:val="22"/>
        </w:rPr>
        <w:lastRenderedPageBreak/>
        <w:t xml:space="preserve">ul. Wały </w:t>
      </w:r>
      <w:r w:rsidR="00D0647C" w:rsidRPr="00777E42">
        <w:rPr>
          <w:rFonts w:ascii="Verdana" w:hAnsi="Verdana"/>
          <w:b/>
          <w:sz w:val="22"/>
          <w:szCs w:val="22"/>
        </w:rPr>
        <w:t>g</w:t>
      </w:r>
      <w:r w:rsidRPr="00777E42">
        <w:rPr>
          <w:rFonts w:ascii="Verdana" w:hAnsi="Verdana"/>
          <w:b/>
          <w:sz w:val="22"/>
          <w:szCs w:val="22"/>
        </w:rPr>
        <w:t>en. Sikorskiego 8</w:t>
      </w:r>
    </w:p>
    <w:p w14:paraId="7981684D" w14:textId="77777777" w:rsidR="005E7FFE" w:rsidRPr="00777E42" w:rsidRDefault="006664C1">
      <w:pPr>
        <w:tabs>
          <w:tab w:val="left" w:pos="0"/>
        </w:tabs>
        <w:spacing w:line="360" w:lineRule="auto"/>
        <w:jc w:val="center"/>
        <w:rPr>
          <w:rFonts w:ascii="Verdana" w:hAnsi="Verdana"/>
          <w:b/>
          <w:sz w:val="22"/>
          <w:szCs w:val="22"/>
        </w:rPr>
      </w:pPr>
      <w:r w:rsidRPr="00777E42">
        <w:rPr>
          <w:rFonts w:ascii="Verdana" w:hAnsi="Verdana"/>
          <w:b/>
          <w:sz w:val="22"/>
          <w:szCs w:val="22"/>
        </w:rPr>
        <w:t>87-100 Toruń</w:t>
      </w:r>
    </w:p>
    <w:p w14:paraId="748B4F53" w14:textId="19FEACA3" w:rsidR="005E7FFE" w:rsidRPr="00777E42" w:rsidRDefault="006664C1">
      <w:pPr>
        <w:tabs>
          <w:tab w:val="left" w:pos="0"/>
        </w:tabs>
        <w:spacing w:line="360" w:lineRule="auto"/>
        <w:jc w:val="center"/>
        <w:rPr>
          <w:rFonts w:ascii="Verdana" w:hAnsi="Verdana"/>
          <w:b/>
          <w:sz w:val="22"/>
          <w:szCs w:val="22"/>
        </w:rPr>
      </w:pPr>
      <w:r w:rsidRPr="00777E42">
        <w:rPr>
          <w:rFonts w:ascii="Verdana" w:hAnsi="Verdana"/>
          <w:b/>
          <w:sz w:val="22"/>
          <w:szCs w:val="22"/>
        </w:rPr>
        <w:t>e-mail:</w:t>
      </w:r>
      <w:r w:rsidR="00AB5767" w:rsidRPr="00777E42">
        <w:rPr>
          <w:rFonts w:ascii="Verdana" w:hAnsi="Verdana"/>
          <w:b/>
          <w:sz w:val="22"/>
          <w:szCs w:val="22"/>
        </w:rPr>
        <w:t xml:space="preserve"> </w:t>
      </w:r>
      <w:r w:rsidRPr="00777E42">
        <w:rPr>
          <w:rFonts w:ascii="Verdana" w:hAnsi="Verdana"/>
          <w:b/>
          <w:sz w:val="22"/>
          <w:szCs w:val="22"/>
        </w:rPr>
        <w:t>zam</w:t>
      </w:r>
      <w:r w:rsidR="00F43FA9">
        <w:rPr>
          <w:rFonts w:ascii="Verdana" w:hAnsi="Verdana"/>
          <w:b/>
          <w:sz w:val="22"/>
          <w:szCs w:val="22"/>
        </w:rPr>
        <w:t>o</w:t>
      </w:r>
      <w:r w:rsidRPr="00777E42">
        <w:rPr>
          <w:rFonts w:ascii="Verdana" w:hAnsi="Verdana"/>
          <w:b/>
          <w:sz w:val="22"/>
          <w:szCs w:val="22"/>
        </w:rPr>
        <w:t>wienia@jordanki.torun.pl</w:t>
      </w:r>
    </w:p>
    <w:p w14:paraId="1F6F1F03" w14:textId="77777777" w:rsidR="005E7FFE" w:rsidRPr="00777E42" w:rsidRDefault="006664C1">
      <w:pPr>
        <w:spacing w:line="360" w:lineRule="auto"/>
        <w:ind w:left="426"/>
        <w:jc w:val="both"/>
        <w:rPr>
          <w:rFonts w:ascii="Verdana" w:hAnsi="Verdana"/>
          <w:sz w:val="22"/>
          <w:szCs w:val="22"/>
        </w:rPr>
      </w:pPr>
      <w:r w:rsidRPr="00777E42">
        <w:rPr>
          <w:rFonts w:ascii="Verdana" w:hAnsi="Verdana"/>
          <w:sz w:val="22"/>
          <w:szCs w:val="22"/>
        </w:rPr>
        <w:t>Skierowanie jakiegokolwiek pisma na inny adres Zamawiającego, niż ten wskazany powyżej, może spowodować niedotrzymanie przez Zamawiającego wymaganych terminów i w takim przypadku wyłączną winę za to będzie ponosił nadawca.</w:t>
      </w:r>
    </w:p>
    <w:p w14:paraId="0505734F" w14:textId="77777777" w:rsidR="005E7FFE" w:rsidRPr="00777E42" w:rsidRDefault="006664C1">
      <w:pPr>
        <w:numPr>
          <w:ilvl w:val="0"/>
          <w:numId w:val="31"/>
        </w:numPr>
        <w:spacing w:line="360" w:lineRule="auto"/>
        <w:ind w:left="357" w:hanging="357"/>
        <w:jc w:val="both"/>
        <w:rPr>
          <w:rFonts w:ascii="Verdana" w:hAnsi="Verdana"/>
          <w:sz w:val="22"/>
          <w:szCs w:val="22"/>
        </w:rPr>
      </w:pPr>
      <w:r w:rsidRPr="00777E42">
        <w:rPr>
          <w:rFonts w:ascii="Verdana" w:hAnsi="Verdana"/>
          <w:sz w:val="22"/>
          <w:szCs w:val="22"/>
        </w:rPr>
        <w:t>Zamawiający urzęduje w następujących dniach (roboczych) od poniedziałku do piątku w godzinach od 9-15.</w:t>
      </w:r>
    </w:p>
    <w:p w14:paraId="3D256089" w14:textId="1FDEB4EC" w:rsidR="005E7FFE" w:rsidRPr="00777E42" w:rsidRDefault="006664C1" w:rsidP="00544C41">
      <w:pPr>
        <w:numPr>
          <w:ilvl w:val="0"/>
          <w:numId w:val="31"/>
        </w:numPr>
        <w:spacing w:line="360" w:lineRule="auto"/>
        <w:ind w:left="357" w:hanging="357"/>
        <w:jc w:val="both"/>
        <w:rPr>
          <w:rFonts w:ascii="Verdana" w:hAnsi="Verdana"/>
          <w:sz w:val="22"/>
          <w:szCs w:val="22"/>
        </w:rPr>
      </w:pPr>
      <w:r w:rsidRPr="00777E42">
        <w:rPr>
          <w:rFonts w:ascii="Verdana" w:hAnsi="Verdana"/>
          <w:sz w:val="22"/>
          <w:szCs w:val="22"/>
        </w:rPr>
        <w:t>Oświadczenia, wnioski, zawiadomien</w:t>
      </w:r>
      <w:r w:rsidR="00874553" w:rsidRPr="00777E42">
        <w:rPr>
          <w:rFonts w:ascii="Verdana" w:hAnsi="Verdana"/>
          <w:sz w:val="22"/>
          <w:szCs w:val="22"/>
        </w:rPr>
        <w:t xml:space="preserve">ia oraz informacje zamawiający </w:t>
      </w:r>
      <w:r w:rsidRPr="00777E42">
        <w:rPr>
          <w:rFonts w:ascii="Verdana" w:hAnsi="Verdana"/>
          <w:sz w:val="22"/>
          <w:szCs w:val="22"/>
        </w:rPr>
        <w:t xml:space="preserve">i wykonawca przekazują </w:t>
      </w:r>
      <w:r w:rsidRPr="00777E42">
        <w:rPr>
          <w:rFonts w:ascii="Verdana" w:hAnsi="Verdana"/>
          <w:b/>
          <w:sz w:val="22"/>
          <w:szCs w:val="22"/>
        </w:rPr>
        <w:t>pisemnie</w:t>
      </w:r>
      <w:r w:rsidRPr="00777E42">
        <w:rPr>
          <w:rFonts w:ascii="Verdana" w:hAnsi="Verdana"/>
          <w:sz w:val="22"/>
          <w:szCs w:val="22"/>
        </w:rPr>
        <w:t>, z zastrzeżeniem pkt 8.</w:t>
      </w:r>
    </w:p>
    <w:p w14:paraId="5DF54282" w14:textId="77777777" w:rsidR="005E7FFE" w:rsidRPr="00777E42" w:rsidRDefault="006664C1">
      <w:pPr>
        <w:numPr>
          <w:ilvl w:val="0"/>
          <w:numId w:val="31"/>
        </w:numPr>
        <w:spacing w:line="360" w:lineRule="auto"/>
        <w:ind w:left="357" w:hanging="357"/>
        <w:jc w:val="both"/>
        <w:rPr>
          <w:rFonts w:ascii="Verdana" w:hAnsi="Verdana"/>
          <w:sz w:val="22"/>
          <w:szCs w:val="22"/>
        </w:rPr>
      </w:pPr>
      <w:r w:rsidRPr="00777E42">
        <w:rPr>
          <w:rFonts w:ascii="Verdana" w:hAnsi="Verdana"/>
          <w:sz w:val="22"/>
          <w:szCs w:val="22"/>
        </w:rPr>
        <w:t xml:space="preserve">Zamawiający dopuszcza porozumiewanie się </w:t>
      </w:r>
      <w:r w:rsidRPr="00777E42">
        <w:rPr>
          <w:rFonts w:ascii="Verdana" w:hAnsi="Verdana"/>
          <w:b/>
          <w:sz w:val="22"/>
          <w:szCs w:val="22"/>
        </w:rPr>
        <w:t>drogą elektroniczną</w:t>
      </w:r>
      <w:r w:rsidRPr="00777E42">
        <w:rPr>
          <w:rFonts w:ascii="Verdana" w:hAnsi="Verdana"/>
          <w:sz w:val="22"/>
          <w:szCs w:val="22"/>
        </w:rPr>
        <w:t xml:space="preserve"> </w:t>
      </w:r>
      <w:r w:rsidRPr="00777E42">
        <w:rPr>
          <w:rFonts w:ascii="Verdana" w:hAnsi="Verdana"/>
          <w:b/>
          <w:sz w:val="22"/>
          <w:szCs w:val="22"/>
        </w:rPr>
        <w:t>lub faksem</w:t>
      </w:r>
      <w:r w:rsidRPr="00777E42">
        <w:rPr>
          <w:rFonts w:ascii="Verdana" w:hAnsi="Verdana"/>
          <w:sz w:val="22"/>
          <w:szCs w:val="22"/>
        </w:rPr>
        <w:t xml:space="preserve"> przy przekazywaniu następujących dokumentów:</w:t>
      </w:r>
    </w:p>
    <w:p w14:paraId="25054DCB" w14:textId="77777777" w:rsidR="005E7FFE" w:rsidRPr="00777E42" w:rsidRDefault="006664C1">
      <w:pPr>
        <w:numPr>
          <w:ilvl w:val="1"/>
          <w:numId w:val="32"/>
        </w:numPr>
        <w:spacing w:line="360" w:lineRule="auto"/>
        <w:ind w:left="714" w:hanging="357"/>
        <w:jc w:val="both"/>
        <w:rPr>
          <w:rFonts w:ascii="Verdana" w:hAnsi="Verdana"/>
          <w:sz w:val="22"/>
          <w:szCs w:val="22"/>
        </w:rPr>
      </w:pPr>
      <w:r w:rsidRPr="00777E42">
        <w:rPr>
          <w:rFonts w:ascii="Verdana" w:hAnsi="Verdana"/>
          <w:sz w:val="22"/>
          <w:szCs w:val="22"/>
        </w:rPr>
        <w:t>pytania i wyjaśnienia dotyczące treści SIWZ,</w:t>
      </w:r>
    </w:p>
    <w:p w14:paraId="5786330C" w14:textId="77777777" w:rsidR="005E7FFE" w:rsidRPr="00777E42" w:rsidRDefault="006664C1">
      <w:pPr>
        <w:numPr>
          <w:ilvl w:val="1"/>
          <w:numId w:val="32"/>
        </w:numPr>
        <w:spacing w:line="360" w:lineRule="auto"/>
        <w:ind w:left="714" w:hanging="357"/>
        <w:jc w:val="both"/>
        <w:rPr>
          <w:rFonts w:ascii="Verdana" w:hAnsi="Verdana"/>
          <w:sz w:val="22"/>
          <w:szCs w:val="22"/>
        </w:rPr>
      </w:pPr>
      <w:r w:rsidRPr="00777E42">
        <w:rPr>
          <w:rFonts w:ascii="Verdana" w:hAnsi="Verdana"/>
          <w:sz w:val="22"/>
          <w:szCs w:val="22"/>
        </w:rPr>
        <w:t>modyfikacje treści SIWZ,</w:t>
      </w:r>
    </w:p>
    <w:p w14:paraId="52612614" w14:textId="77777777" w:rsidR="005E7FFE" w:rsidRPr="00777E42" w:rsidRDefault="006664C1">
      <w:pPr>
        <w:numPr>
          <w:ilvl w:val="1"/>
          <w:numId w:val="32"/>
        </w:numPr>
        <w:spacing w:line="360" w:lineRule="auto"/>
        <w:ind w:left="714" w:hanging="357"/>
        <w:jc w:val="both"/>
        <w:rPr>
          <w:rFonts w:ascii="Verdana" w:hAnsi="Verdana"/>
          <w:sz w:val="22"/>
          <w:szCs w:val="22"/>
        </w:rPr>
      </w:pPr>
      <w:r w:rsidRPr="00777E42">
        <w:rPr>
          <w:rFonts w:ascii="Verdana" w:hAnsi="Verdana"/>
          <w:sz w:val="22"/>
          <w:szCs w:val="22"/>
        </w:rPr>
        <w:t>wniosek wykonawcy o przekazanie informacji z otwarcia ofert, o których mowa w art. 86 ustawy oraz odpowiedź zamawiającego,</w:t>
      </w:r>
    </w:p>
    <w:p w14:paraId="73FEBB7B" w14:textId="77777777" w:rsidR="005E7FFE" w:rsidRPr="00777E42" w:rsidRDefault="006664C1">
      <w:pPr>
        <w:numPr>
          <w:ilvl w:val="1"/>
          <w:numId w:val="32"/>
        </w:numPr>
        <w:spacing w:line="360" w:lineRule="auto"/>
        <w:ind w:left="714" w:hanging="357"/>
        <w:jc w:val="both"/>
        <w:rPr>
          <w:rFonts w:ascii="Verdana" w:hAnsi="Verdana"/>
          <w:sz w:val="22"/>
          <w:szCs w:val="22"/>
        </w:rPr>
      </w:pPr>
      <w:r w:rsidRPr="00777E42">
        <w:rPr>
          <w:rFonts w:ascii="Verdana" w:hAnsi="Verdana"/>
          <w:sz w:val="22"/>
          <w:szCs w:val="22"/>
        </w:rPr>
        <w:t>wniosek o wyjaśnienie i wyjaśnienie treści oferty,</w:t>
      </w:r>
    </w:p>
    <w:p w14:paraId="0E6B654F" w14:textId="77777777" w:rsidR="005E7FFE" w:rsidRPr="00777E42" w:rsidRDefault="006664C1">
      <w:pPr>
        <w:numPr>
          <w:ilvl w:val="1"/>
          <w:numId w:val="32"/>
        </w:numPr>
        <w:spacing w:line="360" w:lineRule="auto"/>
        <w:ind w:left="714" w:hanging="357"/>
        <w:jc w:val="both"/>
        <w:rPr>
          <w:rFonts w:ascii="Verdana" w:hAnsi="Verdana"/>
          <w:sz w:val="22"/>
          <w:szCs w:val="22"/>
        </w:rPr>
      </w:pPr>
      <w:r w:rsidRPr="00777E42">
        <w:rPr>
          <w:rFonts w:ascii="Verdana" w:hAnsi="Verdana"/>
          <w:sz w:val="22"/>
          <w:szCs w:val="22"/>
        </w:rPr>
        <w:t>wniosek o wyjaśnienie i wyjaśnienia dotyczące oświadczeń i dokumentów, o których mowa w art. 25 ust. 1 Ustawy,</w:t>
      </w:r>
    </w:p>
    <w:p w14:paraId="491A327C" w14:textId="77777777" w:rsidR="005E7FFE" w:rsidRPr="00777E42" w:rsidRDefault="006664C1">
      <w:pPr>
        <w:numPr>
          <w:ilvl w:val="1"/>
          <w:numId w:val="32"/>
        </w:numPr>
        <w:spacing w:line="360" w:lineRule="auto"/>
        <w:ind w:left="714" w:hanging="357"/>
        <w:jc w:val="both"/>
        <w:rPr>
          <w:rFonts w:ascii="Verdana" w:hAnsi="Verdana"/>
          <w:sz w:val="22"/>
          <w:szCs w:val="22"/>
        </w:rPr>
      </w:pPr>
      <w:r w:rsidRPr="00777E42">
        <w:rPr>
          <w:rFonts w:ascii="Verdana" w:hAnsi="Verdana"/>
          <w:sz w:val="22"/>
          <w:szCs w:val="22"/>
        </w:rPr>
        <w:t>wezwanie kierowane do wykonawców na podstawie art. 26 ust. 3 Ustawy,</w:t>
      </w:r>
    </w:p>
    <w:p w14:paraId="0D0F8E06" w14:textId="77777777" w:rsidR="005E7FFE" w:rsidRPr="00777E42" w:rsidRDefault="006664C1">
      <w:pPr>
        <w:numPr>
          <w:ilvl w:val="1"/>
          <w:numId w:val="32"/>
        </w:numPr>
        <w:spacing w:line="360" w:lineRule="auto"/>
        <w:ind w:left="714" w:hanging="357"/>
        <w:jc w:val="both"/>
        <w:rPr>
          <w:rFonts w:ascii="Verdana" w:hAnsi="Verdana"/>
          <w:sz w:val="22"/>
          <w:szCs w:val="22"/>
        </w:rPr>
      </w:pPr>
      <w:r w:rsidRPr="00777E42">
        <w:rPr>
          <w:rFonts w:ascii="Verdana" w:hAnsi="Verdana"/>
          <w:sz w:val="22"/>
          <w:szCs w:val="22"/>
        </w:rPr>
        <w:t>wniosek o udzielenie wyjaśnień dotyczących elementów oferty mających wpływ na wysokość ceny oraz odpowiedź wykonawcy,</w:t>
      </w:r>
    </w:p>
    <w:p w14:paraId="28C840E4" w14:textId="77777777" w:rsidR="005E7FFE" w:rsidRPr="00777E42" w:rsidRDefault="006664C1">
      <w:pPr>
        <w:numPr>
          <w:ilvl w:val="1"/>
          <w:numId w:val="32"/>
        </w:numPr>
        <w:spacing w:line="360" w:lineRule="auto"/>
        <w:ind w:left="714" w:hanging="357"/>
        <w:jc w:val="both"/>
        <w:rPr>
          <w:rFonts w:ascii="Verdana" w:hAnsi="Verdana"/>
          <w:bCs/>
          <w:sz w:val="22"/>
          <w:szCs w:val="22"/>
        </w:rPr>
      </w:pPr>
      <w:r w:rsidRPr="00777E42">
        <w:rPr>
          <w:rFonts w:ascii="Verdana" w:hAnsi="Verdana"/>
          <w:bCs/>
          <w:sz w:val="22"/>
          <w:szCs w:val="22"/>
        </w:rPr>
        <w:t>informacja o poprawieniu oczywistych omyłek pisarskich oraz oczywistych omyłek rachunkowych,</w:t>
      </w:r>
    </w:p>
    <w:p w14:paraId="256E33F6" w14:textId="77777777" w:rsidR="005E7FFE" w:rsidRPr="00777E42" w:rsidRDefault="006664C1">
      <w:pPr>
        <w:numPr>
          <w:ilvl w:val="1"/>
          <w:numId w:val="32"/>
        </w:numPr>
        <w:spacing w:line="360" w:lineRule="auto"/>
        <w:ind w:left="714" w:hanging="357"/>
        <w:jc w:val="both"/>
        <w:rPr>
          <w:rFonts w:ascii="Verdana" w:hAnsi="Verdana"/>
          <w:bCs/>
          <w:sz w:val="22"/>
          <w:szCs w:val="22"/>
        </w:rPr>
      </w:pPr>
      <w:r w:rsidRPr="00777E42">
        <w:rPr>
          <w:rFonts w:ascii="Verdana" w:hAnsi="Verdana"/>
          <w:bCs/>
          <w:sz w:val="22"/>
          <w:szCs w:val="22"/>
        </w:rPr>
        <w:t>informacje o poprawieniu innych omyłek polegających na niezgodności oferty ze specyfikacją istotnych warunków zamówienia, niepowodujących istotnych zmian w treści oferty,</w:t>
      </w:r>
    </w:p>
    <w:p w14:paraId="0FCC22A3" w14:textId="77777777" w:rsidR="005E7FFE" w:rsidRPr="00777E42" w:rsidRDefault="006664C1">
      <w:pPr>
        <w:numPr>
          <w:ilvl w:val="1"/>
          <w:numId w:val="32"/>
        </w:numPr>
        <w:tabs>
          <w:tab w:val="left" w:pos="900"/>
        </w:tabs>
        <w:spacing w:line="360" w:lineRule="auto"/>
        <w:ind w:left="714" w:hanging="357"/>
        <w:jc w:val="both"/>
        <w:rPr>
          <w:rFonts w:ascii="Verdana" w:hAnsi="Verdana"/>
          <w:sz w:val="22"/>
          <w:szCs w:val="22"/>
        </w:rPr>
      </w:pPr>
      <w:r w:rsidRPr="00777E42">
        <w:rPr>
          <w:rFonts w:ascii="Verdana" w:hAnsi="Verdana"/>
          <w:bCs/>
          <w:sz w:val="22"/>
          <w:szCs w:val="22"/>
        </w:rPr>
        <w:t>oświadczenie wykonawcy w kwestii wyrażenia zgody na poprawienie innych omyłek polegających na niezgodności oferty ze specyfikacją istotnych</w:t>
      </w:r>
      <w:r w:rsidRPr="00777E42">
        <w:rPr>
          <w:rFonts w:ascii="Verdana" w:hAnsi="Verdana"/>
          <w:sz w:val="22"/>
          <w:szCs w:val="22"/>
        </w:rPr>
        <w:t xml:space="preserve"> warunków zamówienia, niepowodujących istotnych zmian </w:t>
      </w:r>
      <w:r w:rsidRPr="00777E42">
        <w:rPr>
          <w:rFonts w:ascii="Verdana" w:hAnsi="Verdana"/>
          <w:sz w:val="22"/>
          <w:szCs w:val="22"/>
        </w:rPr>
        <w:br/>
        <w:t>w treści oferty,</w:t>
      </w:r>
    </w:p>
    <w:p w14:paraId="25597885" w14:textId="77777777" w:rsidR="005E7FFE" w:rsidRPr="00777E42" w:rsidRDefault="006664C1">
      <w:pPr>
        <w:numPr>
          <w:ilvl w:val="1"/>
          <w:numId w:val="32"/>
        </w:numPr>
        <w:tabs>
          <w:tab w:val="left" w:pos="900"/>
        </w:tabs>
        <w:spacing w:line="360" w:lineRule="auto"/>
        <w:ind w:left="714" w:hanging="357"/>
        <w:jc w:val="both"/>
        <w:rPr>
          <w:rFonts w:ascii="Verdana" w:hAnsi="Verdana"/>
          <w:sz w:val="22"/>
          <w:szCs w:val="22"/>
        </w:rPr>
      </w:pPr>
      <w:r w:rsidRPr="00777E42">
        <w:rPr>
          <w:rFonts w:ascii="Verdana" w:hAnsi="Verdana"/>
          <w:sz w:val="22"/>
          <w:szCs w:val="22"/>
        </w:rPr>
        <w:lastRenderedPageBreak/>
        <w:t>wniosek zamawiającego o wyrażenie zgody na przedłużenie terminu związania ofertą oraz odpowiedź wykonawcy,</w:t>
      </w:r>
    </w:p>
    <w:p w14:paraId="74714DB8" w14:textId="77777777" w:rsidR="005E7FFE" w:rsidRPr="00777E42" w:rsidRDefault="006664C1">
      <w:pPr>
        <w:numPr>
          <w:ilvl w:val="1"/>
          <w:numId w:val="32"/>
        </w:numPr>
        <w:tabs>
          <w:tab w:val="left" w:pos="900"/>
        </w:tabs>
        <w:spacing w:line="360" w:lineRule="auto"/>
        <w:ind w:left="714" w:hanging="357"/>
        <w:jc w:val="both"/>
        <w:rPr>
          <w:rFonts w:ascii="Verdana" w:hAnsi="Verdana"/>
          <w:bCs/>
          <w:sz w:val="22"/>
          <w:szCs w:val="22"/>
        </w:rPr>
      </w:pPr>
      <w:r w:rsidRPr="00777E42">
        <w:rPr>
          <w:rFonts w:ascii="Verdana" w:hAnsi="Verdana"/>
          <w:bCs/>
          <w:sz w:val="22"/>
          <w:szCs w:val="22"/>
        </w:rPr>
        <w:t xml:space="preserve">oświadczenie wykonawcy o przedłużeniu terminu związania ofertą, </w:t>
      </w:r>
    </w:p>
    <w:p w14:paraId="39BF9005" w14:textId="77777777" w:rsidR="005E7FFE" w:rsidRPr="00777E42" w:rsidRDefault="006664C1">
      <w:pPr>
        <w:numPr>
          <w:ilvl w:val="1"/>
          <w:numId w:val="32"/>
        </w:numPr>
        <w:tabs>
          <w:tab w:val="left" w:pos="900"/>
        </w:tabs>
        <w:spacing w:line="360" w:lineRule="auto"/>
        <w:ind w:left="714" w:hanging="357"/>
        <w:jc w:val="both"/>
        <w:rPr>
          <w:rFonts w:ascii="Verdana" w:hAnsi="Verdana"/>
          <w:sz w:val="22"/>
          <w:szCs w:val="22"/>
        </w:rPr>
      </w:pPr>
      <w:r w:rsidRPr="00777E42">
        <w:rPr>
          <w:rFonts w:ascii="Verdana" w:hAnsi="Verdana"/>
          <w:sz w:val="22"/>
          <w:szCs w:val="22"/>
        </w:rPr>
        <w:t>zawiadomienie o wyborze najkorzystniejszej oferty, o wykonawcach, którzy zostali z postępowania wykluczeni i wykonawcach, których oferty zostały odrzucone,</w:t>
      </w:r>
    </w:p>
    <w:p w14:paraId="0504D32E" w14:textId="77777777" w:rsidR="005E7FFE" w:rsidRPr="00777E42" w:rsidRDefault="006664C1">
      <w:pPr>
        <w:numPr>
          <w:ilvl w:val="1"/>
          <w:numId w:val="32"/>
        </w:numPr>
        <w:tabs>
          <w:tab w:val="left" w:pos="900"/>
        </w:tabs>
        <w:spacing w:line="360" w:lineRule="auto"/>
        <w:ind w:left="714" w:hanging="357"/>
        <w:jc w:val="both"/>
        <w:rPr>
          <w:rFonts w:ascii="Verdana" w:hAnsi="Verdana"/>
          <w:sz w:val="22"/>
          <w:szCs w:val="22"/>
        </w:rPr>
      </w:pPr>
      <w:r w:rsidRPr="00777E42">
        <w:rPr>
          <w:rFonts w:ascii="Verdana" w:hAnsi="Verdana"/>
          <w:sz w:val="22"/>
          <w:szCs w:val="22"/>
        </w:rPr>
        <w:t>zawiadomienie o unieważnieniu postępowania,</w:t>
      </w:r>
    </w:p>
    <w:p w14:paraId="25264A81" w14:textId="77777777" w:rsidR="005E7FFE" w:rsidRPr="00777E42" w:rsidRDefault="006664C1">
      <w:pPr>
        <w:numPr>
          <w:ilvl w:val="1"/>
          <w:numId w:val="32"/>
        </w:numPr>
        <w:tabs>
          <w:tab w:val="left" w:pos="900"/>
        </w:tabs>
        <w:spacing w:line="360" w:lineRule="auto"/>
        <w:ind w:left="714" w:hanging="357"/>
        <w:jc w:val="both"/>
        <w:rPr>
          <w:rFonts w:ascii="Verdana" w:hAnsi="Verdana"/>
          <w:sz w:val="22"/>
          <w:szCs w:val="22"/>
        </w:rPr>
      </w:pPr>
      <w:r w:rsidRPr="00777E42">
        <w:rPr>
          <w:rFonts w:ascii="Verdana" w:hAnsi="Verdana"/>
          <w:sz w:val="22"/>
          <w:szCs w:val="22"/>
        </w:rPr>
        <w:t>informacje i zawiadomienia kierowane do wykonawców na podstawie art. 181 Ustawy.</w:t>
      </w:r>
    </w:p>
    <w:p w14:paraId="4904F295" w14:textId="77777777" w:rsidR="005E7FFE" w:rsidRPr="00777E42" w:rsidRDefault="006664C1">
      <w:pPr>
        <w:numPr>
          <w:ilvl w:val="0"/>
          <w:numId w:val="10"/>
        </w:numPr>
        <w:spacing w:line="360" w:lineRule="auto"/>
        <w:ind w:left="357" w:hanging="357"/>
        <w:jc w:val="both"/>
        <w:rPr>
          <w:rFonts w:ascii="Verdana" w:hAnsi="Verdana"/>
          <w:sz w:val="22"/>
          <w:szCs w:val="22"/>
        </w:rPr>
      </w:pPr>
      <w:r w:rsidRPr="00777E42">
        <w:rPr>
          <w:rFonts w:ascii="Verdana" w:hAnsi="Verdana"/>
          <w:sz w:val="22"/>
          <w:szCs w:val="22"/>
        </w:rPr>
        <w:t>Jeżeli zamawiający lub wykonawca przekazują w/w oświadczenia, wnioski, zawiadomienia oraz informacje drogą elektroniczną, każda ze stron na żądanie drugiej niezwłocznie potwierdza fakt ich otrzymania. Domniemywa się, iż pismo wysłane przez zamawiającego na adres e-mail podany przez wykonawcę zostało doręczone w sposób umożliwiający zapoznanie się wykonawcy z treścią pisma (dowód transmisji danych oznacza, że wykonawca otrzymał korespondencję w momencie jej przekazania przez zamawiającego), chyba że wykonawca wezwany przez zamawiającego do potwierdzenia otrzymania oświadczenia, wniosku, zawiadomienia lub informacji w sposób określony w pkt 8, oświadczy iż ww. wiadomości nie otrzymał. Zamawiający nie ponosi odpowiedzialności za niesprawne działanie urządzeń wykonawcy.</w:t>
      </w:r>
    </w:p>
    <w:p w14:paraId="5DDB0F0D" w14:textId="760964CC" w:rsidR="005E7FFE" w:rsidRPr="00777E42" w:rsidRDefault="006664C1" w:rsidP="00544C41">
      <w:pPr>
        <w:numPr>
          <w:ilvl w:val="0"/>
          <w:numId w:val="10"/>
        </w:numPr>
        <w:tabs>
          <w:tab w:val="clear" w:pos="2880"/>
        </w:tabs>
        <w:spacing w:line="360" w:lineRule="auto"/>
        <w:ind w:left="357" w:hanging="357"/>
        <w:jc w:val="both"/>
        <w:rPr>
          <w:rFonts w:ascii="Verdana" w:hAnsi="Verdana"/>
          <w:sz w:val="22"/>
          <w:szCs w:val="22"/>
        </w:rPr>
      </w:pPr>
      <w:r w:rsidRPr="00777E42">
        <w:rPr>
          <w:rFonts w:ascii="Verdana" w:hAnsi="Verdana"/>
          <w:sz w:val="22"/>
          <w:szCs w:val="22"/>
        </w:rPr>
        <w:t xml:space="preserve">W uzasadnionych przypadkach Zamawiający może w każdym czasie, przed upływem terminu składania Ofert, zmienić treść niniejszej SIWZ. Dokonaną </w:t>
      </w:r>
      <w:r w:rsidRPr="00777E42">
        <w:rPr>
          <w:rFonts w:ascii="Verdana" w:hAnsi="Verdana"/>
          <w:sz w:val="22"/>
          <w:szCs w:val="22"/>
        </w:rPr>
        <w:br/>
        <w:t>w ten sposób zmianę Zamawiający przekaże niezwłocznie wszystkim Wykonawcom, którym Zamawiający przekazał niniejszą SIWZ na stronie</w:t>
      </w:r>
      <w:r w:rsidR="00D0647C" w:rsidRPr="00777E42">
        <w:rPr>
          <w:rFonts w:ascii="Verdana" w:hAnsi="Verdana"/>
          <w:sz w:val="22"/>
          <w:szCs w:val="22"/>
        </w:rPr>
        <w:t xml:space="preserve"> internetowej Zamawiającego</w:t>
      </w:r>
      <w:r w:rsidRPr="00777E42">
        <w:rPr>
          <w:rFonts w:ascii="Verdana" w:hAnsi="Verdana"/>
          <w:sz w:val="22"/>
          <w:szCs w:val="22"/>
        </w:rPr>
        <w:t>.</w:t>
      </w:r>
    </w:p>
    <w:p w14:paraId="37DD4628" w14:textId="77777777" w:rsidR="005E7FFE" w:rsidRPr="00777E42" w:rsidRDefault="006664C1" w:rsidP="00544C41">
      <w:pPr>
        <w:numPr>
          <w:ilvl w:val="0"/>
          <w:numId w:val="10"/>
        </w:numPr>
        <w:tabs>
          <w:tab w:val="clear" w:pos="2880"/>
          <w:tab w:val="num" w:pos="567"/>
        </w:tabs>
        <w:spacing w:line="360" w:lineRule="auto"/>
        <w:ind w:left="357" w:hanging="357"/>
        <w:jc w:val="both"/>
        <w:rPr>
          <w:rFonts w:ascii="Verdana" w:hAnsi="Verdana"/>
          <w:sz w:val="22"/>
          <w:szCs w:val="22"/>
        </w:rPr>
      </w:pPr>
      <w:r w:rsidRPr="00777E42">
        <w:rPr>
          <w:rFonts w:ascii="Verdana" w:hAnsi="Verdana"/>
          <w:sz w:val="22"/>
          <w:szCs w:val="22"/>
        </w:rPr>
        <w:t>Zmiany są każdorazowo wiążące dla Wykonawców.</w:t>
      </w:r>
    </w:p>
    <w:p w14:paraId="3ED93D9B" w14:textId="77777777" w:rsidR="005E7FFE" w:rsidRPr="00777E42" w:rsidRDefault="006664C1" w:rsidP="00544C41">
      <w:pPr>
        <w:numPr>
          <w:ilvl w:val="0"/>
          <w:numId w:val="10"/>
        </w:numPr>
        <w:tabs>
          <w:tab w:val="clear" w:pos="2880"/>
          <w:tab w:val="num" w:pos="567"/>
        </w:tabs>
        <w:spacing w:line="360" w:lineRule="auto"/>
        <w:ind w:left="357" w:hanging="357"/>
        <w:jc w:val="both"/>
        <w:rPr>
          <w:rFonts w:ascii="Verdana" w:hAnsi="Verdana"/>
          <w:sz w:val="22"/>
          <w:szCs w:val="22"/>
        </w:rPr>
      </w:pPr>
      <w:r w:rsidRPr="00777E42">
        <w:rPr>
          <w:rFonts w:ascii="Verdana" w:hAnsi="Verdana"/>
          <w:sz w:val="22"/>
          <w:szCs w:val="22"/>
        </w:rPr>
        <w:t xml:space="preserve">Jeżeli w wyniku zmiany treści SIWZ nieprowadzącej do zmiany treści ogłoszenia o zamówieniu jest niezbędny dodatkowy czas na wprowadzenie zmian w ofertach, zamawiający przedłuża termin składania ofert i informuje </w:t>
      </w:r>
      <w:r w:rsidRPr="00777E42">
        <w:rPr>
          <w:rFonts w:ascii="Verdana" w:hAnsi="Verdana"/>
          <w:sz w:val="22"/>
          <w:szCs w:val="22"/>
        </w:rPr>
        <w:br/>
        <w:t>o tym wykonawców, którym przekazano SIWZ, oraz zamieszcza informację na stronie internetowej, jeżeli SIWZ udostępniana jest na tej stronie.</w:t>
      </w:r>
    </w:p>
    <w:p w14:paraId="2F1D2B51" w14:textId="25B8EBAE" w:rsidR="005E7FFE" w:rsidRPr="00777E42" w:rsidRDefault="006664C1" w:rsidP="00544C41">
      <w:pPr>
        <w:numPr>
          <w:ilvl w:val="0"/>
          <w:numId w:val="10"/>
        </w:numPr>
        <w:tabs>
          <w:tab w:val="clear" w:pos="2880"/>
          <w:tab w:val="num" w:pos="567"/>
        </w:tabs>
        <w:spacing w:line="360" w:lineRule="auto"/>
        <w:ind w:left="357" w:hanging="357"/>
        <w:jc w:val="both"/>
        <w:rPr>
          <w:rFonts w:ascii="Verdana" w:hAnsi="Verdana"/>
          <w:sz w:val="22"/>
          <w:szCs w:val="22"/>
        </w:rPr>
      </w:pPr>
      <w:r w:rsidRPr="00777E42">
        <w:rPr>
          <w:rFonts w:ascii="Verdana" w:hAnsi="Verdana"/>
          <w:sz w:val="22"/>
          <w:szCs w:val="22"/>
        </w:rPr>
        <w:t xml:space="preserve">Osobą upoważnioną przez Zamawiającego do kontaktowania się z Wykonawcami w zakresie merytorycznym oraz w zakresie procedur </w:t>
      </w:r>
      <w:r w:rsidRPr="00777E42">
        <w:rPr>
          <w:rFonts w:ascii="Verdana" w:hAnsi="Verdana"/>
          <w:sz w:val="22"/>
          <w:szCs w:val="22"/>
        </w:rPr>
        <w:lastRenderedPageBreak/>
        <w:t>przetargowych jest: Zuzanna Rachowska, tel. 56 611 87 75 faks: 56 611 86 78, e-mail: zam</w:t>
      </w:r>
      <w:r w:rsidR="00D0647C" w:rsidRPr="00777E42">
        <w:rPr>
          <w:rFonts w:ascii="Verdana" w:hAnsi="Verdana"/>
          <w:sz w:val="22"/>
          <w:szCs w:val="22"/>
        </w:rPr>
        <w:t>o</w:t>
      </w:r>
      <w:r w:rsidRPr="00777E42">
        <w:rPr>
          <w:rFonts w:ascii="Verdana" w:hAnsi="Verdana"/>
          <w:sz w:val="22"/>
          <w:szCs w:val="22"/>
        </w:rPr>
        <w:t>wienia@jordanki.torun.pl</w:t>
      </w:r>
    </w:p>
    <w:p w14:paraId="0D138B42" w14:textId="77777777" w:rsidR="005E7FFE" w:rsidRPr="00777E42" w:rsidRDefault="005E7FFE">
      <w:pPr>
        <w:spacing w:line="360" w:lineRule="auto"/>
        <w:ind w:left="1560" w:hanging="1560"/>
        <w:jc w:val="both"/>
        <w:rPr>
          <w:rFonts w:ascii="Verdana" w:hAnsi="Verdana"/>
          <w:b/>
          <w:sz w:val="22"/>
          <w:szCs w:val="22"/>
        </w:rPr>
      </w:pPr>
    </w:p>
    <w:p w14:paraId="41D22BBB" w14:textId="77777777" w:rsidR="005E7FFE" w:rsidRPr="00777E42" w:rsidRDefault="006664C1">
      <w:pPr>
        <w:spacing w:line="360" w:lineRule="auto"/>
        <w:ind w:left="1560" w:hanging="1560"/>
        <w:jc w:val="center"/>
        <w:rPr>
          <w:rFonts w:ascii="Verdana" w:hAnsi="Verdana"/>
          <w:b/>
          <w:sz w:val="22"/>
          <w:szCs w:val="22"/>
        </w:rPr>
      </w:pPr>
      <w:r w:rsidRPr="00777E42">
        <w:rPr>
          <w:rFonts w:ascii="Verdana" w:hAnsi="Verdana"/>
          <w:b/>
          <w:sz w:val="22"/>
          <w:szCs w:val="22"/>
        </w:rPr>
        <w:t>ROZDZIAŁ XIII</w:t>
      </w:r>
    </w:p>
    <w:p w14:paraId="36E48D16" w14:textId="42364B60" w:rsidR="005E7FFE" w:rsidRPr="00777E42" w:rsidRDefault="006664C1">
      <w:pPr>
        <w:spacing w:line="360" w:lineRule="auto"/>
        <w:ind w:left="1560" w:hanging="1560"/>
        <w:jc w:val="center"/>
        <w:rPr>
          <w:rFonts w:ascii="Verdana" w:hAnsi="Verdana"/>
          <w:b/>
          <w:sz w:val="22"/>
          <w:szCs w:val="22"/>
        </w:rPr>
      </w:pPr>
      <w:r w:rsidRPr="00777E42">
        <w:rPr>
          <w:rFonts w:ascii="Verdana" w:hAnsi="Verdana"/>
          <w:b/>
          <w:sz w:val="22"/>
          <w:szCs w:val="22"/>
        </w:rPr>
        <w:t xml:space="preserve">Miejsce, termin i sposób złożenia </w:t>
      </w:r>
      <w:r w:rsidR="00D0647C" w:rsidRPr="00777E42">
        <w:rPr>
          <w:rFonts w:ascii="Verdana" w:hAnsi="Verdana"/>
          <w:b/>
          <w:sz w:val="22"/>
          <w:szCs w:val="22"/>
        </w:rPr>
        <w:t>o</w:t>
      </w:r>
      <w:r w:rsidRPr="00777E42">
        <w:rPr>
          <w:rFonts w:ascii="Verdana" w:hAnsi="Verdana"/>
          <w:b/>
          <w:sz w:val="22"/>
          <w:szCs w:val="22"/>
        </w:rPr>
        <w:t>ferty.</w:t>
      </w:r>
    </w:p>
    <w:p w14:paraId="79054AE6" w14:textId="77777777" w:rsidR="005E7FFE" w:rsidRPr="00777E42" w:rsidRDefault="005E7FFE">
      <w:pPr>
        <w:spacing w:line="360" w:lineRule="auto"/>
        <w:jc w:val="both"/>
        <w:rPr>
          <w:rFonts w:ascii="Verdana" w:hAnsi="Verdana"/>
          <w:sz w:val="22"/>
          <w:szCs w:val="22"/>
        </w:rPr>
      </w:pPr>
    </w:p>
    <w:p w14:paraId="5B174573" w14:textId="77777777" w:rsidR="005E7FFE" w:rsidRPr="00777E42" w:rsidRDefault="006664C1">
      <w:pPr>
        <w:numPr>
          <w:ilvl w:val="0"/>
          <w:numId w:val="42"/>
        </w:numPr>
        <w:spacing w:line="360" w:lineRule="auto"/>
        <w:ind w:left="360" w:firstLine="0"/>
        <w:rPr>
          <w:rFonts w:ascii="Verdana" w:hAnsi="Verdana"/>
          <w:sz w:val="22"/>
          <w:szCs w:val="22"/>
        </w:rPr>
      </w:pPr>
      <w:r w:rsidRPr="00777E42">
        <w:rPr>
          <w:rFonts w:ascii="Verdana" w:hAnsi="Verdana"/>
          <w:sz w:val="22"/>
          <w:szCs w:val="22"/>
        </w:rPr>
        <w:t>Ofertę należy złożyć w:</w:t>
      </w:r>
    </w:p>
    <w:p w14:paraId="26D03C33" w14:textId="76201A5C" w:rsidR="005E7FFE" w:rsidRPr="00777E42" w:rsidRDefault="00EF50C6">
      <w:pPr>
        <w:spacing w:line="360" w:lineRule="auto"/>
        <w:ind w:left="450"/>
        <w:jc w:val="center"/>
        <w:rPr>
          <w:rFonts w:ascii="Verdana" w:hAnsi="Verdana"/>
          <w:b/>
          <w:sz w:val="22"/>
          <w:szCs w:val="22"/>
        </w:rPr>
      </w:pPr>
      <w:r>
        <w:rPr>
          <w:rFonts w:ascii="Verdana" w:hAnsi="Verdana"/>
          <w:b/>
          <w:sz w:val="22"/>
          <w:szCs w:val="22"/>
        </w:rPr>
        <w:t>Centrum Kulturalno–</w:t>
      </w:r>
      <w:r w:rsidR="006664C1" w:rsidRPr="00777E42">
        <w:rPr>
          <w:rFonts w:ascii="Verdana" w:hAnsi="Verdana"/>
          <w:b/>
          <w:sz w:val="22"/>
          <w:szCs w:val="22"/>
        </w:rPr>
        <w:t>Kongresowe Jordanki sp. z o.o.</w:t>
      </w:r>
    </w:p>
    <w:p w14:paraId="1DA227D4" w14:textId="37F6818F" w:rsidR="005E7FFE" w:rsidRPr="00777E42" w:rsidRDefault="006664C1">
      <w:pPr>
        <w:spacing w:line="360" w:lineRule="auto"/>
        <w:ind w:left="450"/>
        <w:jc w:val="center"/>
        <w:rPr>
          <w:rFonts w:ascii="Verdana" w:hAnsi="Verdana"/>
          <w:b/>
          <w:sz w:val="22"/>
          <w:szCs w:val="22"/>
        </w:rPr>
      </w:pPr>
      <w:r w:rsidRPr="00777E42">
        <w:rPr>
          <w:rFonts w:ascii="Verdana" w:hAnsi="Verdana"/>
          <w:b/>
          <w:sz w:val="22"/>
          <w:szCs w:val="22"/>
        </w:rPr>
        <w:t xml:space="preserve">ul. Wały </w:t>
      </w:r>
      <w:r w:rsidR="00D0647C" w:rsidRPr="00777E42">
        <w:rPr>
          <w:rFonts w:ascii="Verdana" w:hAnsi="Verdana"/>
          <w:b/>
          <w:sz w:val="22"/>
          <w:szCs w:val="22"/>
        </w:rPr>
        <w:t>g</w:t>
      </w:r>
      <w:r w:rsidRPr="00777E42">
        <w:rPr>
          <w:rFonts w:ascii="Verdana" w:hAnsi="Verdana"/>
          <w:b/>
          <w:sz w:val="22"/>
          <w:szCs w:val="22"/>
        </w:rPr>
        <w:t>en. Sikorskiego 10</w:t>
      </w:r>
    </w:p>
    <w:p w14:paraId="70DEA570" w14:textId="77777777" w:rsidR="005E7FFE" w:rsidRPr="00777E42" w:rsidRDefault="006664C1">
      <w:pPr>
        <w:spacing w:line="360" w:lineRule="auto"/>
        <w:ind w:left="450"/>
        <w:jc w:val="center"/>
        <w:rPr>
          <w:rFonts w:ascii="Verdana" w:hAnsi="Verdana"/>
          <w:b/>
          <w:sz w:val="22"/>
          <w:szCs w:val="22"/>
        </w:rPr>
      </w:pPr>
      <w:r w:rsidRPr="00777E42">
        <w:rPr>
          <w:rFonts w:ascii="Verdana" w:hAnsi="Verdana"/>
          <w:b/>
          <w:sz w:val="22"/>
          <w:szCs w:val="22"/>
        </w:rPr>
        <w:t>87-100 Toruń</w:t>
      </w:r>
    </w:p>
    <w:p w14:paraId="287DA716" w14:textId="06D52312" w:rsidR="005E7FFE" w:rsidRPr="00777E42" w:rsidRDefault="006664C1">
      <w:pPr>
        <w:spacing w:line="360" w:lineRule="auto"/>
        <w:ind w:left="450"/>
        <w:jc w:val="center"/>
        <w:rPr>
          <w:rFonts w:ascii="Verdana" w:hAnsi="Verdana"/>
          <w:b/>
          <w:sz w:val="22"/>
          <w:szCs w:val="22"/>
        </w:rPr>
      </w:pPr>
      <w:r w:rsidRPr="00777E42">
        <w:rPr>
          <w:rFonts w:ascii="Verdana" w:hAnsi="Verdana"/>
          <w:b/>
          <w:sz w:val="22"/>
          <w:szCs w:val="22"/>
        </w:rPr>
        <w:t>Pokój nr 32: sekretariat</w:t>
      </w:r>
    </w:p>
    <w:p w14:paraId="777FB1F5" w14:textId="77777777" w:rsidR="005E7FFE" w:rsidRPr="00777E42" w:rsidRDefault="006664C1">
      <w:pPr>
        <w:spacing w:line="360" w:lineRule="auto"/>
        <w:ind w:left="450"/>
        <w:rPr>
          <w:rFonts w:ascii="Verdana" w:hAnsi="Verdana"/>
          <w:sz w:val="22"/>
          <w:szCs w:val="22"/>
        </w:rPr>
      </w:pPr>
      <w:r w:rsidRPr="00777E42">
        <w:rPr>
          <w:rFonts w:ascii="Verdana" w:hAnsi="Verdana"/>
          <w:sz w:val="22"/>
          <w:szCs w:val="22"/>
        </w:rPr>
        <w:t xml:space="preserve">w nieprzekraczalnym terminie: </w:t>
      </w:r>
    </w:p>
    <w:p w14:paraId="78DB0254" w14:textId="77777777" w:rsidR="005E7FFE" w:rsidRPr="00777E42" w:rsidRDefault="005E7FFE">
      <w:pPr>
        <w:spacing w:line="360" w:lineRule="auto"/>
        <w:ind w:left="450"/>
        <w:rPr>
          <w:rFonts w:ascii="Verdana" w:hAnsi="Verdana"/>
          <w:sz w:val="22"/>
          <w:szCs w:val="22"/>
        </w:rPr>
      </w:pPr>
    </w:p>
    <w:tbl>
      <w:tblPr>
        <w:tblW w:w="0" w:type="auto"/>
        <w:tblLayout w:type="fixed"/>
        <w:tblLook w:val="0000" w:firstRow="0" w:lastRow="0" w:firstColumn="0" w:lastColumn="0" w:noHBand="0" w:noVBand="0"/>
      </w:tblPr>
      <w:tblGrid>
        <w:gridCol w:w="1696"/>
        <w:gridCol w:w="3009"/>
        <w:gridCol w:w="1351"/>
        <w:gridCol w:w="3003"/>
      </w:tblGrid>
      <w:tr w:rsidR="00777E42" w:rsidRPr="00777E42" w14:paraId="66CD3C59" w14:textId="77777777">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04F55A50" w14:textId="77777777" w:rsidR="005E7FFE" w:rsidRPr="00777E42" w:rsidRDefault="006664C1">
            <w:pPr>
              <w:spacing w:before="28" w:after="28" w:line="360" w:lineRule="auto"/>
              <w:jc w:val="center"/>
              <w:rPr>
                <w:rFonts w:ascii="Verdana" w:hAnsi="Verdana"/>
                <w:sz w:val="22"/>
                <w:szCs w:val="22"/>
              </w:rPr>
            </w:pPr>
            <w:r w:rsidRPr="00777E42">
              <w:rPr>
                <w:rFonts w:ascii="Verdana" w:hAnsi="Verdana"/>
                <w:sz w:val="22"/>
                <w:szCs w:val="22"/>
              </w:rPr>
              <w:t>Do dnia:</w:t>
            </w:r>
          </w:p>
        </w:tc>
        <w:tc>
          <w:tcPr>
            <w:tcW w:w="3009" w:type="dxa"/>
            <w:tcBorders>
              <w:top w:val="single" w:sz="4" w:space="0" w:color="000000"/>
              <w:left w:val="single" w:sz="4" w:space="0" w:color="000000"/>
              <w:bottom w:val="single" w:sz="4" w:space="0" w:color="000000"/>
              <w:right w:val="single" w:sz="4" w:space="0" w:color="000000"/>
            </w:tcBorders>
            <w:shd w:val="clear" w:color="auto" w:fill="auto"/>
          </w:tcPr>
          <w:p w14:paraId="53966409" w14:textId="0678822A" w:rsidR="005E7FFE" w:rsidRPr="00777E42" w:rsidRDefault="00731FC3">
            <w:pPr>
              <w:spacing w:before="28" w:after="28" w:line="360" w:lineRule="auto"/>
              <w:jc w:val="center"/>
              <w:rPr>
                <w:rFonts w:ascii="Verdana" w:hAnsi="Verdana"/>
                <w:sz w:val="22"/>
                <w:szCs w:val="22"/>
              </w:rPr>
            </w:pPr>
            <w:r w:rsidRPr="00777E42">
              <w:rPr>
                <w:rFonts w:ascii="Verdana" w:hAnsi="Verdana"/>
                <w:sz w:val="22"/>
                <w:szCs w:val="22"/>
              </w:rPr>
              <w:t>26.06.2014r.</w:t>
            </w: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4B889738" w14:textId="77777777" w:rsidR="005E7FFE" w:rsidRPr="00777E42" w:rsidRDefault="006664C1">
            <w:pPr>
              <w:spacing w:before="28" w:after="28" w:line="360" w:lineRule="auto"/>
              <w:jc w:val="both"/>
              <w:rPr>
                <w:rFonts w:ascii="Verdana" w:hAnsi="Verdana"/>
                <w:sz w:val="22"/>
                <w:szCs w:val="22"/>
              </w:rPr>
            </w:pPr>
            <w:r w:rsidRPr="00777E42">
              <w:rPr>
                <w:rFonts w:ascii="Verdana" w:hAnsi="Verdana"/>
                <w:sz w:val="22"/>
                <w:szCs w:val="22"/>
              </w:rPr>
              <w:t>Do godz.</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14:paraId="521E130A" w14:textId="77777777" w:rsidR="005E7FFE" w:rsidRPr="00777E42" w:rsidRDefault="006664C1">
            <w:pPr>
              <w:spacing w:before="28" w:after="28" w:line="360" w:lineRule="auto"/>
              <w:jc w:val="center"/>
              <w:rPr>
                <w:rFonts w:ascii="Verdana" w:hAnsi="Verdana"/>
                <w:sz w:val="22"/>
                <w:szCs w:val="22"/>
              </w:rPr>
            </w:pPr>
            <w:r w:rsidRPr="00777E42">
              <w:rPr>
                <w:rFonts w:ascii="Verdana" w:hAnsi="Verdana"/>
                <w:sz w:val="22"/>
                <w:szCs w:val="22"/>
              </w:rPr>
              <w:t>12:00</w:t>
            </w:r>
          </w:p>
        </w:tc>
      </w:tr>
    </w:tbl>
    <w:p w14:paraId="6A911ABD" w14:textId="77777777" w:rsidR="005E7FFE" w:rsidRPr="00777E42" w:rsidRDefault="005E7FFE">
      <w:pPr>
        <w:spacing w:line="360" w:lineRule="auto"/>
        <w:rPr>
          <w:rFonts w:ascii="Verdana" w:hAnsi="Verdana"/>
          <w:sz w:val="22"/>
          <w:szCs w:val="22"/>
        </w:rPr>
      </w:pPr>
    </w:p>
    <w:p w14:paraId="5BBBC0E4" w14:textId="77777777" w:rsidR="005E7FFE" w:rsidRPr="00777E42" w:rsidRDefault="006664C1">
      <w:pPr>
        <w:numPr>
          <w:ilvl w:val="0"/>
          <w:numId w:val="42"/>
        </w:numPr>
        <w:spacing w:line="360" w:lineRule="auto"/>
        <w:ind w:left="360" w:firstLine="0"/>
        <w:jc w:val="both"/>
        <w:rPr>
          <w:rFonts w:ascii="Verdana" w:hAnsi="Verdana"/>
          <w:sz w:val="22"/>
          <w:szCs w:val="22"/>
        </w:rPr>
      </w:pPr>
      <w:r w:rsidRPr="00777E42">
        <w:rPr>
          <w:rFonts w:ascii="Verdana" w:hAnsi="Verdana"/>
          <w:sz w:val="22"/>
          <w:szCs w:val="22"/>
        </w:rPr>
        <w:t>Ofertę należy złożyć w nieprzeźroczystej, zabezpieczającej przed otwarciem kopercie (paczce). Kopertę (paczkę) należy opisać następująco:</w:t>
      </w:r>
    </w:p>
    <w:p w14:paraId="4CE3CAD0" w14:textId="77777777" w:rsidR="005E7FFE" w:rsidRPr="00777E42" w:rsidRDefault="005E7FFE">
      <w:pPr>
        <w:spacing w:line="360" w:lineRule="auto"/>
        <w:jc w:val="center"/>
        <w:rPr>
          <w:rFonts w:ascii="Verdana" w:hAnsi="Verdana"/>
          <w:b/>
          <w:sz w:val="22"/>
          <w:szCs w:val="22"/>
        </w:rPr>
      </w:pPr>
    </w:p>
    <w:tbl>
      <w:tblPr>
        <w:tblW w:w="0" w:type="auto"/>
        <w:tblInd w:w="534" w:type="dxa"/>
        <w:tblLayout w:type="fixed"/>
        <w:tblLook w:val="0000" w:firstRow="0" w:lastRow="0" w:firstColumn="0" w:lastColumn="0" w:noHBand="0" w:noVBand="0"/>
      </w:tblPr>
      <w:tblGrid>
        <w:gridCol w:w="8526"/>
      </w:tblGrid>
      <w:tr w:rsidR="00777E42" w:rsidRPr="00777E42" w14:paraId="18A209B8" w14:textId="77777777">
        <w:trPr>
          <w:trHeight w:val="1292"/>
        </w:trPr>
        <w:tc>
          <w:tcPr>
            <w:tcW w:w="8526" w:type="dxa"/>
            <w:tcBorders>
              <w:top w:val="single" w:sz="4" w:space="0" w:color="000000"/>
              <w:left w:val="single" w:sz="4" w:space="0" w:color="000000"/>
              <w:bottom w:val="single" w:sz="4" w:space="0" w:color="000000"/>
              <w:right w:val="single" w:sz="4" w:space="0" w:color="000000"/>
            </w:tcBorders>
            <w:shd w:val="clear" w:color="auto" w:fill="auto"/>
          </w:tcPr>
          <w:p w14:paraId="59E85B30" w14:textId="77777777" w:rsidR="005E7FFE" w:rsidRPr="00777E42" w:rsidRDefault="005E7FFE">
            <w:pPr>
              <w:spacing w:line="360" w:lineRule="auto"/>
              <w:jc w:val="center"/>
              <w:rPr>
                <w:rFonts w:ascii="Verdana" w:hAnsi="Verdana"/>
                <w:b/>
              </w:rPr>
            </w:pPr>
          </w:p>
          <w:p w14:paraId="41FF212C" w14:textId="77777777" w:rsidR="005E7FFE" w:rsidRPr="00777E42" w:rsidRDefault="006664C1">
            <w:pPr>
              <w:spacing w:line="360" w:lineRule="auto"/>
              <w:jc w:val="center"/>
              <w:rPr>
                <w:rFonts w:ascii="Verdana" w:hAnsi="Verdana"/>
                <w:b/>
                <w:sz w:val="22"/>
                <w:szCs w:val="22"/>
              </w:rPr>
            </w:pPr>
            <w:r w:rsidRPr="00777E42">
              <w:rPr>
                <w:rFonts w:ascii="Verdana" w:hAnsi="Verdana"/>
                <w:b/>
                <w:sz w:val="22"/>
                <w:szCs w:val="22"/>
              </w:rPr>
              <w:t>OFERTA w postępowaniu na :</w:t>
            </w:r>
          </w:p>
          <w:p w14:paraId="73A85B90" w14:textId="77777777" w:rsidR="005E7FFE" w:rsidRPr="00777E42" w:rsidRDefault="006664C1">
            <w:pPr>
              <w:spacing w:line="360" w:lineRule="auto"/>
              <w:jc w:val="center"/>
              <w:rPr>
                <w:rFonts w:ascii="Verdana" w:hAnsi="Verdana" w:cs="Arial"/>
                <w:b/>
                <w:sz w:val="22"/>
                <w:szCs w:val="22"/>
              </w:rPr>
            </w:pPr>
            <w:r w:rsidRPr="00777E42">
              <w:rPr>
                <w:rFonts w:ascii="Verdana" w:hAnsi="Verdana" w:cs="Arial"/>
                <w:b/>
                <w:sz w:val="22"/>
                <w:szCs w:val="22"/>
              </w:rPr>
              <w:t>Dostawę zakupu wyposażenia scenotechnicznego wielofunkcyjnej sali koncertowej w Toruniu.</w:t>
            </w:r>
          </w:p>
          <w:p w14:paraId="1CCDA790" w14:textId="0AE43CED" w:rsidR="005E7FFE" w:rsidRPr="00777E42" w:rsidRDefault="006664C1" w:rsidP="00731FC3">
            <w:pPr>
              <w:spacing w:line="360" w:lineRule="auto"/>
              <w:jc w:val="center"/>
              <w:rPr>
                <w:rFonts w:ascii="Verdana" w:hAnsi="Verdana"/>
                <w:b/>
                <w:sz w:val="22"/>
                <w:szCs w:val="22"/>
              </w:rPr>
            </w:pPr>
            <w:r w:rsidRPr="00777E42">
              <w:rPr>
                <w:rFonts w:ascii="Verdana" w:hAnsi="Verdana"/>
                <w:b/>
                <w:sz w:val="22"/>
                <w:szCs w:val="22"/>
              </w:rPr>
              <w:t xml:space="preserve">Nie otwierać przed dniem: </w:t>
            </w:r>
            <w:r w:rsidR="00731FC3" w:rsidRPr="00777E42">
              <w:rPr>
                <w:rFonts w:ascii="Verdana" w:hAnsi="Verdana"/>
                <w:b/>
                <w:sz w:val="22"/>
                <w:szCs w:val="22"/>
              </w:rPr>
              <w:t>26.06.2014</w:t>
            </w:r>
            <w:r w:rsidRPr="00777E42">
              <w:rPr>
                <w:rFonts w:ascii="Verdana" w:hAnsi="Verdana"/>
                <w:b/>
                <w:sz w:val="22"/>
                <w:szCs w:val="22"/>
              </w:rPr>
              <w:t xml:space="preserve"> r. godzina 12:30</w:t>
            </w:r>
          </w:p>
        </w:tc>
      </w:tr>
    </w:tbl>
    <w:p w14:paraId="1B5B997C" w14:textId="77777777" w:rsidR="005E7FFE" w:rsidRPr="00777E42" w:rsidRDefault="005E7FFE">
      <w:pPr>
        <w:spacing w:line="360" w:lineRule="auto"/>
        <w:jc w:val="center"/>
        <w:rPr>
          <w:rFonts w:ascii="Verdana" w:hAnsi="Verdana"/>
          <w:b/>
          <w:sz w:val="22"/>
          <w:szCs w:val="22"/>
        </w:rPr>
      </w:pPr>
    </w:p>
    <w:p w14:paraId="241BE205" w14:textId="39AF0E08" w:rsidR="005E7FFE" w:rsidRPr="00777E42" w:rsidRDefault="006664C1" w:rsidP="00544C41">
      <w:pPr>
        <w:numPr>
          <w:ilvl w:val="0"/>
          <w:numId w:val="42"/>
        </w:numPr>
        <w:spacing w:line="360" w:lineRule="auto"/>
        <w:ind w:left="360" w:firstLine="0"/>
        <w:jc w:val="both"/>
        <w:rPr>
          <w:rFonts w:ascii="Verdana" w:hAnsi="Verdana"/>
          <w:sz w:val="22"/>
          <w:szCs w:val="22"/>
        </w:rPr>
      </w:pPr>
      <w:r w:rsidRPr="00777E42">
        <w:rPr>
          <w:rFonts w:ascii="Verdana" w:hAnsi="Verdana"/>
          <w:sz w:val="22"/>
          <w:szCs w:val="22"/>
        </w:rPr>
        <w:t xml:space="preserve">Za termin złożenia oferty uważa się termin jej dotarcia do </w:t>
      </w:r>
      <w:r w:rsidR="00D0647C" w:rsidRPr="00777E42">
        <w:rPr>
          <w:rFonts w:ascii="Verdana" w:hAnsi="Verdana"/>
          <w:sz w:val="22"/>
          <w:szCs w:val="22"/>
        </w:rPr>
        <w:t>Z</w:t>
      </w:r>
      <w:r w:rsidRPr="00777E42">
        <w:rPr>
          <w:rFonts w:ascii="Verdana" w:hAnsi="Verdana"/>
          <w:sz w:val="22"/>
          <w:szCs w:val="22"/>
        </w:rPr>
        <w:t>amawiającego.</w:t>
      </w:r>
    </w:p>
    <w:p w14:paraId="5CBAA797" w14:textId="77777777" w:rsidR="005E7FFE" w:rsidRPr="00777E42" w:rsidRDefault="006664C1">
      <w:pPr>
        <w:numPr>
          <w:ilvl w:val="0"/>
          <w:numId w:val="42"/>
        </w:numPr>
        <w:spacing w:line="360" w:lineRule="auto"/>
        <w:ind w:left="360" w:firstLine="0"/>
        <w:jc w:val="both"/>
        <w:rPr>
          <w:rFonts w:ascii="Verdana" w:hAnsi="Verdana"/>
          <w:sz w:val="22"/>
          <w:szCs w:val="22"/>
        </w:rPr>
      </w:pPr>
      <w:r w:rsidRPr="00777E42">
        <w:rPr>
          <w:rFonts w:ascii="Verdana" w:hAnsi="Verdana"/>
          <w:sz w:val="22"/>
          <w:szCs w:val="22"/>
        </w:rPr>
        <w:t>Wykonawca może otrzymać pisemne potwierdzenie złożenia oferty.</w:t>
      </w:r>
    </w:p>
    <w:p w14:paraId="7FBC3A85" w14:textId="77777777" w:rsidR="005E7FFE" w:rsidRPr="00777E42" w:rsidRDefault="006664C1">
      <w:pPr>
        <w:numPr>
          <w:ilvl w:val="0"/>
          <w:numId w:val="42"/>
        </w:numPr>
        <w:spacing w:line="360" w:lineRule="auto"/>
        <w:ind w:left="360" w:firstLine="0"/>
        <w:jc w:val="both"/>
        <w:rPr>
          <w:rFonts w:ascii="Verdana" w:hAnsi="Verdana"/>
          <w:sz w:val="22"/>
          <w:szCs w:val="22"/>
        </w:rPr>
      </w:pPr>
      <w:r w:rsidRPr="00777E42">
        <w:rPr>
          <w:rFonts w:ascii="Verdana" w:hAnsi="Verdana"/>
          <w:sz w:val="22"/>
          <w:szCs w:val="22"/>
        </w:rPr>
        <w:t>Oferty b</w:t>
      </w:r>
      <w:r w:rsidRPr="00777E42">
        <w:rPr>
          <w:rFonts w:ascii="Verdana" w:eastAsia="TimesNewRoman" w:hAnsi="Verdana" w:cs="TimesNewRoman"/>
          <w:sz w:val="22"/>
          <w:szCs w:val="22"/>
        </w:rPr>
        <w:t>ę</w:t>
      </w:r>
      <w:r w:rsidRPr="00777E42">
        <w:rPr>
          <w:rFonts w:ascii="Verdana" w:hAnsi="Verdana"/>
          <w:sz w:val="22"/>
          <w:szCs w:val="22"/>
        </w:rPr>
        <w:t>d</w:t>
      </w:r>
      <w:r w:rsidRPr="00777E42">
        <w:rPr>
          <w:rFonts w:ascii="Verdana" w:eastAsia="TimesNewRoman" w:hAnsi="Verdana" w:cs="TimesNewRoman"/>
          <w:sz w:val="22"/>
          <w:szCs w:val="22"/>
        </w:rPr>
        <w:t xml:space="preserve">ą </w:t>
      </w:r>
      <w:r w:rsidRPr="00777E42">
        <w:rPr>
          <w:rFonts w:ascii="Verdana" w:hAnsi="Verdana"/>
          <w:sz w:val="22"/>
          <w:szCs w:val="22"/>
        </w:rPr>
        <w:t>podlega</w:t>
      </w:r>
      <w:r w:rsidRPr="00777E42">
        <w:rPr>
          <w:rFonts w:ascii="Verdana" w:eastAsia="TimesNewRoman" w:hAnsi="Verdana" w:cs="TimesNewRoman"/>
          <w:sz w:val="22"/>
          <w:szCs w:val="22"/>
        </w:rPr>
        <w:t xml:space="preserve">ć </w:t>
      </w:r>
      <w:r w:rsidRPr="00777E42">
        <w:rPr>
          <w:rFonts w:ascii="Verdana" w:hAnsi="Verdana"/>
          <w:sz w:val="22"/>
          <w:szCs w:val="22"/>
        </w:rPr>
        <w:t>rejestracji przez zamawiaj</w:t>
      </w:r>
      <w:r w:rsidRPr="00777E42">
        <w:rPr>
          <w:rFonts w:ascii="Verdana" w:eastAsia="TimesNewRoman" w:hAnsi="Verdana" w:cs="TimesNewRoman"/>
          <w:sz w:val="22"/>
          <w:szCs w:val="22"/>
        </w:rPr>
        <w:t>ą</w:t>
      </w:r>
      <w:r w:rsidRPr="00777E42">
        <w:rPr>
          <w:rFonts w:ascii="Verdana" w:hAnsi="Verdana"/>
          <w:sz w:val="22"/>
          <w:szCs w:val="22"/>
        </w:rPr>
        <w:t>cego. Każda przyj</w:t>
      </w:r>
      <w:r w:rsidRPr="00777E42">
        <w:rPr>
          <w:rFonts w:ascii="Verdana" w:eastAsia="TimesNewRoman" w:hAnsi="Verdana" w:cs="TimesNewRoman"/>
          <w:sz w:val="22"/>
          <w:szCs w:val="22"/>
        </w:rPr>
        <w:t>ę</w:t>
      </w:r>
      <w:r w:rsidRPr="00777E42">
        <w:rPr>
          <w:rFonts w:ascii="Verdana" w:hAnsi="Verdana"/>
          <w:sz w:val="22"/>
          <w:szCs w:val="22"/>
        </w:rPr>
        <w:t>ta oferta zostanie opatrzona adnotacj</w:t>
      </w:r>
      <w:r w:rsidRPr="00777E42">
        <w:rPr>
          <w:rFonts w:ascii="Verdana" w:eastAsia="TimesNewRoman" w:hAnsi="Verdana" w:cs="TimesNewRoman"/>
          <w:sz w:val="22"/>
          <w:szCs w:val="22"/>
        </w:rPr>
        <w:t xml:space="preserve">ą </w:t>
      </w:r>
      <w:r w:rsidRPr="00777E42">
        <w:rPr>
          <w:rFonts w:ascii="Verdana" w:hAnsi="Verdana"/>
          <w:sz w:val="22"/>
          <w:szCs w:val="22"/>
        </w:rPr>
        <w:t>okre</w:t>
      </w:r>
      <w:r w:rsidRPr="00777E42">
        <w:rPr>
          <w:rFonts w:ascii="Verdana" w:eastAsia="TimesNewRoman" w:hAnsi="Verdana" w:cs="TimesNewRoman"/>
          <w:sz w:val="22"/>
          <w:szCs w:val="22"/>
        </w:rPr>
        <w:t>ś</w:t>
      </w:r>
      <w:r w:rsidRPr="00777E42">
        <w:rPr>
          <w:rFonts w:ascii="Verdana" w:hAnsi="Verdana"/>
          <w:sz w:val="22"/>
          <w:szCs w:val="22"/>
        </w:rPr>
        <w:t>laj</w:t>
      </w:r>
      <w:r w:rsidRPr="00777E42">
        <w:rPr>
          <w:rFonts w:ascii="Verdana" w:eastAsia="TimesNewRoman" w:hAnsi="Verdana" w:cs="TimesNewRoman"/>
          <w:sz w:val="22"/>
          <w:szCs w:val="22"/>
        </w:rPr>
        <w:t>ą</w:t>
      </w:r>
      <w:r w:rsidRPr="00777E42">
        <w:rPr>
          <w:rFonts w:ascii="Verdana" w:hAnsi="Verdana"/>
          <w:sz w:val="22"/>
          <w:szCs w:val="22"/>
        </w:rPr>
        <w:t>c</w:t>
      </w:r>
      <w:r w:rsidRPr="00777E42">
        <w:rPr>
          <w:rFonts w:ascii="Verdana" w:eastAsia="TimesNewRoman" w:hAnsi="Verdana" w:cs="TimesNewRoman"/>
          <w:sz w:val="22"/>
          <w:szCs w:val="22"/>
        </w:rPr>
        <w:t xml:space="preserve">ą </w:t>
      </w:r>
      <w:r w:rsidRPr="00777E42">
        <w:rPr>
          <w:rFonts w:ascii="Verdana" w:hAnsi="Verdana"/>
          <w:sz w:val="22"/>
          <w:szCs w:val="22"/>
        </w:rPr>
        <w:t>dokładny termin przyj</w:t>
      </w:r>
      <w:r w:rsidRPr="00777E42">
        <w:rPr>
          <w:rFonts w:ascii="Verdana" w:eastAsia="TimesNewRoman" w:hAnsi="Verdana" w:cs="TimesNewRoman"/>
          <w:sz w:val="22"/>
          <w:szCs w:val="22"/>
        </w:rPr>
        <w:t>ę</w:t>
      </w:r>
      <w:r w:rsidRPr="00777E42">
        <w:rPr>
          <w:rFonts w:ascii="Verdana" w:hAnsi="Verdana"/>
          <w:sz w:val="22"/>
          <w:szCs w:val="22"/>
        </w:rPr>
        <w:t>cia oferty tzn. dat</w:t>
      </w:r>
      <w:r w:rsidRPr="00777E42">
        <w:rPr>
          <w:rFonts w:ascii="Verdana" w:eastAsia="TimesNewRoman" w:hAnsi="Verdana" w:cs="TimesNewRoman"/>
          <w:sz w:val="22"/>
          <w:szCs w:val="22"/>
        </w:rPr>
        <w:t xml:space="preserve">ę </w:t>
      </w:r>
      <w:r w:rsidRPr="00777E42">
        <w:rPr>
          <w:rFonts w:ascii="Verdana" w:hAnsi="Verdana"/>
          <w:sz w:val="22"/>
          <w:szCs w:val="22"/>
        </w:rPr>
        <w:t>kalendarzow</w:t>
      </w:r>
      <w:r w:rsidRPr="00777E42">
        <w:rPr>
          <w:rFonts w:ascii="Verdana" w:eastAsia="TimesNewRoman" w:hAnsi="Verdana" w:cs="TimesNewRoman"/>
          <w:sz w:val="22"/>
          <w:szCs w:val="22"/>
        </w:rPr>
        <w:t xml:space="preserve">ą </w:t>
      </w:r>
      <w:r w:rsidRPr="00777E42">
        <w:rPr>
          <w:rFonts w:ascii="Verdana" w:hAnsi="Verdana"/>
          <w:sz w:val="22"/>
          <w:szCs w:val="22"/>
        </w:rPr>
        <w:t>oraz godzin</w:t>
      </w:r>
      <w:r w:rsidRPr="00777E42">
        <w:rPr>
          <w:rFonts w:ascii="Verdana" w:eastAsia="TimesNewRoman" w:hAnsi="Verdana" w:cs="TimesNewRoman"/>
          <w:sz w:val="22"/>
          <w:szCs w:val="22"/>
        </w:rPr>
        <w:t xml:space="preserve">ę </w:t>
      </w:r>
      <w:r w:rsidRPr="00777E42">
        <w:rPr>
          <w:rFonts w:ascii="Verdana" w:hAnsi="Verdana"/>
          <w:sz w:val="22"/>
          <w:szCs w:val="22"/>
        </w:rPr>
        <w:t>i minut</w:t>
      </w:r>
      <w:r w:rsidRPr="00777E42">
        <w:rPr>
          <w:rFonts w:ascii="Verdana" w:eastAsia="TimesNewRoman" w:hAnsi="Verdana" w:cs="TimesNewRoman"/>
          <w:sz w:val="22"/>
          <w:szCs w:val="22"/>
        </w:rPr>
        <w:t>ę</w:t>
      </w:r>
      <w:r w:rsidRPr="00777E42">
        <w:rPr>
          <w:rFonts w:ascii="Verdana" w:hAnsi="Verdana"/>
          <w:sz w:val="22"/>
          <w:szCs w:val="22"/>
        </w:rPr>
        <w:t>, w której została przyj</w:t>
      </w:r>
      <w:r w:rsidRPr="00777E42">
        <w:rPr>
          <w:rFonts w:ascii="Verdana" w:eastAsia="TimesNewRoman" w:hAnsi="Verdana" w:cs="TimesNewRoman"/>
          <w:sz w:val="22"/>
          <w:szCs w:val="22"/>
        </w:rPr>
        <w:t>ę</w:t>
      </w:r>
      <w:r w:rsidRPr="00777E42">
        <w:rPr>
          <w:rFonts w:ascii="Verdana" w:hAnsi="Verdana"/>
          <w:sz w:val="22"/>
          <w:szCs w:val="22"/>
        </w:rPr>
        <w:t>ta. Do czasu otwarcia ofert, b</w:t>
      </w:r>
      <w:r w:rsidRPr="00777E42">
        <w:rPr>
          <w:rFonts w:ascii="Verdana" w:eastAsia="TimesNewRoman" w:hAnsi="Verdana" w:cs="TimesNewRoman"/>
          <w:sz w:val="22"/>
          <w:szCs w:val="22"/>
        </w:rPr>
        <w:t>ę</w:t>
      </w:r>
      <w:r w:rsidRPr="00777E42">
        <w:rPr>
          <w:rFonts w:ascii="Verdana" w:hAnsi="Verdana"/>
          <w:sz w:val="22"/>
          <w:szCs w:val="22"/>
        </w:rPr>
        <w:t>d</w:t>
      </w:r>
      <w:r w:rsidRPr="00777E42">
        <w:rPr>
          <w:rFonts w:ascii="Verdana" w:eastAsia="TimesNewRoman" w:hAnsi="Verdana" w:cs="TimesNewRoman"/>
          <w:sz w:val="22"/>
          <w:szCs w:val="22"/>
        </w:rPr>
        <w:t xml:space="preserve">ą </w:t>
      </w:r>
      <w:r w:rsidRPr="00777E42">
        <w:rPr>
          <w:rFonts w:ascii="Verdana" w:hAnsi="Verdana"/>
          <w:sz w:val="22"/>
          <w:szCs w:val="22"/>
        </w:rPr>
        <w:t>one przechowywane w sposób gwarantuj</w:t>
      </w:r>
      <w:r w:rsidRPr="00777E42">
        <w:rPr>
          <w:rFonts w:ascii="Verdana" w:eastAsia="TimesNewRoman" w:hAnsi="Verdana" w:cs="TimesNewRoman"/>
          <w:sz w:val="22"/>
          <w:szCs w:val="22"/>
        </w:rPr>
        <w:t>ą</w:t>
      </w:r>
      <w:r w:rsidRPr="00777E42">
        <w:rPr>
          <w:rFonts w:ascii="Verdana" w:hAnsi="Verdana"/>
          <w:sz w:val="22"/>
          <w:szCs w:val="22"/>
        </w:rPr>
        <w:t>cy ich nienaruszalno</w:t>
      </w:r>
      <w:r w:rsidRPr="00777E42">
        <w:rPr>
          <w:rFonts w:ascii="Verdana" w:eastAsia="TimesNewRoman" w:hAnsi="Verdana" w:cs="TimesNewRoman"/>
          <w:sz w:val="22"/>
          <w:szCs w:val="22"/>
        </w:rPr>
        <w:t>ść</w:t>
      </w:r>
      <w:r w:rsidRPr="00777E42">
        <w:rPr>
          <w:rFonts w:ascii="Verdana" w:hAnsi="Verdana"/>
          <w:sz w:val="22"/>
          <w:szCs w:val="22"/>
        </w:rPr>
        <w:t>.</w:t>
      </w:r>
    </w:p>
    <w:p w14:paraId="731E0B61" w14:textId="77777777" w:rsidR="005E7FFE" w:rsidRPr="00777E42" w:rsidRDefault="006664C1">
      <w:pPr>
        <w:numPr>
          <w:ilvl w:val="0"/>
          <w:numId w:val="42"/>
        </w:numPr>
        <w:spacing w:line="360" w:lineRule="auto"/>
        <w:ind w:left="360" w:firstLine="0"/>
        <w:jc w:val="both"/>
        <w:rPr>
          <w:rFonts w:ascii="Verdana" w:hAnsi="Verdana"/>
          <w:sz w:val="22"/>
          <w:szCs w:val="22"/>
        </w:rPr>
      </w:pPr>
      <w:r w:rsidRPr="00777E42">
        <w:rPr>
          <w:rFonts w:ascii="Verdana" w:hAnsi="Verdana"/>
          <w:sz w:val="22"/>
          <w:szCs w:val="22"/>
        </w:rPr>
        <w:lastRenderedPageBreak/>
        <w:t>Jeżeli oferta wykonawcy nie b</w:t>
      </w:r>
      <w:r w:rsidRPr="00777E42">
        <w:rPr>
          <w:rFonts w:ascii="Verdana" w:eastAsia="TimesNewRoman" w:hAnsi="Verdana" w:cs="TimesNewRoman"/>
          <w:sz w:val="22"/>
          <w:szCs w:val="22"/>
        </w:rPr>
        <w:t>ę</w:t>
      </w:r>
      <w:r w:rsidRPr="00777E42">
        <w:rPr>
          <w:rFonts w:ascii="Verdana" w:hAnsi="Verdana"/>
          <w:sz w:val="22"/>
          <w:szCs w:val="22"/>
        </w:rPr>
        <w:t>dzie oznaczona w sposób wskazany w pkt 2, zamawiaj</w:t>
      </w:r>
      <w:r w:rsidRPr="00777E42">
        <w:rPr>
          <w:rFonts w:ascii="Verdana" w:eastAsia="TimesNewRoman" w:hAnsi="Verdana" w:cs="TimesNewRoman"/>
          <w:sz w:val="22"/>
          <w:szCs w:val="22"/>
        </w:rPr>
        <w:t>ą</w:t>
      </w:r>
      <w:r w:rsidRPr="00777E42">
        <w:rPr>
          <w:rFonts w:ascii="Verdana" w:hAnsi="Verdana"/>
          <w:sz w:val="22"/>
          <w:szCs w:val="22"/>
        </w:rPr>
        <w:t>cy nie b</w:t>
      </w:r>
      <w:r w:rsidRPr="00777E42">
        <w:rPr>
          <w:rFonts w:ascii="Verdana" w:eastAsia="TimesNewRoman" w:hAnsi="Verdana" w:cs="TimesNewRoman"/>
          <w:sz w:val="22"/>
          <w:szCs w:val="22"/>
        </w:rPr>
        <w:t>ę</w:t>
      </w:r>
      <w:r w:rsidRPr="00777E42">
        <w:rPr>
          <w:rFonts w:ascii="Verdana" w:hAnsi="Verdana"/>
          <w:sz w:val="22"/>
          <w:szCs w:val="22"/>
        </w:rPr>
        <w:t>dzie ponosi</w:t>
      </w:r>
      <w:r w:rsidRPr="00777E42">
        <w:rPr>
          <w:rFonts w:ascii="Verdana" w:eastAsia="TimesNewRoman" w:hAnsi="Verdana" w:cs="TimesNewRoman"/>
          <w:sz w:val="22"/>
          <w:szCs w:val="22"/>
        </w:rPr>
        <w:t>ć ż</w:t>
      </w:r>
      <w:r w:rsidRPr="00777E42">
        <w:rPr>
          <w:rFonts w:ascii="Verdana" w:hAnsi="Verdana"/>
          <w:sz w:val="22"/>
          <w:szCs w:val="22"/>
        </w:rPr>
        <w:t>adnej odpowiedzialno</w:t>
      </w:r>
      <w:r w:rsidRPr="00777E42">
        <w:rPr>
          <w:rFonts w:ascii="Verdana" w:eastAsia="TimesNewRoman" w:hAnsi="Verdana" w:cs="TimesNewRoman"/>
          <w:sz w:val="22"/>
          <w:szCs w:val="22"/>
        </w:rPr>
        <w:t>ś</w:t>
      </w:r>
      <w:r w:rsidRPr="00777E42">
        <w:rPr>
          <w:rFonts w:ascii="Verdana" w:hAnsi="Verdana"/>
          <w:sz w:val="22"/>
          <w:szCs w:val="22"/>
        </w:rPr>
        <w:t>ci za nieterminowe wpłyni</w:t>
      </w:r>
      <w:r w:rsidRPr="00777E42">
        <w:rPr>
          <w:rFonts w:ascii="Verdana" w:eastAsia="TimesNewRoman" w:hAnsi="Verdana" w:cs="TimesNewRoman"/>
          <w:sz w:val="22"/>
          <w:szCs w:val="22"/>
        </w:rPr>
        <w:t>ę</w:t>
      </w:r>
      <w:r w:rsidRPr="00777E42">
        <w:rPr>
          <w:rFonts w:ascii="Verdana" w:hAnsi="Verdana"/>
          <w:sz w:val="22"/>
          <w:szCs w:val="22"/>
        </w:rPr>
        <w:t>cie oferty. Zamawiaj</w:t>
      </w:r>
      <w:r w:rsidRPr="00777E42">
        <w:rPr>
          <w:rFonts w:ascii="Verdana" w:eastAsia="TimesNewRoman" w:hAnsi="Verdana" w:cs="TimesNewRoman"/>
          <w:sz w:val="22"/>
          <w:szCs w:val="22"/>
        </w:rPr>
        <w:t>ą</w:t>
      </w:r>
      <w:r w:rsidRPr="00777E42">
        <w:rPr>
          <w:rFonts w:ascii="Verdana" w:hAnsi="Verdana"/>
          <w:sz w:val="22"/>
          <w:szCs w:val="22"/>
        </w:rPr>
        <w:t>cy nie b</w:t>
      </w:r>
      <w:r w:rsidRPr="00777E42">
        <w:rPr>
          <w:rFonts w:ascii="Verdana" w:eastAsia="TimesNewRoman" w:hAnsi="Verdana" w:cs="TimesNewRoman"/>
          <w:sz w:val="22"/>
          <w:szCs w:val="22"/>
        </w:rPr>
        <w:t>ę</w:t>
      </w:r>
      <w:r w:rsidRPr="00777E42">
        <w:rPr>
          <w:rFonts w:ascii="Verdana" w:hAnsi="Verdana"/>
          <w:sz w:val="22"/>
          <w:szCs w:val="22"/>
        </w:rPr>
        <w:t>dzie ponosi</w:t>
      </w:r>
      <w:r w:rsidRPr="00777E42">
        <w:rPr>
          <w:rFonts w:ascii="Verdana" w:eastAsia="TimesNewRoman" w:hAnsi="Verdana" w:cs="TimesNewRoman"/>
          <w:sz w:val="22"/>
          <w:szCs w:val="22"/>
        </w:rPr>
        <w:t xml:space="preserve">ć </w:t>
      </w:r>
      <w:r w:rsidRPr="00777E42">
        <w:rPr>
          <w:rFonts w:ascii="Verdana" w:hAnsi="Verdana"/>
          <w:sz w:val="22"/>
          <w:szCs w:val="22"/>
        </w:rPr>
        <w:t>odpowiedzialno</w:t>
      </w:r>
      <w:r w:rsidRPr="00777E42">
        <w:rPr>
          <w:rFonts w:ascii="Verdana" w:eastAsia="TimesNewRoman" w:hAnsi="Verdana" w:cs="TimesNewRoman"/>
          <w:sz w:val="22"/>
          <w:szCs w:val="22"/>
        </w:rPr>
        <w:t>ś</w:t>
      </w:r>
      <w:r w:rsidRPr="00777E42">
        <w:rPr>
          <w:rFonts w:ascii="Verdana" w:hAnsi="Verdana"/>
          <w:sz w:val="22"/>
          <w:szCs w:val="22"/>
        </w:rPr>
        <w:t>ci za nieterminowe złożenie oferty w szczególno</w:t>
      </w:r>
      <w:r w:rsidRPr="00777E42">
        <w:rPr>
          <w:rFonts w:ascii="Verdana" w:eastAsia="TimesNewRoman" w:hAnsi="Verdana" w:cs="TimesNewRoman"/>
          <w:sz w:val="22"/>
          <w:szCs w:val="22"/>
        </w:rPr>
        <w:t>ś</w:t>
      </w:r>
      <w:r w:rsidRPr="00777E42">
        <w:rPr>
          <w:rFonts w:ascii="Verdana" w:hAnsi="Verdana"/>
          <w:sz w:val="22"/>
          <w:szCs w:val="22"/>
        </w:rPr>
        <w:t>ci w sytuacji, gdy oferta nie zostanie zło</w:t>
      </w:r>
      <w:r w:rsidRPr="00777E42">
        <w:rPr>
          <w:rFonts w:ascii="Verdana" w:eastAsia="TimesNewRoman" w:hAnsi="Verdana" w:cs="TimesNewRoman"/>
          <w:sz w:val="22"/>
          <w:szCs w:val="22"/>
        </w:rPr>
        <w:t>ż</w:t>
      </w:r>
      <w:r w:rsidRPr="00777E42">
        <w:rPr>
          <w:rFonts w:ascii="Verdana" w:hAnsi="Verdana"/>
          <w:sz w:val="22"/>
          <w:szCs w:val="22"/>
        </w:rPr>
        <w:t>ona do pokoju wskazanym w pkt 1.</w:t>
      </w:r>
    </w:p>
    <w:p w14:paraId="62A78D3C" w14:textId="7BB78EE1" w:rsidR="005E7FFE" w:rsidRPr="00777E42" w:rsidRDefault="006664C1">
      <w:pPr>
        <w:numPr>
          <w:ilvl w:val="0"/>
          <w:numId w:val="42"/>
        </w:numPr>
        <w:spacing w:line="360" w:lineRule="auto"/>
        <w:ind w:left="360" w:firstLine="0"/>
        <w:jc w:val="both"/>
        <w:rPr>
          <w:rFonts w:ascii="Verdana" w:hAnsi="Verdana"/>
          <w:sz w:val="22"/>
          <w:szCs w:val="22"/>
        </w:rPr>
      </w:pPr>
      <w:r w:rsidRPr="00777E42">
        <w:rPr>
          <w:rFonts w:ascii="Verdana" w:hAnsi="Verdana"/>
          <w:sz w:val="22"/>
          <w:szCs w:val="22"/>
        </w:rPr>
        <w:t xml:space="preserve">Wykonawca może wprowadzić zmiany lub wycofać złożoną przez siebie </w:t>
      </w:r>
      <w:r w:rsidR="00D0647C" w:rsidRPr="00777E42">
        <w:rPr>
          <w:rFonts w:ascii="Verdana" w:hAnsi="Verdana"/>
          <w:sz w:val="22"/>
          <w:szCs w:val="22"/>
        </w:rPr>
        <w:t>ofert</w:t>
      </w:r>
      <w:r w:rsidRPr="00777E42">
        <w:rPr>
          <w:rFonts w:ascii="Verdana" w:hAnsi="Verdana"/>
          <w:sz w:val="22"/>
          <w:szCs w:val="22"/>
        </w:rPr>
        <w:t xml:space="preserve">ę. Zmiany lub wycofanie złożonej Oferty są skuteczne tylko wówczas, gdy zostały dokonane przed upływem terminu składania </w:t>
      </w:r>
      <w:r w:rsidR="00D0647C" w:rsidRPr="00777E42">
        <w:rPr>
          <w:rFonts w:ascii="Verdana" w:hAnsi="Verdana"/>
          <w:sz w:val="22"/>
          <w:szCs w:val="22"/>
        </w:rPr>
        <w:t>ofert</w:t>
      </w:r>
      <w:r w:rsidRPr="00777E42">
        <w:rPr>
          <w:rFonts w:ascii="Verdana" w:hAnsi="Verdana"/>
          <w:sz w:val="22"/>
          <w:szCs w:val="22"/>
        </w:rPr>
        <w:t>.</w:t>
      </w:r>
    </w:p>
    <w:p w14:paraId="50E22085" w14:textId="4BF14420" w:rsidR="005E7FFE" w:rsidRPr="00777E42" w:rsidRDefault="006664C1">
      <w:pPr>
        <w:numPr>
          <w:ilvl w:val="0"/>
          <w:numId w:val="42"/>
        </w:numPr>
        <w:spacing w:line="360" w:lineRule="auto"/>
        <w:ind w:left="360" w:firstLine="0"/>
        <w:jc w:val="both"/>
        <w:rPr>
          <w:rFonts w:ascii="Verdana" w:hAnsi="Verdana"/>
          <w:sz w:val="22"/>
          <w:szCs w:val="22"/>
        </w:rPr>
      </w:pPr>
      <w:r w:rsidRPr="00777E42">
        <w:rPr>
          <w:rFonts w:ascii="Verdana" w:hAnsi="Verdana"/>
          <w:sz w:val="22"/>
          <w:szCs w:val="22"/>
        </w:rPr>
        <w:t xml:space="preserve">Zmiany, poprawki lub modyfikacje złożonej </w:t>
      </w:r>
      <w:r w:rsidR="00D0647C" w:rsidRPr="00777E42">
        <w:rPr>
          <w:rFonts w:ascii="Verdana" w:hAnsi="Verdana"/>
          <w:sz w:val="22"/>
          <w:szCs w:val="22"/>
        </w:rPr>
        <w:t>ofert</w:t>
      </w:r>
      <w:r w:rsidRPr="00777E42">
        <w:rPr>
          <w:rFonts w:ascii="Verdana" w:hAnsi="Verdana"/>
          <w:sz w:val="22"/>
          <w:szCs w:val="22"/>
        </w:rPr>
        <w:t>y muszą być złożone w miejscu i według zasad obowiązujących przy składaniu Oferty, o których mowa w niniejszym rozdziale. Odpowiednio opisane koperty (paczki) zawierające zmiany należy dodatkowo opatrzyć dopiskiem „ZMIANA”. W przypadku złożenia kilku „ZMIAN” kopertę (paczkę) każdej „ZMIANY” należy dodatkowo opatrzyć napisem „ZMIANA nr….”.</w:t>
      </w:r>
    </w:p>
    <w:p w14:paraId="0E067379" w14:textId="0A9C7C6C" w:rsidR="005E7FFE" w:rsidRPr="00777E42" w:rsidRDefault="006664C1">
      <w:pPr>
        <w:numPr>
          <w:ilvl w:val="0"/>
          <w:numId w:val="42"/>
        </w:numPr>
        <w:spacing w:line="360" w:lineRule="auto"/>
        <w:ind w:left="360" w:firstLine="0"/>
        <w:jc w:val="both"/>
        <w:rPr>
          <w:rFonts w:ascii="Verdana" w:hAnsi="Verdana"/>
          <w:sz w:val="22"/>
          <w:szCs w:val="22"/>
        </w:rPr>
      </w:pPr>
      <w:r w:rsidRPr="00777E42">
        <w:rPr>
          <w:rFonts w:ascii="Verdana" w:hAnsi="Verdana"/>
          <w:sz w:val="22"/>
          <w:szCs w:val="22"/>
        </w:rPr>
        <w:t xml:space="preserve">Wycofanie złożonej </w:t>
      </w:r>
      <w:r w:rsidR="00D0647C" w:rsidRPr="00777E42">
        <w:rPr>
          <w:rFonts w:ascii="Verdana" w:hAnsi="Verdana"/>
          <w:sz w:val="22"/>
          <w:szCs w:val="22"/>
        </w:rPr>
        <w:t>ofert</w:t>
      </w:r>
      <w:r w:rsidRPr="00777E42">
        <w:rPr>
          <w:rFonts w:ascii="Verdana" w:hAnsi="Verdana"/>
          <w:sz w:val="22"/>
          <w:szCs w:val="22"/>
        </w:rPr>
        <w:t xml:space="preserve">y następuje poprzez złożenie pisemnego powiadomienia podpisanego przez Wykonawcę. Wycofanie należy złożyć w miejscu i według zasad obowiązujących przy składaniu </w:t>
      </w:r>
      <w:r w:rsidR="00D0647C" w:rsidRPr="00777E42">
        <w:rPr>
          <w:rFonts w:ascii="Verdana" w:hAnsi="Verdana"/>
          <w:sz w:val="22"/>
          <w:szCs w:val="22"/>
        </w:rPr>
        <w:t>ofert</w:t>
      </w:r>
      <w:r w:rsidRPr="00777E42">
        <w:rPr>
          <w:rFonts w:ascii="Verdana" w:hAnsi="Verdana"/>
          <w:sz w:val="22"/>
          <w:szCs w:val="22"/>
        </w:rPr>
        <w:t>y, o których mowa w niniejszym rozdziale. Odpowiednio opisaną kopertę (paczkę) zawierającą powiadomienie należy dodatkowo opatrzyć dopiskiem „ WYCOFANIE”.</w:t>
      </w:r>
    </w:p>
    <w:p w14:paraId="2888A4AD" w14:textId="77777777" w:rsidR="005E7FFE" w:rsidRPr="00777E42" w:rsidRDefault="005E7FFE">
      <w:pPr>
        <w:spacing w:line="360" w:lineRule="auto"/>
        <w:ind w:left="1418" w:hanging="1418"/>
        <w:jc w:val="both"/>
        <w:rPr>
          <w:rFonts w:ascii="Verdana" w:hAnsi="Verdana"/>
          <w:b/>
          <w:sz w:val="22"/>
          <w:szCs w:val="22"/>
        </w:rPr>
      </w:pPr>
    </w:p>
    <w:p w14:paraId="1D2251C6" w14:textId="77777777" w:rsidR="005E7FFE" w:rsidRPr="00777E42" w:rsidRDefault="006664C1">
      <w:pPr>
        <w:spacing w:line="360" w:lineRule="auto"/>
        <w:ind w:left="1418" w:hanging="1418"/>
        <w:jc w:val="center"/>
        <w:rPr>
          <w:rFonts w:ascii="Verdana" w:hAnsi="Verdana"/>
          <w:b/>
          <w:sz w:val="22"/>
          <w:szCs w:val="22"/>
        </w:rPr>
      </w:pPr>
      <w:r w:rsidRPr="00777E42">
        <w:rPr>
          <w:rFonts w:ascii="Verdana" w:hAnsi="Verdana"/>
          <w:b/>
          <w:sz w:val="22"/>
          <w:szCs w:val="22"/>
        </w:rPr>
        <w:t>ROZDZIAŁ XIV</w:t>
      </w:r>
    </w:p>
    <w:p w14:paraId="48A7D300" w14:textId="2102C91C" w:rsidR="005E7FFE" w:rsidRPr="00777E42" w:rsidRDefault="006664C1">
      <w:pPr>
        <w:spacing w:line="360" w:lineRule="auto"/>
        <w:ind w:left="1418" w:hanging="1418"/>
        <w:jc w:val="center"/>
        <w:rPr>
          <w:rFonts w:ascii="Verdana" w:hAnsi="Verdana"/>
          <w:b/>
          <w:sz w:val="22"/>
          <w:szCs w:val="22"/>
        </w:rPr>
      </w:pPr>
      <w:r w:rsidRPr="00777E42">
        <w:rPr>
          <w:rFonts w:ascii="Verdana" w:hAnsi="Verdana"/>
          <w:b/>
          <w:sz w:val="22"/>
          <w:szCs w:val="22"/>
        </w:rPr>
        <w:t xml:space="preserve">Miejsce i termin otwarcia </w:t>
      </w:r>
      <w:r w:rsidR="00D0647C" w:rsidRPr="00777E42">
        <w:rPr>
          <w:rFonts w:ascii="Verdana" w:hAnsi="Verdana"/>
          <w:b/>
          <w:sz w:val="22"/>
          <w:szCs w:val="22"/>
        </w:rPr>
        <w:t>ofert</w:t>
      </w:r>
      <w:r w:rsidRPr="00777E42">
        <w:rPr>
          <w:rFonts w:ascii="Verdana" w:hAnsi="Verdana"/>
          <w:b/>
          <w:sz w:val="22"/>
          <w:szCs w:val="22"/>
        </w:rPr>
        <w:t xml:space="preserve">. Tryb otwarcia </w:t>
      </w:r>
      <w:r w:rsidR="00D0647C" w:rsidRPr="00777E42">
        <w:rPr>
          <w:rFonts w:ascii="Verdana" w:hAnsi="Verdana"/>
          <w:b/>
          <w:sz w:val="22"/>
          <w:szCs w:val="22"/>
        </w:rPr>
        <w:t>ofert</w:t>
      </w:r>
      <w:r w:rsidRPr="00777E42">
        <w:rPr>
          <w:rFonts w:ascii="Verdana" w:hAnsi="Verdana"/>
          <w:b/>
          <w:sz w:val="22"/>
          <w:szCs w:val="22"/>
        </w:rPr>
        <w:t>.</w:t>
      </w:r>
    </w:p>
    <w:p w14:paraId="69567812" w14:textId="77777777" w:rsidR="005E7FFE" w:rsidRPr="00777E42" w:rsidRDefault="005E7FFE">
      <w:pPr>
        <w:spacing w:line="360" w:lineRule="auto"/>
        <w:jc w:val="both"/>
        <w:rPr>
          <w:rFonts w:ascii="Verdana" w:hAnsi="Verdana"/>
          <w:sz w:val="22"/>
          <w:szCs w:val="22"/>
        </w:rPr>
      </w:pPr>
    </w:p>
    <w:p w14:paraId="354938E9" w14:textId="539EFCD2" w:rsidR="005E7FFE" w:rsidRPr="00777E42" w:rsidRDefault="006664C1" w:rsidP="00EF50C6">
      <w:pPr>
        <w:numPr>
          <w:ilvl w:val="0"/>
          <w:numId w:val="4"/>
        </w:numPr>
        <w:spacing w:line="360" w:lineRule="auto"/>
        <w:ind w:left="357" w:firstLine="69"/>
        <w:jc w:val="both"/>
        <w:rPr>
          <w:rFonts w:ascii="Verdana" w:hAnsi="Verdana"/>
          <w:b/>
          <w:sz w:val="22"/>
          <w:szCs w:val="22"/>
        </w:rPr>
      </w:pPr>
      <w:r w:rsidRPr="00777E42">
        <w:rPr>
          <w:rFonts w:ascii="Verdana" w:hAnsi="Verdana"/>
          <w:sz w:val="22"/>
          <w:szCs w:val="22"/>
        </w:rPr>
        <w:t xml:space="preserve">Otwarcie ofert nastąpi w: </w:t>
      </w:r>
      <w:r w:rsidR="00EF50C6">
        <w:rPr>
          <w:rFonts w:ascii="Verdana" w:hAnsi="Verdana"/>
          <w:b/>
          <w:sz w:val="22"/>
          <w:szCs w:val="22"/>
        </w:rPr>
        <w:t>Centrum Kulturalno</w:t>
      </w:r>
      <w:r w:rsidRPr="00777E42">
        <w:rPr>
          <w:rFonts w:ascii="Verdana" w:hAnsi="Verdana"/>
          <w:b/>
          <w:sz w:val="22"/>
          <w:szCs w:val="22"/>
        </w:rPr>
        <w:t>–</w:t>
      </w:r>
      <w:r w:rsidR="00F43FA9">
        <w:rPr>
          <w:rFonts w:ascii="Verdana" w:hAnsi="Verdana"/>
          <w:b/>
          <w:sz w:val="22"/>
          <w:szCs w:val="22"/>
        </w:rPr>
        <w:t>Kongresowe Jordanki sp. z o.o.</w:t>
      </w:r>
      <w:r w:rsidRPr="00777E42">
        <w:rPr>
          <w:rFonts w:ascii="Verdana" w:hAnsi="Verdana"/>
          <w:b/>
          <w:sz w:val="22"/>
          <w:szCs w:val="22"/>
        </w:rPr>
        <w:t>,</w:t>
      </w:r>
      <w:r w:rsidRPr="00777E42">
        <w:rPr>
          <w:rFonts w:ascii="Verdana" w:hAnsi="Verdana"/>
          <w:sz w:val="22"/>
          <w:szCs w:val="22"/>
        </w:rPr>
        <w:t xml:space="preserve"> </w:t>
      </w:r>
      <w:r w:rsidRPr="00777E42">
        <w:rPr>
          <w:rFonts w:ascii="Verdana" w:hAnsi="Verdana"/>
          <w:b/>
          <w:sz w:val="22"/>
          <w:szCs w:val="22"/>
        </w:rPr>
        <w:t xml:space="preserve">ul. Wały </w:t>
      </w:r>
      <w:r w:rsidR="00D0647C" w:rsidRPr="00777E42">
        <w:rPr>
          <w:rFonts w:ascii="Verdana" w:hAnsi="Verdana"/>
          <w:b/>
          <w:sz w:val="22"/>
          <w:szCs w:val="22"/>
        </w:rPr>
        <w:t>g</w:t>
      </w:r>
      <w:r w:rsidRPr="00777E42">
        <w:rPr>
          <w:rFonts w:ascii="Verdana" w:hAnsi="Verdana"/>
          <w:b/>
          <w:sz w:val="22"/>
          <w:szCs w:val="22"/>
        </w:rPr>
        <w:t xml:space="preserve">en. Sikorskiego </w:t>
      </w:r>
      <w:r w:rsidR="00D0647C" w:rsidRPr="00777E42">
        <w:rPr>
          <w:rFonts w:ascii="Verdana" w:hAnsi="Verdana"/>
          <w:b/>
          <w:sz w:val="22"/>
          <w:szCs w:val="22"/>
        </w:rPr>
        <w:t>10</w:t>
      </w:r>
      <w:r w:rsidRPr="00777E42">
        <w:rPr>
          <w:rFonts w:ascii="Verdana" w:hAnsi="Verdana"/>
          <w:b/>
          <w:sz w:val="22"/>
          <w:szCs w:val="22"/>
        </w:rPr>
        <w:t>; 87-100 Toruń, w Sali konferencyjnej:</w:t>
      </w:r>
    </w:p>
    <w:p w14:paraId="55190B79" w14:textId="77777777" w:rsidR="005E7FFE" w:rsidRPr="00777E42" w:rsidRDefault="005E7FFE">
      <w:pPr>
        <w:spacing w:line="360" w:lineRule="auto"/>
        <w:jc w:val="both"/>
        <w:rPr>
          <w:rFonts w:ascii="Verdana" w:hAnsi="Verdana"/>
          <w:sz w:val="22"/>
          <w:szCs w:val="22"/>
        </w:rPr>
      </w:pPr>
    </w:p>
    <w:tbl>
      <w:tblPr>
        <w:tblW w:w="0" w:type="auto"/>
        <w:tblInd w:w="108" w:type="dxa"/>
        <w:tblLayout w:type="fixed"/>
        <w:tblLook w:val="0000" w:firstRow="0" w:lastRow="0" w:firstColumn="0" w:lastColumn="0" w:noHBand="0" w:noVBand="0"/>
      </w:tblPr>
      <w:tblGrid>
        <w:gridCol w:w="1133"/>
        <w:gridCol w:w="2937"/>
        <w:gridCol w:w="1455"/>
        <w:gridCol w:w="3151"/>
      </w:tblGrid>
      <w:tr w:rsidR="00777E42" w:rsidRPr="00777E42" w14:paraId="3C21100A" w14:textId="77777777">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CDA1014" w14:textId="77777777" w:rsidR="005E7FFE" w:rsidRPr="00777E42" w:rsidRDefault="006664C1">
            <w:pPr>
              <w:spacing w:before="28" w:after="28" w:line="360" w:lineRule="auto"/>
              <w:jc w:val="both"/>
              <w:rPr>
                <w:rFonts w:ascii="Verdana" w:hAnsi="Verdana"/>
                <w:sz w:val="22"/>
                <w:szCs w:val="22"/>
              </w:rPr>
            </w:pPr>
            <w:r w:rsidRPr="00777E42">
              <w:rPr>
                <w:rFonts w:ascii="Verdana" w:hAnsi="Verdana"/>
                <w:sz w:val="22"/>
                <w:szCs w:val="22"/>
              </w:rPr>
              <w:t>W dniu:</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14A7910E" w14:textId="34977F80" w:rsidR="005E7FFE" w:rsidRPr="00777E42" w:rsidRDefault="00731FC3">
            <w:pPr>
              <w:spacing w:before="28" w:after="28" w:line="360" w:lineRule="auto"/>
              <w:jc w:val="center"/>
              <w:rPr>
                <w:rFonts w:ascii="Verdana" w:hAnsi="Verdana"/>
              </w:rPr>
            </w:pPr>
            <w:r w:rsidRPr="00777E42">
              <w:rPr>
                <w:rFonts w:ascii="Verdana" w:hAnsi="Verdana"/>
              </w:rPr>
              <w:t>26.06.2014 r.</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7B748BFE" w14:textId="77777777" w:rsidR="005E7FFE" w:rsidRPr="00777E42" w:rsidRDefault="006664C1">
            <w:pPr>
              <w:spacing w:before="28" w:after="28" w:line="360" w:lineRule="auto"/>
              <w:jc w:val="center"/>
              <w:rPr>
                <w:rFonts w:ascii="Verdana" w:hAnsi="Verdana"/>
                <w:sz w:val="22"/>
                <w:szCs w:val="22"/>
              </w:rPr>
            </w:pPr>
            <w:r w:rsidRPr="00777E42">
              <w:rPr>
                <w:rFonts w:ascii="Verdana" w:hAnsi="Verdana"/>
                <w:sz w:val="22"/>
                <w:szCs w:val="22"/>
              </w:rPr>
              <w:t>O godz.</w:t>
            </w: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14:paraId="412B7B2C" w14:textId="77777777" w:rsidR="005E7FFE" w:rsidRPr="00777E42" w:rsidRDefault="006664C1">
            <w:pPr>
              <w:spacing w:before="28" w:after="28" w:line="360" w:lineRule="auto"/>
              <w:jc w:val="center"/>
              <w:rPr>
                <w:rFonts w:ascii="Verdana" w:hAnsi="Verdana"/>
                <w:sz w:val="22"/>
                <w:szCs w:val="22"/>
              </w:rPr>
            </w:pPr>
            <w:r w:rsidRPr="00777E42">
              <w:rPr>
                <w:rFonts w:ascii="Verdana" w:hAnsi="Verdana"/>
                <w:sz w:val="22"/>
                <w:szCs w:val="22"/>
              </w:rPr>
              <w:t>12:30</w:t>
            </w:r>
          </w:p>
        </w:tc>
      </w:tr>
    </w:tbl>
    <w:p w14:paraId="5B712D4B" w14:textId="77777777" w:rsidR="005E7FFE" w:rsidRPr="00777E42" w:rsidRDefault="005E7FFE">
      <w:pPr>
        <w:spacing w:line="360" w:lineRule="auto"/>
        <w:jc w:val="both"/>
        <w:rPr>
          <w:rFonts w:ascii="Verdana" w:hAnsi="Verdana"/>
          <w:sz w:val="22"/>
          <w:szCs w:val="22"/>
        </w:rPr>
      </w:pPr>
    </w:p>
    <w:p w14:paraId="1FE37209" w14:textId="6626E5B6" w:rsidR="005E7FFE" w:rsidRPr="00777E42" w:rsidRDefault="006664C1">
      <w:pPr>
        <w:numPr>
          <w:ilvl w:val="0"/>
          <w:numId w:val="4"/>
        </w:numPr>
        <w:spacing w:line="360" w:lineRule="auto"/>
        <w:ind w:left="360" w:firstLine="0"/>
        <w:jc w:val="both"/>
        <w:rPr>
          <w:rFonts w:ascii="Verdana" w:hAnsi="Verdana"/>
          <w:sz w:val="22"/>
          <w:szCs w:val="22"/>
        </w:rPr>
      </w:pPr>
      <w:r w:rsidRPr="00777E42">
        <w:rPr>
          <w:rFonts w:ascii="Verdana" w:hAnsi="Verdana"/>
          <w:sz w:val="22"/>
          <w:szCs w:val="22"/>
        </w:rPr>
        <w:t xml:space="preserve">Bezpośrednio przed otwarciem </w:t>
      </w:r>
      <w:r w:rsidR="00D0647C" w:rsidRPr="00777E42">
        <w:rPr>
          <w:rFonts w:ascii="Verdana" w:hAnsi="Verdana"/>
          <w:sz w:val="22"/>
          <w:szCs w:val="22"/>
        </w:rPr>
        <w:t>ofert</w:t>
      </w:r>
      <w:r w:rsidRPr="00777E42">
        <w:rPr>
          <w:rFonts w:ascii="Verdana" w:hAnsi="Verdana"/>
          <w:sz w:val="22"/>
          <w:szCs w:val="22"/>
        </w:rPr>
        <w:t xml:space="preserve"> Zamawiający podaje kwotę, jaką zamierza przeznaczyć na sfinansowanie zamówienia.</w:t>
      </w:r>
    </w:p>
    <w:p w14:paraId="739A8A4C" w14:textId="0943E135" w:rsidR="005E7FFE" w:rsidRPr="00777E42" w:rsidRDefault="006664C1">
      <w:pPr>
        <w:numPr>
          <w:ilvl w:val="0"/>
          <w:numId w:val="4"/>
        </w:numPr>
        <w:spacing w:line="360" w:lineRule="auto"/>
        <w:ind w:left="360" w:firstLine="0"/>
        <w:jc w:val="both"/>
        <w:rPr>
          <w:rFonts w:ascii="Verdana" w:hAnsi="Verdana"/>
          <w:sz w:val="22"/>
          <w:szCs w:val="22"/>
        </w:rPr>
      </w:pPr>
      <w:r w:rsidRPr="00777E42">
        <w:rPr>
          <w:rFonts w:ascii="Verdana" w:hAnsi="Verdana"/>
          <w:sz w:val="22"/>
          <w:szCs w:val="22"/>
        </w:rPr>
        <w:lastRenderedPageBreak/>
        <w:t xml:space="preserve">W trakcie publicznej sesji otwarcia </w:t>
      </w:r>
      <w:r w:rsidR="00D0647C" w:rsidRPr="00777E42">
        <w:rPr>
          <w:rFonts w:ascii="Verdana" w:hAnsi="Verdana"/>
          <w:sz w:val="22"/>
          <w:szCs w:val="22"/>
        </w:rPr>
        <w:t>ofert</w:t>
      </w:r>
      <w:r w:rsidRPr="00777E42">
        <w:rPr>
          <w:rFonts w:ascii="Verdana" w:hAnsi="Verdana"/>
          <w:sz w:val="22"/>
          <w:szCs w:val="22"/>
        </w:rPr>
        <w:t xml:space="preserve"> nie będą otwierane koperty (paczki) zawierające </w:t>
      </w:r>
      <w:r w:rsidR="00972739" w:rsidRPr="00777E42">
        <w:rPr>
          <w:rFonts w:ascii="Verdana" w:hAnsi="Verdana"/>
          <w:sz w:val="22"/>
          <w:szCs w:val="22"/>
        </w:rPr>
        <w:t>o</w:t>
      </w:r>
      <w:r w:rsidRPr="00777E42">
        <w:rPr>
          <w:rFonts w:ascii="Verdana" w:hAnsi="Verdana"/>
          <w:sz w:val="22"/>
          <w:szCs w:val="22"/>
        </w:rPr>
        <w:t xml:space="preserve">ferty, których dotyczy „WYCOFANIE”. Takie </w:t>
      </w:r>
      <w:r w:rsidR="00D0647C" w:rsidRPr="00777E42">
        <w:rPr>
          <w:rFonts w:ascii="Verdana" w:hAnsi="Verdana"/>
          <w:sz w:val="22"/>
          <w:szCs w:val="22"/>
        </w:rPr>
        <w:t>ofert</w:t>
      </w:r>
      <w:r w:rsidRPr="00777E42">
        <w:rPr>
          <w:rFonts w:ascii="Verdana" w:hAnsi="Verdana"/>
          <w:sz w:val="22"/>
          <w:szCs w:val="22"/>
        </w:rPr>
        <w:t>y zostaną odesłane Wykonawcom bez otwierania.</w:t>
      </w:r>
    </w:p>
    <w:p w14:paraId="0AB88D4F" w14:textId="475D1298" w:rsidR="005E7FFE" w:rsidRPr="00777E42" w:rsidRDefault="006664C1">
      <w:pPr>
        <w:numPr>
          <w:ilvl w:val="0"/>
          <w:numId w:val="4"/>
        </w:numPr>
        <w:spacing w:line="360" w:lineRule="auto"/>
        <w:ind w:left="360" w:firstLine="0"/>
        <w:jc w:val="both"/>
        <w:rPr>
          <w:rFonts w:ascii="Verdana" w:hAnsi="Verdana"/>
          <w:sz w:val="22"/>
          <w:szCs w:val="22"/>
        </w:rPr>
      </w:pPr>
      <w:r w:rsidRPr="00777E42">
        <w:rPr>
          <w:rFonts w:ascii="Verdana" w:hAnsi="Verdana"/>
          <w:sz w:val="22"/>
          <w:szCs w:val="22"/>
        </w:rPr>
        <w:t xml:space="preserve">Koperty (paczki) oznakowane dopiskiem „ZMIANA” zostaną otwarte przed otwarciem kopert (paczek) zawierających </w:t>
      </w:r>
      <w:r w:rsidR="00D0647C" w:rsidRPr="00777E42">
        <w:rPr>
          <w:rFonts w:ascii="Verdana" w:hAnsi="Verdana"/>
          <w:sz w:val="22"/>
          <w:szCs w:val="22"/>
        </w:rPr>
        <w:t>ofert</w:t>
      </w:r>
      <w:r w:rsidRPr="00777E42">
        <w:rPr>
          <w:rFonts w:ascii="Verdana" w:hAnsi="Verdana"/>
          <w:sz w:val="22"/>
          <w:szCs w:val="22"/>
        </w:rPr>
        <w:t xml:space="preserve">y, których dotyczą te zmiany. Po stwierdzeniu poprawności dokonania zmian zmiany zostaną dołączone do </w:t>
      </w:r>
      <w:r w:rsidR="00D0647C" w:rsidRPr="00777E42">
        <w:rPr>
          <w:rFonts w:ascii="Verdana" w:hAnsi="Verdana"/>
          <w:sz w:val="22"/>
          <w:szCs w:val="22"/>
        </w:rPr>
        <w:t>ofert</w:t>
      </w:r>
      <w:r w:rsidRPr="00777E42">
        <w:rPr>
          <w:rFonts w:ascii="Verdana" w:hAnsi="Verdana"/>
          <w:sz w:val="22"/>
          <w:szCs w:val="22"/>
        </w:rPr>
        <w:t>y.</w:t>
      </w:r>
    </w:p>
    <w:p w14:paraId="6511C160" w14:textId="589F20F1" w:rsidR="005E7FFE" w:rsidRPr="00777E42" w:rsidRDefault="006664C1">
      <w:pPr>
        <w:numPr>
          <w:ilvl w:val="0"/>
          <w:numId w:val="4"/>
        </w:numPr>
        <w:spacing w:line="360" w:lineRule="auto"/>
        <w:ind w:left="360" w:firstLine="0"/>
        <w:jc w:val="both"/>
        <w:rPr>
          <w:rFonts w:ascii="Verdana" w:hAnsi="Verdana"/>
          <w:sz w:val="22"/>
          <w:szCs w:val="22"/>
        </w:rPr>
      </w:pPr>
      <w:r w:rsidRPr="00777E42">
        <w:rPr>
          <w:rFonts w:ascii="Verdana" w:hAnsi="Verdana"/>
          <w:sz w:val="22"/>
          <w:szCs w:val="22"/>
        </w:rPr>
        <w:t xml:space="preserve">W trakcie otwierania kopert z </w:t>
      </w:r>
      <w:r w:rsidR="00D0647C" w:rsidRPr="00777E42">
        <w:rPr>
          <w:rFonts w:ascii="Verdana" w:hAnsi="Verdana"/>
          <w:sz w:val="22"/>
          <w:szCs w:val="22"/>
        </w:rPr>
        <w:t>ofert</w:t>
      </w:r>
      <w:r w:rsidRPr="00777E42">
        <w:rPr>
          <w:rFonts w:ascii="Verdana" w:hAnsi="Verdana"/>
          <w:sz w:val="22"/>
          <w:szCs w:val="22"/>
        </w:rPr>
        <w:t xml:space="preserve">ami Zamawiający ogłosi obecnym: </w:t>
      </w:r>
    </w:p>
    <w:p w14:paraId="75346A1F" w14:textId="6BBFA194" w:rsidR="005E7FFE" w:rsidRPr="00777E42" w:rsidRDefault="006664C1">
      <w:pPr>
        <w:numPr>
          <w:ilvl w:val="1"/>
          <w:numId w:val="40"/>
        </w:numPr>
        <w:spacing w:line="360" w:lineRule="auto"/>
        <w:ind w:left="958" w:hanging="601"/>
        <w:jc w:val="both"/>
        <w:rPr>
          <w:rFonts w:ascii="Verdana" w:hAnsi="Verdana"/>
          <w:sz w:val="22"/>
          <w:szCs w:val="22"/>
        </w:rPr>
      </w:pPr>
      <w:r w:rsidRPr="00777E42">
        <w:rPr>
          <w:rFonts w:ascii="Verdana" w:hAnsi="Verdana"/>
          <w:sz w:val="22"/>
          <w:szCs w:val="22"/>
        </w:rPr>
        <w:t xml:space="preserve">nazwę i adres Wykonawcy, którego </w:t>
      </w:r>
      <w:r w:rsidR="00D0647C" w:rsidRPr="00777E42">
        <w:rPr>
          <w:rFonts w:ascii="Verdana" w:hAnsi="Verdana"/>
          <w:sz w:val="22"/>
          <w:szCs w:val="22"/>
        </w:rPr>
        <w:t>ofert</w:t>
      </w:r>
      <w:r w:rsidRPr="00777E42">
        <w:rPr>
          <w:rFonts w:ascii="Verdana" w:hAnsi="Verdana"/>
          <w:sz w:val="22"/>
          <w:szCs w:val="22"/>
        </w:rPr>
        <w:t>a jest otwierana,</w:t>
      </w:r>
    </w:p>
    <w:p w14:paraId="76D816D4" w14:textId="31A6976A" w:rsidR="005E7FFE" w:rsidRPr="00777E42" w:rsidRDefault="006664C1">
      <w:pPr>
        <w:numPr>
          <w:ilvl w:val="1"/>
          <w:numId w:val="40"/>
        </w:numPr>
        <w:spacing w:line="360" w:lineRule="auto"/>
        <w:ind w:left="709" w:hanging="352"/>
        <w:jc w:val="both"/>
        <w:rPr>
          <w:rFonts w:ascii="Verdana" w:hAnsi="Verdana"/>
          <w:sz w:val="22"/>
          <w:szCs w:val="22"/>
        </w:rPr>
      </w:pPr>
      <w:r w:rsidRPr="00777E42">
        <w:rPr>
          <w:rFonts w:ascii="Verdana" w:hAnsi="Verdana"/>
          <w:sz w:val="22"/>
          <w:szCs w:val="22"/>
        </w:rPr>
        <w:t xml:space="preserve">informacje dotyczące ceny </w:t>
      </w:r>
      <w:r w:rsidR="00D0647C" w:rsidRPr="00777E42">
        <w:rPr>
          <w:rFonts w:ascii="Verdana" w:hAnsi="Verdana"/>
          <w:sz w:val="22"/>
          <w:szCs w:val="22"/>
        </w:rPr>
        <w:t>ofert</w:t>
      </w:r>
      <w:r w:rsidRPr="00777E42">
        <w:rPr>
          <w:rFonts w:ascii="Verdana" w:hAnsi="Verdana"/>
          <w:sz w:val="22"/>
          <w:szCs w:val="22"/>
        </w:rPr>
        <w:t>y, ceny poszczególnych etapów i terminów realizacji poszczególnych etapów;</w:t>
      </w:r>
    </w:p>
    <w:p w14:paraId="5AF0AEB0" w14:textId="77777777" w:rsidR="005E7FFE" w:rsidRPr="00777E42" w:rsidRDefault="006664C1">
      <w:pPr>
        <w:numPr>
          <w:ilvl w:val="1"/>
          <w:numId w:val="40"/>
        </w:numPr>
        <w:spacing w:line="360" w:lineRule="auto"/>
        <w:ind w:left="958" w:hanging="601"/>
        <w:jc w:val="both"/>
        <w:rPr>
          <w:rFonts w:ascii="Verdana" w:hAnsi="Verdana"/>
          <w:sz w:val="22"/>
          <w:szCs w:val="22"/>
        </w:rPr>
      </w:pPr>
      <w:r w:rsidRPr="00777E42">
        <w:rPr>
          <w:rFonts w:ascii="Verdana" w:hAnsi="Verdana"/>
          <w:sz w:val="22"/>
          <w:szCs w:val="22"/>
        </w:rPr>
        <w:t>oraz inne informacje określone w art. 86 ust. 4 Ustawy.</w:t>
      </w:r>
    </w:p>
    <w:p w14:paraId="5E6A7086" w14:textId="5F0B7FAB" w:rsidR="005E7FFE" w:rsidRPr="00777E42" w:rsidRDefault="006664C1">
      <w:pPr>
        <w:numPr>
          <w:ilvl w:val="2"/>
          <w:numId w:val="40"/>
        </w:numPr>
        <w:spacing w:line="360" w:lineRule="auto"/>
        <w:ind w:left="357" w:hanging="357"/>
        <w:jc w:val="both"/>
        <w:rPr>
          <w:rFonts w:ascii="Verdana" w:hAnsi="Verdana"/>
          <w:sz w:val="22"/>
          <w:szCs w:val="22"/>
        </w:rPr>
      </w:pPr>
      <w:r w:rsidRPr="00777E42">
        <w:rPr>
          <w:rFonts w:ascii="Verdana" w:hAnsi="Verdana"/>
          <w:sz w:val="22"/>
          <w:szCs w:val="22"/>
        </w:rPr>
        <w:t xml:space="preserve">Informacje, o których mowa w pkt 2 i 5 </w:t>
      </w:r>
      <w:r w:rsidR="00972739" w:rsidRPr="00777E42">
        <w:rPr>
          <w:rFonts w:ascii="Verdana" w:hAnsi="Verdana"/>
          <w:sz w:val="22"/>
          <w:szCs w:val="22"/>
        </w:rPr>
        <w:t>Z</w:t>
      </w:r>
      <w:r w:rsidRPr="00777E42">
        <w:rPr>
          <w:rFonts w:ascii="Verdana" w:hAnsi="Verdana"/>
          <w:sz w:val="22"/>
          <w:szCs w:val="22"/>
        </w:rPr>
        <w:t>amawiaj</w:t>
      </w:r>
      <w:r w:rsidRPr="00777E42">
        <w:rPr>
          <w:rFonts w:ascii="Verdana" w:eastAsia="TimesNewRoman" w:hAnsi="Verdana" w:cs="TimesNewRoman"/>
          <w:sz w:val="22"/>
          <w:szCs w:val="22"/>
        </w:rPr>
        <w:t>ą</w:t>
      </w:r>
      <w:r w:rsidRPr="00777E42">
        <w:rPr>
          <w:rFonts w:ascii="Verdana" w:hAnsi="Verdana"/>
          <w:sz w:val="22"/>
          <w:szCs w:val="22"/>
        </w:rPr>
        <w:t>cy przekaże niezwłocznie wykonawcom, którzy nie byli obecni przy otwarciu ofert, na ich wniosek.</w:t>
      </w:r>
    </w:p>
    <w:p w14:paraId="346BB5AC" w14:textId="77777777" w:rsidR="005E7FFE" w:rsidRPr="00777E42" w:rsidRDefault="006664C1">
      <w:pPr>
        <w:numPr>
          <w:ilvl w:val="2"/>
          <w:numId w:val="40"/>
        </w:numPr>
        <w:spacing w:line="360" w:lineRule="auto"/>
        <w:ind w:left="357" w:hanging="357"/>
        <w:jc w:val="both"/>
        <w:rPr>
          <w:rFonts w:ascii="Verdana" w:hAnsi="Verdana"/>
          <w:sz w:val="22"/>
          <w:szCs w:val="22"/>
        </w:rPr>
      </w:pPr>
      <w:r w:rsidRPr="00777E42">
        <w:rPr>
          <w:rFonts w:ascii="Verdana" w:hAnsi="Verdana"/>
          <w:sz w:val="22"/>
          <w:szCs w:val="22"/>
        </w:rPr>
        <w:t>W przypadku zło</w:t>
      </w:r>
      <w:r w:rsidRPr="00777E42">
        <w:rPr>
          <w:rFonts w:ascii="Verdana" w:eastAsia="TimesNewRoman" w:hAnsi="Verdana" w:cs="TimesNewRoman"/>
          <w:sz w:val="22"/>
          <w:szCs w:val="22"/>
        </w:rPr>
        <w:t>ż</w:t>
      </w:r>
      <w:r w:rsidRPr="00777E42">
        <w:rPr>
          <w:rFonts w:ascii="Verdana" w:hAnsi="Verdana"/>
          <w:sz w:val="22"/>
          <w:szCs w:val="22"/>
        </w:rPr>
        <w:t>enia oferty po terminie zamawiaj</w:t>
      </w:r>
      <w:r w:rsidRPr="00777E42">
        <w:rPr>
          <w:rFonts w:ascii="Verdana" w:eastAsia="TimesNewRoman" w:hAnsi="Verdana" w:cs="TimesNewRoman"/>
          <w:sz w:val="22"/>
          <w:szCs w:val="22"/>
        </w:rPr>
        <w:t>ą</w:t>
      </w:r>
      <w:r w:rsidRPr="00777E42">
        <w:rPr>
          <w:rFonts w:ascii="Verdana" w:hAnsi="Verdana"/>
          <w:sz w:val="22"/>
          <w:szCs w:val="22"/>
        </w:rPr>
        <w:t>cy niezwłocznie zawiadamia wykonawc</w:t>
      </w:r>
      <w:r w:rsidRPr="00777E42">
        <w:rPr>
          <w:rFonts w:ascii="Verdana" w:eastAsia="TimesNewRoman" w:hAnsi="Verdana" w:cs="TimesNewRoman"/>
          <w:sz w:val="22"/>
          <w:szCs w:val="22"/>
        </w:rPr>
        <w:t xml:space="preserve">ę </w:t>
      </w:r>
      <w:r w:rsidRPr="00777E42">
        <w:rPr>
          <w:rFonts w:ascii="Verdana" w:hAnsi="Verdana"/>
          <w:sz w:val="22"/>
          <w:szCs w:val="22"/>
        </w:rPr>
        <w:t>o zło</w:t>
      </w:r>
      <w:r w:rsidRPr="00777E42">
        <w:rPr>
          <w:rFonts w:ascii="Verdana" w:eastAsia="TimesNewRoman" w:hAnsi="Verdana" w:cs="TimesNewRoman"/>
          <w:sz w:val="22"/>
          <w:szCs w:val="22"/>
        </w:rPr>
        <w:t>ż</w:t>
      </w:r>
      <w:r w:rsidRPr="00777E42">
        <w:rPr>
          <w:rFonts w:ascii="Verdana" w:hAnsi="Verdana"/>
          <w:sz w:val="22"/>
          <w:szCs w:val="22"/>
        </w:rPr>
        <w:t>eniu oferty po terminie oraz zwraca ofert</w:t>
      </w:r>
      <w:r w:rsidRPr="00777E42">
        <w:rPr>
          <w:rFonts w:ascii="Verdana" w:eastAsia="TimesNewRoman" w:hAnsi="Verdana" w:cs="TimesNewRoman"/>
          <w:sz w:val="22"/>
          <w:szCs w:val="22"/>
        </w:rPr>
        <w:t xml:space="preserve">ę </w:t>
      </w:r>
      <w:r w:rsidRPr="00777E42">
        <w:rPr>
          <w:rFonts w:ascii="Verdana" w:hAnsi="Verdana"/>
          <w:sz w:val="22"/>
          <w:szCs w:val="22"/>
        </w:rPr>
        <w:t>po upływie terminu do wniesienia odwołania.</w:t>
      </w:r>
    </w:p>
    <w:p w14:paraId="23255E07" w14:textId="77777777" w:rsidR="005E7FFE" w:rsidRPr="00777E42" w:rsidRDefault="005E7FFE">
      <w:pPr>
        <w:spacing w:line="360" w:lineRule="auto"/>
        <w:ind w:hanging="720"/>
        <w:jc w:val="both"/>
        <w:rPr>
          <w:rFonts w:ascii="Verdana" w:hAnsi="Verdana"/>
          <w:b/>
          <w:sz w:val="22"/>
          <w:szCs w:val="22"/>
        </w:rPr>
      </w:pPr>
    </w:p>
    <w:p w14:paraId="6B950483" w14:textId="77777777" w:rsidR="005E7FFE" w:rsidRPr="00777E42" w:rsidRDefault="006664C1">
      <w:pPr>
        <w:spacing w:line="360" w:lineRule="auto"/>
        <w:ind w:hanging="720"/>
        <w:jc w:val="center"/>
        <w:rPr>
          <w:rFonts w:ascii="Verdana" w:hAnsi="Verdana"/>
          <w:b/>
          <w:sz w:val="22"/>
          <w:szCs w:val="22"/>
        </w:rPr>
      </w:pPr>
      <w:r w:rsidRPr="00777E42">
        <w:rPr>
          <w:rFonts w:ascii="Verdana" w:hAnsi="Verdana"/>
          <w:b/>
          <w:sz w:val="22"/>
          <w:szCs w:val="22"/>
        </w:rPr>
        <w:t>ROZDZIAŁ XV</w:t>
      </w:r>
    </w:p>
    <w:p w14:paraId="4EDB0ADA" w14:textId="572DABDF" w:rsidR="005E7FFE" w:rsidRPr="00777E42" w:rsidRDefault="006664C1">
      <w:pPr>
        <w:spacing w:line="360" w:lineRule="auto"/>
        <w:ind w:hanging="720"/>
        <w:jc w:val="center"/>
        <w:rPr>
          <w:rFonts w:ascii="Verdana" w:hAnsi="Verdana"/>
          <w:b/>
          <w:sz w:val="22"/>
          <w:szCs w:val="22"/>
        </w:rPr>
      </w:pPr>
      <w:r w:rsidRPr="00777E42">
        <w:rPr>
          <w:rFonts w:ascii="Verdana" w:hAnsi="Verdana"/>
          <w:b/>
          <w:sz w:val="22"/>
          <w:szCs w:val="22"/>
        </w:rPr>
        <w:t xml:space="preserve">Termin związania </w:t>
      </w:r>
      <w:r w:rsidR="00D0647C" w:rsidRPr="00777E42">
        <w:rPr>
          <w:rFonts w:ascii="Verdana" w:hAnsi="Verdana"/>
          <w:b/>
          <w:sz w:val="22"/>
          <w:szCs w:val="22"/>
        </w:rPr>
        <w:t>ofert</w:t>
      </w:r>
      <w:r w:rsidRPr="00777E42">
        <w:rPr>
          <w:rFonts w:ascii="Verdana" w:hAnsi="Verdana"/>
          <w:b/>
          <w:sz w:val="22"/>
          <w:szCs w:val="22"/>
        </w:rPr>
        <w:t>ą.</w:t>
      </w:r>
    </w:p>
    <w:p w14:paraId="443C3160" w14:textId="77777777" w:rsidR="005E7FFE" w:rsidRPr="00777E42" w:rsidRDefault="005E7FFE">
      <w:pPr>
        <w:spacing w:line="360" w:lineRule="auto"/>
        <w:jc w:val="both"/>
        <w:rPr>
          <w:rFonts w:ascii="Verdana" w:hAnsi="Verdana"/>
          <w:sz w:val="22"/>
          <w:szCs w:val="22"/>
        </w:rPr>
      </w:pPr>
    </w:p>
    <w:p w14:paraId="543F0418" w14:textId="23C5D4C2" w:rsidR="005E7FFE" w:rsidRPr="00777E42" w:rsidRDefault="006664C1">
      <w:pPr>
        <w:numPr>
          <w:ilvl w:val="0"/>
          <w:numId w:val="43"/>
        </w:numPr>
        <w:spacing w:line="360" w:lineRule="auto"/>
        <w:ind w:left="357" w:hanging="357"/>
        <w:jc w:val="both"/>
        <w:rPr>
          <w:rFonts w:ascii="Verdana" w:hAnsi="Verdana"/>
          <w:sz w:val="22"/>
          <w:szCs w:val="22"/>
        </w:rPr>
      </w:pPr>
      <w:r w:rsidRPr="00777E42">
        <w:rPr>
          <w:rFonts w:ascii="Verdana" w:hAnsi="Verdana"/>
          <w:sz w:val="22"/>
          <w:szCs w:val="22"/>
        </w:rPr>
        <w:t xml:space="preserve">Wykonawca pozostaje związany złożoną </w:t>
      </w:r>
      <w:r w:rsidR="00D0647C" w:rsidRPr="00777E42">
        <w:rPr>
          <w:rFonts w:ascii="Verdana" w:hAnsi="Verdana"/>
          <w:sz w:val="22"/>
          <w:szCs w:val="22"/>
        </w:rPr>
        <w:t>ofert</w:t>
      </w:r>
      <w:r w:rsidRPr="00777E42">
        <w:rPr>
          <w:rFonts w:ascii="Verdana" w:hAnsi="Verdana"/>
          <w:sz w:val="22"/>
          <w:szCs w:val="22"/>
        </w:rPr>
        <w:t xml:space="preserve">ą przez 60 dni. Bieg terminu związania </w:t>
      </w:r>
      <w:r w:rsidR="00D0647C" w:rsidRPr="00777E42">
        <w:rPr>
          <w:rFonts w:ascii="Verdana" w:hAnsi="Verdana"/>
          <w:sz w:val="22"/>
          <w:szCs w:val="22"/>
        </w:rPr>
        <w:t>ofert</w:t>
      </w:r>
      <w:r w:rsidRPr="00777E42">
        <w:rPr>
          <w:rFonts w:ascii="Verdana" w:hAnsi="Verdana"/>
          <w:sz w:val="22"/>
          <w:szCs w:val="22"/>
        </w:rPr>
        <w:t xml:space="preserve">ą rozpoczyna się wraz z upływem terminu składania </w:t>
      </w:r>
      <w:r w:rsidR="00D0647C" w:rsidRPr="00777E42">
        <w:rPr>
          <w:rFonts w:ascii="Verdana" w:hAnsi="Verdana"/>
          <w:sz w:val="22"/>
          <w:szCs w:val="22"/>
        </w:rPr>
        <w:t>ofert</w:t>
      </w:r>
      <w:r w:rsidRPr="00777E42">
        <w:rPr>
          <w:rFonts w:ascii="Verdana" w:hAnsi="Verdana"/>
          <w:sz w:val="22"/>
          <w:szCs w:val="22"/>
        </w:rPr>
        <w:t>.</w:t>
      </w:r>
    </w:p>
    <w:p w14:paraId="108CECDB" w14:textId="777FD7F6" w:rsidR="005E7FFE" w:rsidRPr="00777E42" w:rsidRDefault="006664C1">
      <w:pPr>
        <w:numPr>
          <w:ilvl w:val="0"/>
          <w:numId w:val="43"/>
        </w:numPr>
        <w:spacing w:line="360" w:lineRule="auto"/>
        <w:ind w:left="357" w:hanging="357"/>
        <w:jc w:val="both"/>
        <w:rPr>
          <w:rFonts w:ascii="Verdana" w:hAnsi="Verdana"/>
          <w:sz w:val="22"/>
          <w:szCs w:val="22"/>
        </w:rPr>
      </w:pPr>
      <w:r w:rsidRPr="00777E42">
        <w:rPr>
          <w:rFonts w:ascii="Verdana" w:hAnsi="Verdana"/>
          <w:sz w:val="22"/>
          <w:szCs w:val="22"/>
        </w:rPr>
        <w:t xml:space="preserve">Zamawiający zastrzega sobie możliwość, w uzasadnionych przypadkach, na co najmniej 3 dni przed upływem terminu związania </w:t>
      </w:r>
      <w:r w:rsidR="00D0647C" w:rsidRPr="00777E42">
        <w:rPr>
          <w:rFonts w:ascii="Verdana" w:hAnsi="Verdana"/>
          <w:sz w:val="22"/>
          <w:szCs w:val="22"/>
        </w:rPr>
        <w:t>ofert</w:t>
      </w:r>
      <w:r w:rsidRPr="00777E42">
        <w:rPr>
          <w:rFonts w:ascii="Verdana" w:hAnsi="Verdana"/>
          <w:sz w:val="22"/>
          <w:szCs w:val="22"/>
        </w:rPr>
        <w:t>ą, jednorazowego zwrócenia się do Wykonawców o wyrażenie zgody na przedłużenie tego terminu o oznaczony okres, nie dłuższy jednak niż 60 dni.</w:t>
      </w:r>
    </w:p>
    <w:p w14:paraId="096742C3" w14:textId="77777777" w:rsidR="005E7FFE" w:rsidRPr="00777E42" w:rsidRDefault="006664C1">
      <w:pPr>
        <w:numPr>
          <w:ilvl w:val="0"/>
          <w:numId w:val="43"/>
        </w:numPr>
        <w:spacing w:line="360" w:lineRule="auto"/>
        <w:ind w:left="357" w:hanging="357"/>
        <w:jc w:val="both"/>
        <w:rPr>
          <w:rFonts w:ascii="Verdana" w:hAnsi="Verdana"/>
          <w:sz w:val="22"/>
          <w:szCs w:val="22"/>
        </w:rPr>
      </w:pPr>
      <w:r w:rsidRPr="00777E42">
        <w:rPr>
          <w:rFonts w:ascii="Verdana" w:hAnsi="Verdana"/>
          <w:sz w:val="22"/>
          <w:szCs w:val="22"/>
        </w:rPr>
        <w:t>Odmowa wyrażenia zgody, o której mowa w pkt 2, nie powoduje utraty wadium.</w:t>
      </w:r>
    </w:p>
    <w:p w14:paraId="5978E4F7" w14:textId="7FBE9B14" w:rsidR="005E7FFE" w:rsidRPr="00777E42" w:rsidRDefault="006664C1">
      <w:pPr>
        <w:numPr>
          <w:ilvl w:val="0"/>
          <w:numId w:val="43"/>
        </w:numPr>
        <w:spacing w:line="360" w:lineRule="auto"/>
        <w:ind w:left="357" w:hanging="357"/>
        <w:jc w:val="both"/>
        <w:rPr>
          <w:rFonts w:ascii="Verdana" w:hAnsi="Verdana"/>
          <w:sz w:val="22"/>
          <w:szCs w:val="22"/>
        </w:rPr>
      </w:pPr>
      <w:r w:rsidRPr="00777E42">
        <w:rPr>
          <w:rFonts w:ascii="Verdana" w:hAnsi="Verdana"/>
          <w:sz w:val="22"/>
          <w:szCs w:val="22"/>
        </w:rPr>
        <w:t xml:space="preserve">Zgoda Wykonawcy na przedłużenie okresu związania z </w:t>
      </w:r>
      <w:r w:rsidR="00D0647C" w:rsidRPr="00777E42">
        <w:rPr>
          <w:rFonts w:ascii="Verdana" w:hAnsi="Verdana"/>
          <w:sz w:val="22"/>
          <w:szCs w:val="22"/>
        </w:rPr>
        <w:t>ofert</w:t>
      </w:r>
      <w:r w:rsidRPr="00777E42">
        <w:rPr>
          <w:rFonts w:ascii="Verdana" w:hAnsi="Verdana"/>
          <w:sz w:val="22"/>
          <w:szCs w:val="22"/>
        </w:rPr>
        <w:t xml:space="preserve">ą jest dopuszczalna tylko z jednoczesnym przedłużeniem okresu ważności wadium albo, jeżeli nie jest to możliwe, z wniesieniem nowego wadium na przedłożony okres związania </w:t>
      </w:r>
      <w:r w:rsidR="00D0647C" w:rsidRPr="00777E42">
        <w:rPr>
          <w:rFonts w:ascii="Verdana" w:hAnsi="Verdana"/>
          <w:sz w:val="22"/>
          <w:szCs w:val="22"/>
        </w:rPr>
        <w:t>ofert</w:t>
      </w:r>
      <w:r w:rsidRPr="00777E42">
        <w:rPr>
          <w:rFonts w:ascii="Verdana" w:hAnsi="Verdana"/>
          <w:sz w:val="22"/>
          <w:szCs w:val="22"/>
        </w:rPr>
        <w:t>ą.</w:t>
      </w:r>
    </w:p>
    <w:p w14:paraId="0DF4C56E" w14:textId="77777777" w:rsidR="005E7FFE" w:rsidRPr="00777E42" w:rsidRDefault="005E7FFE">
      <w:pPr>
        <w:spacing w:line="360" w:lineRule="auto"/>
        <w:ind w:hanging="720"/>
        <w:jc w:val="both"/>
        <w:rPr>
          <w:rFonts w:ascii="Verdana" w:hAnsi="Verdana"/>
          <w:b/>
          <w:sz w:val="22"/>
          <w:szCs w:val="22"/>
        </w:rPr>
      </w:pPr>
    </w:p>
    <w:p w14:paraId="0246BD72" w14:textId="77777777" w:rsidR="005E7FFE" w:rsidRPr="00777E42" w:rsidRDefault="006664C1">
      <w:pPr>
        <w:spacing w:line="360" w:lineRule="auto"/>
        <w:ind w:hanging="720"/>
        <w:jc w:val="center"/>
        <w:rPr>
          <w:rFonts w:ascii="Verdana" w:hAnsi="Verdana"/>
          <w:b/>
          <w:sz w:val="22"/>
          <w:szCs w:val="22"/>
        </w:rPr>
      </w:pPr>
      <w:r w:rsidRPr="00777E42">
        <w:rPr>
          <w:rFonts w:ascii="Verdana" w:hAnsi="Verdana"/>
          <w:b/>
          <w:sz w:val="22"/>
          <w:szCs w:val="22"/>
        </w:rPr>
        <w:lastRenderedPageBreak/>
        <w:t>ROZDZIAŁ XVI</w:t>
      </w:r>
    </w:p>
    <w:p w14:paraId="6EDE5F88" w14:textId="77777777" w:rsidR="005E7FFE" w:rsidRPr="00777E42" w:rsidRDefault="006664C1">
      <w:pPr>
        <w:spacing w:line="360" w:lineRule="auto"/>
        <w:ind w:hanging="720"/>
        <w:jc w:val="center"/>
        <w:rPr>
          <w:rFonts w:ascii="Verdana" w:hAnsi="Verdana"/>
          <w:b/>
          <w:sz w:val="22"/>
          <w:szCs w:val="22"/>
        </w:rPr>
      </w:pPr>
      <w:r w:rsidRPr="00777E42">
        <w:rPr>
          <w:rFonts w:ascii="Verdana" w:hAnsi="Verdana"/>
          <w:b/>
          <w:sz w:val="22"/>
          <w:szCs w:val="22"/>
        </w:rPr>
        <w:t>Opis sposobu obliczenia ceny.</w:t>
      </w:r>
    </w:p>
    <w:p w14:paraId="6403C92F" w14:textId="77777777" w:rsidR="005E7FFE" w:rsidRPr="00777E42" w:rsidRDefault="005E7FFE">
      <w:pPr>
        <w:spacing w:line="360" w:lineRule="auto"/>
        <w:ind w:hanging="720"/>
        <w:jc w:val="center"/>
        <w:rPr>
          <w:rFonts w:ascii="Verdana" w:hAnsi="Verdana"/>
          <w:b/>
          <w:sz w:val="22"/>
          <w:szCs w:val="22"/>
        </w:rPr>
      </w:pPr>
    </w:p>
    <w:p w14:paraId="004A0CAF" w14:textId="77777777" w:rsidR="005E7FFE" w:rsidRPr="00777E42" w:rsidRDefault="006664C1">
      <w:pPr>
        <w:numPr>
          <w:ilvl w:val="0"/>
          <w:numId w:val="39"/>
        </w:numPr>
        <w:spacing w:line="360" w:lineRule="auto"/>
        <w:ind w:left="357" w:hanging="357"/>
        <w:jc w:val="both"/>
        <w:rPr>
          <w:rFonts w:ascii="Verdana" w:hAnsi="Verdana"/>
          <w:sz w:val="22"/>
          <w:szCs w:val="22"/>
        </w:rPr>
      </w:pPr>
      <w:r w:rsidRPr="00777E42">
        <w:rPr>
          <w:rFonts w:ascii="Verdana" w:hAnsi="Verdana"/>
          <w:sz w:val="22"/>
          <w:szCs w:val="22"/>
        </w:rPr>
        <w:t>Za wykonanie przedmiotu zamówienia ustala się cenę ryczałtową brutto.</w:t>
      </w:r>
    </w:p>
    <w:p w14:paraId="33D54BAC" w14:textId="77777777" w:rsidR="005E7FFE" w:rsidRPr="00777E42" w:rsidRDefault="006664C1">
      <w:pPr>
        <w:numPr>
          <w:ilvl w:val="0"/>
          <w:numId w:val="39"/>
        </w:numPr>
        <w:spacing w:line="360" w:lineRule="auto"/>
        <w:ind w:left="357" w:hanging="357"/>
        <w:jc w:val="both"/>
        <w:rPr>
          <w:rFonts w:ascii="Verdana" w:hAnsi="Verdana"/>
          <w:sz w:val="22"/>
          <w:szCs w:val="22"/>
        </w:rPr>
      </w:pPr>
      <w:r w:rsidRPr="00777E42">
        <w:rPr>
          <w:rFonts w:ascii="Verdana" w:hAnsi="Verdana"/>
          <w:sz w:val="22"/>
          <w:szCs w:val="22"/>
        </w:rPr>
        <w:t>Cena ryczałtowa brutto powinna uwzględniać wszystkie koszty (w tym podatek VAT), jakie Wykonawca poniesie przy realizacji przedmiotu zamówienia w sposób zgodny z zakresem opisanym w SIWZ i obowiązującymi przepisami prawnymi.</w:t>
      </w:r>
    </w:p>
    <w:p w14:paraId="18C4E4DF" w14:textId="4E50433A" w:rsidR="005E7FFE" w:rsidRPr="00777E42" w:rsidRDefault="006664C1">
      <w:pPr>
        <w:numPr>
          <w:ilvl w:val="0"/>
          <w:numId w:val="39"/>
        </w:numPr>
        <w:spacing w:line="360" w:lineRule="auto"/>
        <w:ind w:left="357" w:hanging="357"/>
        <w:jc w:val="both"/>
        <w:rPr>
          <w:rFonts w:ascii="Verdana" w:hAnsi="Verdana"/>
          <w:sz w:val="22"/>
          <w:szCs w:val="22"/>
        </w:rPr>
      </w:pPr>
      <w:r w:rsidRPr="00777E42">
        <w:rPr>
          <w:rFonts w:ascii="Verdana" w:hAnsi="Verdana"/>
          <w:sz w:val="22"/>
          <w:szCs w:val="22"/>
        </w:rPr>
        <w:t xml:space="preserve">Przy ustalaniu ceny Wykonawca powinien uwzględnić koszty związane z wynajęciem, wyposażeniem i utrzymaniem zaplecza biurowego dla potrzeb własnej działalności, koszty personelu kluczowego i personelu pomocniczego, koszty dostawy mediów na plac budowy, koszty stałe związane z placem budowy, koszty konieczne do poniesienia na rzecz wykonawcy robót budowlanych – Mostostal S.A., koszty ubezpieczenia, oraz wszystkie inne koszty niezbędne do kompletnego wykonania dostaw i montażu zgodnie z wymogami zawartymi w SIWZ. </w:t>
      </w:r>
    </w:p>
    <w:p w14:paraId="548D09A4" w14:textId="77777777" w:rsidR="005E7FFE" w:rsidRPr="00777E42" w:rsidRDefault="006664C1">
      <w:pPr>
        <w:numPr>
          <w:ilvl w:val="0"/>
          <w:numId w:val="39"/>
        </w:numPr>
        <w:spacing w:line="360" w:lineRule="auto"/>
        <w:ind w:left="357" w:hanging="357"/>
        <w:jc w:val="both"/>
        <w:rPr>
          <w:rFonts w:ascii="Verdana" w:hAnsi="Verdana"/>
          <w:sz w:val="22"/>
          <w:szCs w:val="22"/>
        </w:rPr>
      </w:pPr>
      <w:r w:rsidRPr="00777E42">
        <w:rPr>
          <w:rFonts w:ascii="Verdana" w:hAnsi="Verdana"/>
          <w:sz w:val="22"/>
          <w:szCs w:val="22"/>
        </w:rPr>
        <w:t>Rozliczenia pomiędzy zamawiającym a wykonawcą będą prowadzone w walucie PLN.</w:t>
      </w:r>
    </w:p>
    <w:p w14:paraId="41B7AF1F" w14:textId="77777777" w:rsidR="005E7FFE" w:rsidRPr="00777E42" w:rsidRDefault="006664C1">
      <w:pPr>
        <w:numPr>
          <w:ilvl w:val="0"/>
          <w:numId w:val="39"/>
        </w:numPr>
        <w:spacing w:line="360" w:lineRule="auto"/>
        <w:ind w:left="357" w:hanging="357"/>
        <w:jc w:val="both"/>
        <w:rPr>
          <w:rFonts w:ascii="Verdana" w:hAnsi="Verdana"/>
          <w:sz w:val="22"/>
          <w:szCs w:val="22"/>
        </w:rPr>
      </w:pPr>
      <w:r w:rsidRPr="00777E42">
        <w:rPr>
          <w:rFonts w:ascii="Verdana" w:hAnsi="Verdana"/>
          <w:sz w:val="22"/>
          <w:szCs w:val="22"/>
        </w:rPr>
        <w:t>Cena brutto musi być wyrażona w złotych polskich niezależnie od wchodzących w jej skład elementów. Tak obliczona cena będzie brana pod uwagę przez komisję przetargową w trakcie wyboru najkorzystniejszej oferty.</w:t>
      </w:r>
    </w:p>
    <w:p w14:paraId="3EC60A3C" w14:textId="77777777" w:rsidR="005E7FFE" w:rsidRPr="00777E42" w:rsidRDefault="006664C1">
      <w:pPr>
        <w:numPr>
          <w:ilvl w:val="0"/>
          <w:numId w:val="39"/>
        </w:numPr>
        <w:spacing w:line="360" w:lineRule="auto"/>
        <w:ind w:left="357" w:hanging="357"/>
        <w:jc w:val="both"/>
        <w:rPr>
          <w:rFonts w:ascii="Verdana" w:hAnsi="Verdana"/>
          <w:sz w:val="22"/>
          <w:szCs w:val="22"/>
        </w:rPr>
      </w:pPr>
      <w:r w:rsidRPr="00777E42">
        <w:rPr>
          <w:rFonts w:ascii="Verdana" w:hAnsi="Verdana"/>
          <w:sz w:val="22"/>
          <w:szCs w:val="22"/>
        </w:rPr>
        <w:t>Prawidłowe ustalenie podatku VAT należy do obowiązku Wykonawcy, zgodnie z przepisami ustawy o podatku od towarów i usług.</w:t>
      </w:r>
    </w:p>
    <w:p w14:paraId="4E836EB2" w14:textId="77777777" w:rsidR="005E7FFE" w:rsidRPr="00777E42" w:rsidRDefault="006664C1">
      <w:pPr>
        <w:numPr>
          <w:ilvl w:val="0"/>
          <w:numId w:val="39"/>
        </w:numPr>
        <w:spacing w:line="360" w:lineRule="auto"/>
        <w:ind w:left="357" w:hanging="357"/>
        <w:jc w:val="both"/>
        <w:rPr>
          <w:rFonts w:ascii="Verdana" w:hAnsi="Verdana"/>
          <w:sz w:val="22"/>
          <w:szCs w:val="22"/>
        </w:rPr>
      </w:pPr>
      <w:r w:rsidRPr="00777E42">
        <w:rPr>
          <w:rFonts w:ascii="Verdana" w:hAnsi="Verdana"/>
          <w:sz w:val="22"/>
          <w:szCs w:val="22"/>
        </w:rPr>
        <w:t>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które miałaby obowiązek wpłacić zgodnie z obowiązującymi przepisami.</w:t>
      </w:r>
    </w:p>
    <w:p w14:paraId="233A86C5" w14:textId="77777777" w:rsidR="005E7FFE" w:rsidRPr="00777E42" w:rsidRDefault="006664C1">
      <w:pPr>
        <w:numPr>
          <w:ilvl w:val="0"/>
          <w:numId w:val="39"/>
        </w:numPr>
        <w:spacing w:line="360" w:lineRule="auto"/>
        <w:ind w:left="357" w:hanging="357"/>
        <w:jc w:val="both"/>
        <w:rPr>
          <w:rFonts w:ascii="Verdana" w:hAnsi="Verdana"/>
          <w:sz w:val="22"/>
          <w:szCs w:val="22"/>
        </w:rPr>
      </w:pPr>
      <w:r w:rsidRPr="00777E42">
        <w:rPr>
          <w:rFonts w:ascii="Verdana" w:hAnsi="Verdana"/>
          <w:sz w:val="22"/>
          <w:szCs w:val="22"/>
        </w:rPr>
        <w:t>Bł</w:t>
      </w:r>
      <w:r w:rsidRPr="00777E42">
        <w:rPr>
          <w:rFonts w:ascii="Verdana" w:eastAsia="TimesNewRoman" w:hAnsi="Verdana" w:cs="TimesNewRoman"/>
          <w:sz w:val="22"/>
          <w:szCs w:val="22"/>
        </w:rPr>
        <w:t>ą</w:t>
      </w:r>
      <w:r w:rsidRPr="00777E42">
        <w:rPr>
          <w:rFonts w:ascii="Verdana" w:hAnsi="Verdana"/>
          <w:sz w:val="22"/>
          <w:szCs w:val="22"/>
        </w:rPr>
        <w:t>d rachunkowy w obliczeniu ceny, którego nie można poprawi</w:t>
      </w:r>
      <w:r w:rsidRPr="00777E42">
        <w:rPr>
          <w:rFonts w:ascii="Verdana" w:eastAsia="TimesNewRoman" w:hAnsi="Verdana" w:cs="TimesNewRoman"/>
          <w:sz w:val="22"/>
          <w:szCs w:val="22"/>
        </w:rPr>
        <w:t xml:space="preserve">ć </w:t>
      </w:r>
      <w:r w:rsidRPr="00777E42">
        <w:rPr>
          <w:rFonts w:ascii="Verdana" w:hAnsi="Verdana"/>
          <w:sz w:val="22"/>
          <w:szCs w:val="22"/>
        </w:rPr>
        <w:t>na podstawie art. 87 ust. 2 pkt. 2 Prawa zamówie</w:t>
      </w:r>
      <w:r w:rsidRPr="00777E42">
        <w:rPr>
          <w:rFonts w:ascii="Verdana" w:eastAsia="TimesNewRoman" w:hAnsi="Verdana" w:cs="TimesNewRoman"/>
          <w:sz w:val="22"/>
          <w:szCs w:val="22"/>
        </w:rPr>
        <w:t xml:space="preserve">ń </w:t>
      </w:r>
      <w:r w:rsidRPr="00777E42">
        <w:rPr>
          <w:rFonts w:ascii="Verdana" w:hAnsi="Verdana"/>
          <w:sz w:val="22"/>
          <w:szCs w:val="22"/>
        </w:rPr>
        <w:t>publicznych spowoduje odrzucenie oferty.</w:t>
      </w:r>
    </w:p>
    <w:p w14:paraId="175100D2" w14:textId="77777777" w:rsidR="005E7FFE" w:rsidRPr="00777E42" w:rsidRDefault="005E7FFE">
      <w:pPr>
        <w:spacing w:line="360" w:lineRule="auto"/>
        <w:jc w:val="both"/>
        <w:rPr>
          <w:rFonts w:ascii="Verdana" w:hAnsi="Verdana"/>
          <w:sz w:val="22"/>
          <w:szCs w:val="22"/>
        </w:rPr>
      </w:pPr>
    </w:p>
    <w:p w14:paraId="1999362F" w14:textId="77777777" w:rsidR="005E7FFE" w:rsidRPr="00777E42" w:rsidRDefault="006664C1">
      <w:pPr>
        <w:spacing w:line="360" w:lineRule="auto"/>
        <w:ind w:left="1560" w:hanging="1560"/>
        <w:jc w:val="center"/>
        <w:rPr>
          <w:rFonts w:ascii="Verdana" w:hAnsi="Verdana"/>
          <w:b/>
          <w:sz w:val="22"/>
          <w:szCs w:val="22"/>
        </w:rPr>
      </w:pPr>
      <w:r w:rsidRPr="00777E42">
        <w:rPr>
          <w:rFonts w:ascii="Verdana" w:hAnsi="Verdana"/>
          <w:b/>
          <w:sz w:val="22"/>
          <w:szCs w:val="22"/>
        </w:rPr>
        <w:t>ROZDZIAŁ XVII</w:t>
      </w:r>
    </w:p>
    <w:p w14:paraId="25C05DE7" w14:textId="782FF6BC" w:rsidR="005E7FFE" w:rsidRPr="00777E42" w:rsidRDefault="006664C1">
      <w:pPr>
        <w:spacing w:line="360" w:lineRule="auto"/>
        <w:jc w:val="center"/>
        <w:rPr>
          <w:rFonts w:ascii="Verdana" w:hAnsi="Verdana"/>
          <w:b/>
          <w:sz w:val="22"/>
          <w:szCs w:val="22"/>
        </w:rPr>
      </w:pPr>
      <w:r w:rsidRPr="00777E42">
        <w:rPr>
          <w:rFonts w:ascii="Verdana" w:hAnsi="Verdana"/>
          <w:b/>
          <w:sz w:val="22"/>
          <w:szCs w:val="22"/>
        </w:rPr>
        <w:lastRenderedPageBreak/>
        <w:t>Opis kryteriów, którymi Zamawiający będzie się kierował przy wyborze oferty wraz z podaniem znaczenia tych kryteriów i sposobu oceny ofert.</w:t>
      </w:r>
    </w:p>
    <w:p w14:paraId="5FDF1C91" w14:textId="77777777" w:rsidR="005E7FFE" w:rsidRPr="00777E42" w:rsidRDefault="005E7FFE">
      <w:pPr>
        <w:spacing w:line="360" w:lineRule="auto"/>
        <w:jc w:val="both"/>
        <w:rPr>
          <w:rFonts w:ascii="Verdana" w:hAnsi="Verdana"/>
          <w:sz w:val="22"/>
          <w:szCs w:val="22"/>
        </w:rPr>
      </w:pPr>
    </w:p>
    <w:p w14:paraId="0D57C29E" w14:textId="77777777" w:rsidR="005E7FFE" w:rsidRPr="00777E42" w:rsidRDefault="006664C1" w:rsidP="00544C41">
      <w:pPr>
        <w:numPr>
          <w:ilvl w:val="3"/>
          <w:numId w:val="32"/>
        </w:numPr>
        <w:tabs>
          <w:tab w:val="clear" w:pos="2880"/>
          <w:tab w:val="num" w:pos="993"/>
        </w:tabs>
        <w:spacing w:line="360" w:lineRule="auto"/>
        <w:ind w:left="360" w:firstLine="0"/>
        <w:jc w:val="both"/>
        <w:rPr>
          <w:rFonts w:ascii="Verdana" w:hAnsi="Verdana"/>
          <w:sz w:val="22"/>
          <w:szCs w:val="22"/>
        </w:rPr>
      </w:pPr>
      <w:r w:rsidRPr="00777E42">
        <w:rPr>
          <w:rFonts w:ascii="Verdana" w:hAnsi="Verdana"/>
          <w:sz w:val="22"/>
          <w:szCs w:val="22"/>
        </w:rPr>
        <w:t>Jedynym kryterium oceny ofert jest cena.</w:t>
      </w:r>
    </w:p>
    <w:p w14:paraId="7AD1D600" w14:textId="77777777" w:rsidR="005E7FFE" w:rsidRPr="00777E42" w:rsidRDefault="006664C1" w:rsidP="00544C41">
      <w:pPr>
        <w:numPr>
          <w:ilvl w:val="3"/>
          <w:numId w:val="32"/>
        </w:numPr>
        <w:tabs>
          <w:tab w:val="clear" w:pos="2880"/>
          <w:tab w:val="num" w:pos="993"/>
        </w:tabs>
        <w:spacing w:line="360" w:lineRule="auto"/>
        <w:ind w:left="360" w:firstLine="0"/>
        <w:jc w:val="both"/>
        <w:rPr>
          <w:rFonts w:ascii="Verdana" w:hAnsi="Verdana"/>
          <w:sz w:val="22"/>
          <w:szCs w:val="22"/>
        </w:rPr>
      </w:pPr>
      <w:r w:rsidRPr="00777E42">
        <w:rPr>
          <w:rFonts w:ascii="Verdana" w:hAnsi="Verdana"/>
          <w:sz w:val="22"/>
          <w:szCs w:val="22"/>
        </w:rPr>
        <w:t>Sposób przyznania punktów w kryterium cena:</w:t>
      </w:r>
    </w:p>
    <w:p w14:paraId="5F0BBD74" w14:textId="77777777" w:rsidR="005E7FFE" w:rsidRPr="00777E42" w:rsidRDefault="005E7FFE">
      <w:pPr>
        <w:spacing w:line="360" w:lineRule="auto"/>
        <w:ind w:left="426"/>
        <w:jc w:val="both"/>
        <w:rPr>
          <w:rFonts w:ascii="Verdana" w:hAnsi="Verdana"/>
          <w:sz w:val="22"/>
          <w:szCs w:val="22"/>
        </w:rPr>
      </w:pPr>
    </w:p>
    <w:p w14:paraId="606FE3EE" w14:textId="77777777" w:rsidR="005E7FFE" w:rsidRPr="00777E42" w:rsidRDefault="006664C1">
      <w:pPr>
        <w:spacing w:line="360" w:lineRule="auto"/>
        <w:ind w:left="1134" w:firstLine="282"/>
        <w:jc w:val="both"/>
        <w:rPr>
          <w:rFonts w:ascii="Verdana" w:hAnsi="Verdana"/>
          <w:sz w:val="22"/>
          <w:szCs w:val="22"/>
        </w:rPr>
      </w:pPr>
      <w:r w:rsidRPr="00777E42">
        <w:rPr>
          <w:rFonts w:ascii="Verdana" w:hAnsi="Verdana"/>
          <w:sz w:val="22"/>
          <w:szCs w:val="22"/>
        </w:rPr>
        <w:t>cena najniższa</w:t>
      </w:r>
    </w:p>
    <w:p w14:paraId="3F8804AB" w14:textId="0CE8157B" w:rsidR="005E7FFE" w:rsidRPr="00777E42" w:rsidRDefault="006664C1">
      <w:pPr>
        <w:spacing w:line="360" w:lineRule="auto"/>
        <w:ind w:left="426"/>
        <w:jc w:val="both"/>
        <w:rPr>
          <w:rFonts w:ascii="Verdana" w:hAnsi="Verdana"/>
          <w:sz w:val="22"/>
          <w:szCs w:val="22"/>
        </w:rPr>
      </w:pPr>
      <w:r w:rsidRPr="00777E42">
        <w:rPr>
          <w:rFonts w:ascii="Verdana" w:hAnsi="Verdana"/>
          <w:sz w:val="22"/>
          <w:szCs w:val="22"/>
        </w:rPr>
        <w:t>---------------------------------- x 100 pkt x znaczenie kryterium 100 %</w:t>
      </w:r>
    </w:p>
    <w:p w14:paraId="6027DA7A" w14:textId="77777777" w:rsidR="005E7FFE" w:rsidRPr="00777E42" w:rsidRDefault="006664C1">
      <w:pPr>
        <w:spacing w:line="360" w:lineRule="auto"/>
        <w:ind w:left="1134" w:firstLine="282"/>
        <w:jc w:val="both"/>
        <w:rPr>
          <w:rFonts w:ascii="Verdana" w:hAnsi="Verdana"/>
          <w:sz w:val="22"/>
          <w:szCs w:val="22"/>
        </w:rPr>
      </w:pPr>
      <w:r w:rsidRPr="00777E42">
        <w:rPr>
          <w:rFonts w:ascii="Verdana" w:hAnsi="Verdana"/>
          <w:sz w:val="22"/>
          <w:szCs w:val="22"/>
        </w:rPr>
        <w:t>cena oferty ocenianej</w:t>
      </w:r>
    </w:p>
    <w:p w14:paraId="73F569A9" w14:textId="77777777" w:rsidR="005E7FFE" w:rsidRPr="00777E42" w:rsidRDefault="005E7FFE">
      <w:pPr>
        <w:spacing w:line="360" w:lineRule="auto"/>
        <w:ind w:left="1134" w:firstLine="282"/>
        <w:jc w:val="both"/>
        <w:rPr>
          <w:rFonts w:ascii="Verdana" w:hAnsi="Verdana"/>
          <w:sz w:val="22"/>
          <w:szCs w:val="22"/>
        </w:rPr>
      </w:pPr>
    </w:p>
    <w:p w14:paraId="28E37574" w14:textId="77777777" w:rsidR="005E7FFE" w:rsidRPr="00777E42" w:rsidRDefault="006664C1" w:rsidP="00544C41">
      <w:pPr>
        <w:numPr>
          <w:ilvl w:val="3"/>
          <w:numId w:val="32"/>
        </w:numPr>
        <w:tabs>
          <w:tab w:val="clear" w:pos="2880"/>
          <w:tab w:val="num" w:pos="993"/>
        </w:tabs>
        <w:spacing w:line="360" w:lineRule="auto"/>
        <w:ind w:left="360" w:firstLine="0"/>
        <w:jc w:val="both"/>
        <w:rPr>
          <w:rFonts w:ascii="Verdana" w:hAnsi="Verdana"/>
          <w:sz w:val="22"/>
          <w:szCs w:val="22"/>
        </w:rPr>
      </w:pPr>
      <w:r w:rsidRPr="00777E42">
        <w:rPr>
          <w:rFonts w:ascii="Verdana" w:hAnsi="Verdana"/>
          <w:sz w:val="22"/>
          <w:szCs w:val="22"/>
        </w:rPr>
        <w:t>Zamawiający oceni i porówna jedynie te oferty, które:</w:t>
      </w:r>
    </w:p>
    <w:p w14:paraId="391D9CC3" w14:textId="77777777" w:rsidR="005E7FFE" w:rsidRPr="00777E42" w:rsidRDefault="006664C1" w:rsidP="00544C41">
      <w:pPr>
        <w:numPr>
          <w:ilvl w:val="1"/>
          <w:numId w:val="15"/>
        </w:numPr>
        <w:spacing w:line="360" w:lineRule="auto"/>
        <w:ind w:left="2552" w:hanging="360"/>
        <w:jc w:val="both"/>
        <w:rPr>
          <w:rFonts w:ascii="Verdana" w:hAnsi="Verdana"/>
          <w:sz w:val="22"/>
          <w:szCs w:val="22"/>
        </w:rPr>
      </w:pPr>
      <w:r w:rsidRPr="00777E42">
        <w:rPr>
          <w:rFonts w:ascii="Verdana" w:hAnsi="Verdana"/>
          <w:sz w:val="22"/>
          <w:szCs w:val="22"/>
        </w:rPr>
        <w:t>Zostaną złożone przez wykonawców nie wykluczonych przez Zamawiającego z niniejszego postępowania;</w:t>
      </w:r>
    </w:p>
    <w:p w14:paraId="4013B277" w14:textId="77777777" w:rsidR="005E7FFE" w:rsidRPr="00777E42" w:rsidRDefault="006664C1" w:rsidP="00544C41">
      <w:pPr>
        <w:numPr>
          <w:ilvl w:val="1"/>
          <w:numId w:val="15"/>
        </w:numPr>
        <w:spacing w:line="360" w:lineRule="auto"/>
        <w:ind w:left="2552" w:hanging="360"/>
        <w:jc w:val="both"/>
        <w:rPr>
          <w:rFonts w:ascii="Verdana" w:hAnsi="Verdana"/>
          <w:sz w:val="22"/>
          <w:szCs w:val="22"/>
        </w:rPr>
      </w:pPr>
      <w:r w:rsidRPr="00777E42">
        <w:rPr>
          <w:rFonts w:ascii="Verdana" w:hAnsi="Verdana"/>
          <w:sz w:val="22"/>
          <w:szCs w:val="22"/>
        </w:rPr>
        <w:t>Nie zostaną odrzucone przez Zamawiającego.</w:t>
      </w:r>
    </w:p>
    <w:p w14:paraId="4EB25FF6" w14:textId="77777777" w:rsidR="005E7FFE" w:rsidRPr="00777E42" w:rsidRDefault="005E7FFE">
      <w:pPr>
        <w:spacing w:line="360" w:lineRule="auto"/>
        <w:ind w:left="851" w:hanging="425"/>
        <w:jc w:val="both"/>
        <w:rPr>
          <w:rFonts w:ascii="Verdana" w:hAnsi="Verdana"/>
          <w:sz w:val="22"/>
          <w:szCs w:val="22"/>
        </w:rPr>
      </w:pPr>
    </w:p>
    <w:p w14:paraId="2C184D51" w14:textId="77777777" w:rsidR="005E7FFE" w:rsidRPr="00777E42" w:rsidRDefault="006664C1">
      <w:pPr>
        <w:spacing w:line="360" w:lineRule="auto"/>
        <w:ind w:left="2505" w:hanging="2505"/>
        <w:jc w:val="center"/>
        <w:rPr>
          <w:rFonts w:ascii="Verdana" w:hAnsi="Verdana"/>
          <w:b/>
          <w:sz w:val="22"/>
          <w:szCs w:val="22"/>
        </w:rPr>
      </w:pPr>
      <w:r w:rsidRPr="00777E42">
        <w:rPr>
          <w:rFonts w:ascii="Verdana" w:hAnsi="Verdana"/>
          <w:b/>
          <w:sz w:val="22"/>
          <w:szCs w:val="22"/>
        </w:rPr>
        <w:t>ROZDZIAŁ XVIII</w:t>
      </w:r>
    </w:p>
    <w:p w14:paraId="3B5AD3F3" w14:textId="77777777" w:rsidR="005E7FFE" w:rsidRPr="00777E42" w:rsidRDefault="006664C1">
      <w:pPr>
        <w:spacing w:line="360" w:lineRule="auto"/>
        <w:ind w:left="2505" w:hanging="2505"/>
        <w:jc w:val="center"/>
        <w:rPr>
          <w:rFonts w:ascii="Verdana" w:hAnsi="Verdana"/>
          <w:b/>
          <w:sz w:val="22"/>
          <w:szCs w:val="22"/>
        </w:rPr>
      </w:pPr>
      <w:r w:rsidRPr="00777E42">
        <w:rPr>
          <w:rFonts w:ascii="Verdana" w:hAnsi="Verdana"/>
          <w:b/>
          <w:sz w:val="22"/>
          <w:szCs w:val="22"/>
        </w:rPr>
        <w:t>Wybór oferty najkorzystniejszej.</w:t>
      </w:r>
    </w:p>
    <w:p w14:paraId="2681DB9C" w14:textId="77777777" w:rsidR="005E7FFE" w:rsidRPr="00777E42" w:rsidRDefault="005E7FFE">
      <w:pPr>
        <w:spacing w:line="360" w:lineRule="auto"/>
        <w:jc w:val="both"/>
        <w:rPr>
          <w:rFonts w:ascii="Verdana" w:hAnsi="Verdana"/>
          <w:sz w:val="22"/>
          <w:szCs w:val="22"/>
        </w:rPr>
      </w:pPr>
    </w:p>
    <w:p w14:paraId="5ED2AA57"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Zamawiający udzieli niniejszego zamówienia temu Wykonawcy, którego oferta uzyska w ostatecznej ocenie największą liczbę punktów, maksymalna liczba punktów 100. Punkty przyznane w kryterium zaokrąglane będą do drugiego miejsca po przecinku.</w:t>
      </w:r>
    </w:p>
    <w:p w14:paraId="52DDAE0F"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Zamawiający nie przewiduje wyboru najkorzystniejszej oferty z zastosowaniem aukcji elektronicznej.</w:t>
      </w:r>
    </w:p>
    <w:p w14:paraId="1D6B6937"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Jeżeli Zamawiający nie może dokonać wyboru oferty najkorzystniejszej ze względu na to, że złożone oferty uzyskują taką samą liczbę punktów, Zamawiający wezwie wykonawców, którzy złożyli te oferty, do złożenia w terminie określonym przez Zamawiającego ofert dodatkowych.</w:t>
      </w:r>
    </w:p>
    <w:p w14:paraId="3CB02ECF"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Wykonawcy, składając oferty dodatkowe, nie mogą zaoferować cen wyższych niż zaoferowane w złożonych ofertach.</w:t>
      </w:r>
    </w:p>
    <w:p w14:paraId="4E008E25"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 xml:space="preserve">Jeżeli oferta zawierać będzie rażąco niską cenę w stosunku do przedmiotu zamówienia, zamawiający zwróci się do wykonawcy o udzielenie w określonym </w:t>
      </w:r>
      <w:r w:rsidRPr="00777E42">
        <w:rPr>
          <w:rFonts w:ascii="Verdana" w:hAnsi="Verdana"/>
          <w:sz w:val="22"/>
          <w:szCs w:val="22"/>
        </w:rPr>
        <w:lastRenderedPageBreak/>
        <w:t>terminie wyjaśnień dotyczących elementów oferty mających wpływ na wysokość ceny.</w:t>
      </w:r>
    </w:p>
    <w:p w14:paraId="0659FE35"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Zamawiający, oceniając wyjaśnienia, weźmie pod uwagę obiektywne czynniki, w szczególności oszczędność metody wykonania zamówienia, wybrane rozwiązania techniczne, wyjątkowo sprzyjające warunki zamówienia dostępne dla Wykonawcy, oryginalność projektu wykonawcy oraz wpływ pomocy publicznej udzielonej na podstawie odrębnych przepisów.</w:t>
      </w:r>
    </w:p>
    <w:p w14:paraId="4579E5C9" w14:textId="6783EF6B"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 xml:space="preserve">Zamawiający odrzuca </w:t>
      </w:r>
      <w:r w:rsidR="00D0647C" w:rsidRPr="00777E42">
        <w:rPr>
          <w:rFonts w:ascii="Verdana" w:hAnsi="Verdana"/>
          <w:sz w:val="22"/>
          <w:szCs w:val="22"/>
        </w:rPr>
        <w:t>ofert</w:t>
      </w:r>
      <w:r w:rsidRPr="00777E42">
        <w:rPr>
          <w:rFonts w:ascii="Verdana" w:hAnsi="Verdana"/>
          <w:sz w:val="22"/>
          <w:szCs w:val="22"/>
        </w:rPr>
        <w:t xml:space="preserve">ę Wykonawcy, który nie złożył wyjaśnień lub jeżeli dokonana ocena wyjaśnień wraz z dostarczonymi dowodami potwierdza, że </w:t>
      </w:r>
      <w:r w:rsidR="00D0647C" w:rsidRPr="00777E42">
        <w:rPr>
          <w:rFonts w:ascii="Verdana" w:hAnsi="Verdana"/>
          <w:sz w:val="22"/>
          <w:szCs w:val="22"/>
        </w:rPr>
        <w:t>ofert</w:t>
      </w:r>
      <w:r w:rsidRPr="00777E42">
        <w:rPr>
          <w:rFonts w:ascii="Verdana" w:hAnsi="Verdana"/>
          <w:sz w:val="22"/>
          <w:szCs w:val="22"/>
        </w:rPr>
        <w:t>a zawiera rażąco niską cenę w stosunku do przedmiotu zamówienia.</w:t>
      </w:r>
    </w:p>
    <w:p w14:paraId="70712223"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 xml:space="preserve">Zamawiający zastrzega sobie prawo sprawdzania w toku oceny oferty wiarygodności przedstawionych przez Wykonawców dokumentów, oświadczeń, wykazów, danych i informacji. </w:t>
      </w:r>
    </w:p>
    <w:p w14:paraId="3F379BEA"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W toku badania i oceny ofert zamawiaj</w:t>
      </w:r>
      <w:r w:rsidRPr="00777E42">
        <w:rPr>
          <w:rFonts w:ascii="Verdana" w:eastAsia="TimesNewRoman" w:hAnsi="Verdana" w:cs="TimesNewRoman"/>
          <w:sz w:val="22"/>
          <w:szCs w:val="22"/>
        </w:rPr>
        <w:t>ą</w:t>
      </w:r>
      <w:r w:rsidRPr="00777E42">
        <w:rPr>
          <w:rFonts w:ascii="Verdana" w:hAnsi="Verdana"/>
          <w:sz w:val="22"/>
          <w:szCs w:val="22"/>
        </w:rPr>
        <w:t>cy może ż</w:t>
      </w:r>
      <w:r w:rsidRPr="00777E42">
        <w:rPr>
          <w:rFonts w:ascii="Verdana" w:eastAsia="TimesNewRoman" w:hAnsi="Verdana" w:cs="TimesNewRoman"/>
          <w:sz w:val="22"/>
          <w:szCs w:val="22"/>
        </w:rPr>
        <w:t>ą</w:t>
      </w:r>
      <w:r w:rsidRPr="00777E42">
        <w:rPr>
          <w:rFonts w:ascii="Verdana" w:hAnsi="Verdana"/>
          <w:sz w:val="22"/>
          <w:szCs w:val="22"/>
        </w:rPr>
        <w:t>da</w:t>
      </w:r>
      <w:r w:rsidRPr="00777E42">
        <w:rPr>
          <w:rFonts w:ascii="Verdana" w:eastAsia="TimesNewRoman" w:hAnsi="Verdana" w:cs="TimesNewRoman"/>
          <w:sz w:val="22"/>
          <w:szCs w:val="22"/>
        </w:rPr>
        <w:t xml:space="preserve">ć </w:t>
      </w:r>
      <w:r w:rsidRPr="00777E42">
        <w:rPr>
          <w:rFonts w:ascii="Verdana" w:hAnsi="Verdana"/>
          <w:sz w:val="22"/>
          <w:szCs w:val="22"/>
        </w:rPr>
        <w:t>od wykonawców wyjaśnień</w:t>
      </w:r>
      <w:r w:rsidRPr="00777E42">
        <w:rPr>
          <w:rFonts w:ascii="Verdana" w:eastAsia="TimesNewRoman" w:hAnsi="Verdana" w:cs="TimesNewRoman"/>
          <w:sz w:val="22"/>
          <w:szCs w:val="22"/>
        </w:rPr>
        <w:t xml:space="preserve"> </w:t>
      </w:r>
      <w:r w:rsidRPr="00777E42">
        <w:rPr>
          <w:rFonts w:ascii="Verdana" w:hAnsi="Verdana"/>
          <w:sz w:val="22"/>
          <w:szCs w:val="22"/>
        </w:rPr>
        <w:t>dotycz</w:t>
      </w:r>
      <w:r w:rsidRPr="00777E42">
        <w:rPr>
          <w:rFonts w:ascii="Verdana" w:eastAsia="TimesNewRoman" w:hAnsi="Verdana" w:cs="TimesNewRoman"/>
          <w:sz w:val="22"/>
          <w:szCs w:val="22"/>
        </w:rPr>
        <w:t>ą</w:t>
      </w:r>
      <w:r w:rsidRPr="00777E42">
        <w:rPr>
          <w:rFonts w:ascii="Verdana" w:hAnsi="Verdana"/>
          <w:sz w:val="22"/>
          <w:szCs w:val="22"/>
        </w:rPr>
        <w:t>cych tre</w:t>
      </w:r>
      <w:r w:rsidRPr="00777E42">
        <w:rPr>
          <w:rFonts w:ascii="Verdana" w:eastAsia="TimesNewRoman" w:hAnsi="Verdana" w:cs="TimesNewRoman"/>
          <w:sz w:val="22"/>
          <w:szCs w:val="22"/>
        </w:rPr>
        <w:t>ś</w:t>
      </w:r>
      <w:r w:rsidRPr="00777E42">
        <w:rPr>
          <w:rFonts w:ascii="Verdana" w:hAnsi="Verdana"/>
          <w:sz w:val="22"/>
          <w:szCs w:val="22"/>
        </w:rPr>
        <w:t>ci złożonych ofert i dokumentów potwierdzaj</w:t>
      </w:r>
      <w:r w:rsidRPr="00777E42">
        <w:rPr>
          <w:rFonts w:ascii="Verdana" w:eastAsia="TimesNewRoman" w:hAnsi="Verdana" w:cs="TimesNewRoman"/>
          <w:sz w:val="22"/>
          <w:szCs w:val="22"/>
        </w:rPr>
        <w:t>ą</w:t>
      </w:r>
      <w:r w:rsidRPr="00777E42">
        <w:rPr>
          <w:rFonts w:ascii="Verdana" w:hAnsi="Verdana"/>
          <w:sz w:val="22"/>
          <w:szCs w:val="22"/>
        </w:rPr>
        <w:t>cych spełnianie warunków udziału w post</w:t>
      </w:r>
      <w:r w:rsidRPr="00777E42">
        <w:rPr>
          <w:rFonts w:ascii="Verdana" w:eastAsia="TimesNewRoman" w:hAnsi="Verdana" w:cs="TimesNewRoman"/>
          <w:sz w:val="22"/>
          <w:szCs w:val="22"/>
        </w:rPr>
        <w:t>ę</w:t>
      </w:r>
      <w:r w:rsidRPr="00777E42">
        <w:rPr>
          <w:rFonts w:ascii="Verdana" w:hAnsi="Verdana"/>
          <w:sz w:val="22"/>
          <w:szCs w:val="22"/>
        </w:rPr>
        <w:t>powaniu.</w:t>
      </w:r>
    </w:p>
    <w:p w14:paraId="53653BF2"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Zamawiaj</w:t>
      </w:r>
      <w:r w:rsidRPr="00777E42">
        <w:rPr>
          <w:rFonts w:ascii="Verdana" w:eastAsia="TimesNewRoman" w:hAnsi="Verdana" w:cs="TimesNewRoman"/>
          <w:sz w:val="22"/>
          <w:szCs w:val="22"/>
        </w:rPr>
        <w:t>ą</w:t>
      </w:r>
      <w:r w:rsidRPr="00777E42">
        <w:rPr>
          <w:rFonts w:ascii="Verdana" w:hAnsi="Verdana"/>
          <w:sz w:val="22"/>
          <w:szCs w:val="22"/>
        </w:rPr>
        <w:t>cy poprawi w tek</w:t>
      </w:r>
      <w:r w:rsidRPr="00777E42">
        <w:rPr>
          <w:rFonts w:ascii="Verdana" w:eastAsia="TimesNewRoman" w:hAnsi="Verdana" w:cs="TimesNewRoman"/>
          <w:sz w:val="22"/>
          <w:szCs w:val="22"/>
        </w:rPr>
        <w:t>ś</w:t>
      </w:r>
      <w:r w:rsidRPr="00777E42">
        <w:rPr>
          <w:rFonts w:ascii="Verdana" w:hAnsi="Verdana"/>
          <w:sz w:val="22"/>
          <w:szCs w:val="22"/>
        </w:rPr>
        <w:t>cie oferty oczywiste omyłki pisarskie oraz oczywiste omyłki rachunkowe, z uwzgl</w:t>
      </w:r>
      <w:r w:rsidRPr="00777E42">
        <w:rPr>
          <w:rFonts w:ascii="Verdana" w:eastAsia="TimesNewRoman" w:hAnsi="Verdana" w:cs="TimesNewRoman"/>
          <w:sz w:val="22"/>
          <w:szCs w:val="22"/>
        </w:rPr>
        <w:t>ę</w:t>
      </w:r>
      <w:r w:rsidRPr="00777E42">
        <w:rPr>
          <w:rFonts w:ascii="Verdana" w:hAnsi="Verdana"/>
          <w:sz w:val="22"/>
          <w:szCs w:val="22"/>
        </w:rPr>
        <w:t>dnieniem konsekwencji rachunkowych dokonywanych poprawek niezwłocznie zawiadamiaj</w:t>
      </w:r>
      <w:r w:rsidRPr="00777E42">
        <w:rPr>
          <w:rFonts w:ascii="Verdana" w:eastAsia="TimesNewRoman" w:hAnsi="Verdana" w:cs="TimesNewRoman"/>
          <w:sz w:val="22"/>
          <w:szCs w:val="22"/>
        </w:rPr>
        <w:t>ą</w:t>
      </w:r>
      <w:r w:rsidRPr="00777E42">
        <w:rPr>
          <w:rFonts w:ascii="Verdana" w:hAnsi="Verdana"/>
          <w:sz w:val="22"/>
          <w:szCs w:val="22"/>
        </w:rPr>
        <w:t>c o tym wykonawc</w:t>
      </w:r>
      <w:r w:rsidRPr="00777E42">
        <w:rPr>
          <w:rFonts w:ascii="Verdana" w:eastAsia="TimesNewRoman" w:hAnsi="Verdana" w:cs="TimesNewRoman"/>
          <w:sz w:val="22"/>
          <w:szCs w:val="22"/>
        </w:rPr>
        <w:t>ę</w:t>
      </w:r>
      <w:r w:rsidRPr="00777E42">
        <w:rPr>
          <w:rFonts w:ascii="Verdana" w:hAnsi="Verdana"/>
          <w:sz w:val="22"/>
          <w:szCs w:val="22"/>
        </w:rPr>
        <w:t>, którego oferta została poprawiona.</w:t>
      </w:r>
    </w:p>
    <w:p w14:paraId="6DB987E1"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Zamawiaj</w:t>
      </w:r>
      <w:r w:rsidRPr="00777E42">
        <w:rPr>
          <w:rFonts w:ascii="Verdana" w:eastAsia="TimesNewRoman" w:hAnsi="Verdana" w:cs="TimesNewRoman"/>
          <w:sz w:val="22"/>
          <w:szCs w:val="22"/>
        </w:rPr>
        <w:t>ą</w:t>
      </w:r>
      <w:r w:rsidRPr="00777E42">
        <w:rPr>
          <w:rFonts w:ascii="Verdana" w:hAnsi="Verdana"/>
          <w:sz w:val="22"/>
          <w:szCs w:val="22"/>
        </w:rPr>
        <w:t>cy poprawi w tek</w:t>
      </w:r>
      <w:r w:rsidRPr="00777E42">
        <w:rPr>
          <w:rFonts w:ascii="Verdana" w:eastAsia="TimesNewRoman" w:hAnsi="Verdana" w:cs="TimesNewRoman"/>
          <w:sz w:val="22"/>
          <w:szCs w:val="22"/>
        </w:rPr>
        <w:t>ś</w:t>
      </w:r>
      <w:r w:rsidRPr="00777E42">
        <w:rPr>
          <w:rFonts w:ascii="Verdana" w:hAnsi="Verdana"/>
          <w:sz w:val="22"/>
          <w:szCs w:val="22"/>
        </w:rPr>
        <w:t>cie oferty inne omyłki polegaj</w:t>
      </w:r>
      <w:r w:rsidRPr="00777E42">
        <w:rPr>
          <w:rFonts w:ascii="Verdana" w:eastAsia="TimesNewRoman" w:hAnsi="Verdana" w:cs="TimesNewRoman"/>
          <w:sz w:val="22"/>
          <w:szCs w:val="22"/>
        </w:rPr>
        <w:t>ą</w:t>
      </w:r>
      <w:r w:rsidRPr="00777E42">
        <w:rPr>
          <w:rFonts w:ascii="Verdana" w:hAnsi="Verdana"/>
          <w:sz w:val="22"/>
          <w:szCs w:val="22"/>
        </w:rPr>
        <w:t>ce na niezgodno</w:t>
      </w:r>
      <w:r w:rsidRPr="00777E42">
        <w:rPr>
          <w:rFonts w:ascii="Verdana" w:eastAsia="TimesNewRoman" w:hAnsi="Verdana" w:cs="TimesNewRoman"/>
          <w:sz w:val="22"/>
          <w:szCs w:val="22"/>
        </w:rPr>
        <w:t>ś</w:t>
      </w:r>
      <w:r w:rsidRPr="00777E42">
        <w:rPr>
          <w:rFonts w:ascii="Verdana" w:hAnsi="Verdana"/>
          <w:sz w:val="22"/>
          <w:szCs w:val="22"/>
        </w:rPr>
        <w:t>ci oferty ze specyfikacj</w:t>
      </w:r>
      <w:r w:rsidRPr="00777E42">
        <w:rPr>
          <w:rFonts w:ascii="Verdana" w:eastAsia="TimesNewRoman" w:hAnsi="Verdana" w:cs="TimesNewRoman"/>
          <w:sz w:val="22"/>
          <w:szCs w:val="22"/>
        </w:rPr>
        <w:t xml:space="preserve">ą </w:t>
      </w:r>
      <w:r w:rsidRPr="00777E42">
        <w:rPr>
          <w:rFonts w:ascii="Verdana" w:hAnsi="Verdana"/>
          <w:sz w:val="22"/>
          <w:szCs w:val="22"/>
        </w:rPr>
        <w:t>istotnych warunków zamówienia, niepowoduj</w:t>
      </w:r>
      <w:r w:rsidRPr="00777E42">
        <w:rPr>
          <w:rFonts w:ascii="Verdana" w:eastAsia="TimesNewRoman" w:hAnsi="Verdana" w:cs="TimesNewRoman"/>
          <w:sz w:val="22"/>
          <w:szCs w:val="22"/>
        </w:rPr>
        <w:t>ą</w:t>
      </w:r>
      <w:r w:rsidRPr="00777E42">
        <w:rPr>
          <w:rFonts w:ascii="Verdana" w:hAnsi="Verdana"/>
          <w:sz w:val="22"/>
          <w:szCs w:val="22"/>
        </w:rPr>
        <w:t>ce istotnych zmian w tre</w:t>
      </w:r>
      <w:r w:rsidRPr="00777E42">
        <w:rPr>
          <w:rFonts w:ascii="Verdana" w:eastAsia="TimesNewRoman" w:hAnsi="Verdana" w:cs="TimesNewRoman"/>
          <w:sz w:val="22"/>
          <w:szCs w:val="22"/>
        </w:rPr>
        <w:t>ś</w:t>
      </w:r>
      <w:r w:rsidRPr="00777E42">
        <w:rPr>
          <w:rFonts w:ascii="Verdana" w:hAnsi="Verdana"/>
          <w:sz w:val="22"/>
          <w:szCs w:val="22"/>
        </w:rPr>
        <w:t>ci oferty niezwłocznie zawiadamiaj</w:t>
      </w:r>
      <w:r w:rsidRPr="00777E42">
        <w:rPr>
          <w:rFonts w:ascii="Verdana" w:eastAsia="TimesNewRoman" w:hAnsi="Verdana" w:cs="TimesNewRoman"/>
          <w:sz w:val="22"/>
          <w:szCs w:val="22"/>
        </w:rPr>
        <w:t>ą</w:t>
      </w:r>
      <w:r w:rsidRPr="00777E42">
        <w:rPr>
          <w:rFonts w:ascii="Verdana" w:hAnsi="Verdana"/>
          <w:sz w:val="22"/>
          <w:szCs w:val="22"/>
        </w:rPr>
        <w:t>c o tym wykonawc</w:t>
      </w:r>
      <w:r w:rsidRPr="00777E42">
        <w:rPr>
          <w:rFonts w:ascii="Verdana" w:eastAsia="TimesNewRoman" w:hAnsi="Verdana" w:cs="TimesNewRoman"/>
          <w:sz w:val="22"/>
          <w:szCs w:val="22"/>
        </w:rPr>
        <w:t>ę</w:t>
      </w:r>
      <w:r w:rsidRPr="00777E42">
        <w:rPr>
          <w:rFonts w:ascii="Verdana" w:hAnsi="Verdana"/>
          <w:sz w:val="22"/>
          <w:szCs w:val="22"/>
        </w:rPr>
        <w:t>, którego oferta została poprawiona.</w:t>
      </w:r>
    </w:p>
    <w:p w14:paraId="019EC232"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Zamawiający odrzuci ofertę, jeżeli zaistnieją przesłanki określone w art. 89 ustawy.</w:t>
      </w:r>
    </w:p>
    <w:p w14:paraId="428CAA97"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Zamawiający wybierze ofertę najkorzystniejszą na podstawie kryteriów oceny ofert określonych w SIWZ.</w:t>
      </w:r>
    </w:p>
    <w:p w14:paraId="29794610"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Niezwłocznie po wyborze najkorzystniejszej oferty zamawiający zawiadomi wykonawców, którzy złożyli oferty o:</w:t>
      </w:r>
    </w:p>
    <w:p w14:paraId="2C81A5A3" w14:textId="77777777" w:rsidR="005E7FFE" w:rsidRPr="00777E42" w:rsidRDefault="006664C1">
      <w:pPr>
        <w:spacing w:line="360" w:lineRule="auto"/>
        <w:ind w:left="714" w:hanging="354"/>
        <w:jc w:val="both"/>
        <w:rPr>
          <w:rFonts w:ascii="Verdana" w:hAnsi="Verdana"/>
          <w:sz w:val="22"/>
          <w:szCs w:val="22"/>
        </w:rPr>
      </w:pPr>
      <w:r w:rsidRPr="00777E42">
        <w:rPr>
          <w:rFonts w:ascii="Verdana" w:hAnsi="Verdana"/>
          <w:sz w:val="22"/>
          <w:szCs w:val="22"/>
        </w:rPr>
        <w:t>1)</w:t>
      </w:r>
      <w:r w:rsidRPr="00777E42">
        <w:rPr>
          <w:rFonts w:ascii="Verdana" w:hAnsi="Verdana"/>
          <w:sz w:val="22"/>
          <w:szCs w:val="22"/>
        </w:rPr>
        <w:tab/>
        <w:t xml:space="preserve">wyborze najkorzystniejszej oferty, podając nazwę (firmę), albo imię i nazwisko, siedzibę albo miejsce zamieszkania i adres wykonawcy, którego ofertę wybrano oraz uzasadnienie jej wyboru, a także nazwy (firmy), albo </w:t>
      </w:r>
      <w:r w:rsidRPr="00777E42">
        <w:rPr>
          <w:rFonts w:ascii="Verdana" w:hAnsi="Verdana"/>
          <w:sz w:val="22"/>
          <w:szCs w:val="22"/>
        </w:rPr>
        <w:lastRenderedPageBreak/>
        <w:t>imiona i nazwiska, siedziby albo miejsca zamieszkania i adresy wykonawców, którzy złożyli oferty wraz ze streszczeniem oceny i porównania złożonych ofert zawierającym punktację przyznaną ofertom w każdym kryterium oceny ofert i łączną punktację,</w:t>
      </w:r>
    </w:p>
    <w:p w14:paraId="04BC1F2E" w14:textId="77777777" w:rsidR="005E7FFE" w:rsidRPr="00777E42" w:rsidRDefault="006664C1">
      <w:pPr>
        <w:spacing w:line="360" w:lineRule="auto"/>
        <w:ind w:left="714" w:hanging="357"/>
        <w:jc w:val="both"/>
        <w:rPr>
          <w:rFonts w:ascii="Verdana" w:hAnsi="Verdana"/>
          <w:sz w:val="22"/>
          <w:szCs w:val="22"/>
        </w:rPr>
      </w:pPr>
      <w:r w:rsidRPr="00777E42">
        <w:rPr>
          <w:rFonts w:ascii="Verdana" w:hAnsi="Verdana"/>
          <w:sz w:val="22"/>
          <w:szCs w:val="22"/>
        </w:rPr>
        <w:t>2)</w:t>
      </w:r>
      <w:r w:rsidRPr="00777E42">
        <w:rPr>
          <w:rFonts w:ascii="Verdana" w:hAnsi="Verdana"/>
          <w:sz w:val="22"/>
          <w:szCs w:val="22"/>
        </w:rPr>
        <w:tab/>
        <w:t>wykonawcach, których oferty zostały odrzucone, podając uzasadnienie faktyczne i prawne,</w:t>
      </w:r>
    </w:p>
    <w:p w14:paraId="4004EDB2" w14:textId="77777777" w:rsidR="005E7FFE" w:rsidRPr="00777E42" w:rsidRDefault="006664C1">
      <w:pPr>
        <w:spacing w:line="360" w:lineRule="auto"/>
        <w:ind w:left="714" w:hanging="357"/>
        <w:jc w:val="both"/>
        <w:rPr>
          <w:rFonts w:ascii="Verdana" w:hAnsi="Verdana"/>
          <w:sz w:val="22"/>
          <w:szCs w:val="22"/>
        </w:rPr>
      </w:pPr>
      <w:r w:rsidRPr="00777E42">
        <w:rPr>
          <w:rFonts w:ascii="Verdana" w:hAnsi="Verdana"/>
          <w:sz w:val="22"/>
          <w:szCs w:val="22"/>
        </w:rPr>
        <w:t>3)</w:t>
      </w:r>
      <w:r w:rsidRPr="00777E42">
        <w:rPr>
          <w:rFonts w:ascii="Verdana" w:hAnsi="Verdana"/>
          <w:sz w:val="22"/>
          <w:szCs w:val="22"/>
        </w:rPr>
        <w:tab/>
        <w:t>wykonawcach, którzy zostali wykluczeni z postępowania o udzielenie zamówienia, podając uzasadnienie faktyczne i prawne,</w:t>
      </w:r>
    </w:p>
    <w:p w14:paraId="181F922B" w14:textId="77777777" w:rsidR="005E7FFE" w:rsidRPr="00777E42" w:rsidRDefault="006664C1">
      <w:pPr>
        <w:spacing w:line="360" w:lineRule="auto"/>
        <w:ind w:left="714" w:hanging="357"/>
        <w:jc w:val="both"/>
        <w:rPr>
          <w:rFonts w:ascii="Verdana" w:hAnsi="Verdana"/>
          <w:sz w:val="22"/>
          <w:szCs w:val="22"/>
        </w:rPr>
      </w:pPr>
      <w:r w:rsidRPr="00777E42">
        <w:rPr>
          <w:rFonts w:ascii="Verdana" w:hAnsi="Verdana"/>
          <w:sz w:val="22"/>
          <w:szCs w:val="22"/>
        </w:rPr>
        <w:t>4)</w:t>
      </w:r>
      <w:r w:rsidRPr="00777E42">
        <w:rPr>
          <w:rFonts w:ascii="Verdana" w:hAnsi="Verdana"/>
          <w:sz w:val="22"/>
          <w:szCs w:val="22"/>
        </w:rPr>
        <w:tab/>
        <w:t>terminie, określonym zgodnie z art. 94, po którego upływie umowa w sprawie zamówienia publicznego może być zawarta.</w:t>
      </w:r>
    </w:p>
    <w:p w14:paraId="0E37408F" w14:textId="77777777" w:rsidR="005E7FFE" w:rsidRPr="00777E42" w:rsidRDefault="006664C1">
      <w:pPr>
        <w:numPr>
          <w:ilvl w:val="0"/>
          <w:numId w:val="24"/>
        </w:numPr>
        <w:spacing w:line="360" w:lineRule="auto"/>
        <w:ind w:left="426" w:hanging="426"/>
        <w:jc w:val="both"/>
        <w:rPr>
          <w:rFonts w:ascii="Verdana" w:hAnsi="Verdana"/>
          <w:sz w:val="22"/>
          <w:szCs w:val="22"/>
        </w:rPr>
      </w:pPr>
      <w:r w:rsidRPr="00777E42">
        <w:rPr>
          <w:rFonts w:ascii="Verdana" w:hAnsi="Verdana"/>
          <w:sz w:val="22"/>
          <w:szCs w:val="22"/>
        </w:rPr>
        <w:t>W przypadku wystąpienia przesłanek, o których mowa w art. 93 ust. 1 Ustawy zamawiający unieważnia postępowanie.</w:t>
      </w:r>
    </w:p>
    <w:p w14:paraId="78B4659E" w14:textId="77777777" w:rsidR="005E7FFE" w:rsidRPr="00777E42" w:rsidRDefault="006664C1">
      <w:pPr>
        <w:numPr>
          <w:ilvl w:val="0"/>
          <w:numId w:val="24"/>
        </w:numPr>
        <w:spacing w:line="360" w:lineRule="auto"/>
        <w:ind w:left="357" w:hanging="357"/>
        <w:jc w:val="both"/>
        <w:rPr>
          <w:rFonts w:ascii="Verdana" w:hAnsi="Verdana"/>
          <w:sz w:val="22"/>
          <w:szCs w:val="22"/>
        </w:rPr>
      </w:pPr>
      <w:r w:rsidRPr="00777E42">
        <w:rPr>
          <w:rFonts w:ascii="Verdana" w:hAnsi="Verdana"/>
          <w:sz w:val="22"/>
          <w:szCs w:val="22"/>
        </w:rPr>
        <w:t>O unieważnieniu post</w:t>
      </w:r>
      <w:r w:rsidRPr="00777E42">
        <w:rPr>
          <w:rFonts w:ascii="Verdana" w:eastAsia="TimesNewRoman" w:hAnsi="Verdana" w:cs="TimesNewRoman"/>
          <w:sz w:val="22"/>
          <w:szCs w:val="22"/>
        </w:rPr>
        <w:t>ę</w:t>
      </w:r>
      <w:r w:rsidRPr="00777E42">
        <w:rPr>
          <w:rFonts w:ascii="Verdana" w:hAnsi="Verdana"/>
          <w:sz w:val="22"/>
          <w:szCs w:val="22"/>
        </w:rPr>
        <w:t>powania zamawiaj</w:t>
      </w:r>
      <w:r w:rsidRPr="00777E42">
        <w:rPr>
          <w:rFonts w:ascii="Verdana" w:eastAsia="TimesNewRoman" w:hAnsi="Verdana" w:cs="TimesNewRoman"/>
          <w:sz w:val="22"/>
          <w:szCs w:val="22"/>
        </w:rPr>
        <w:t>ą</w:t>
      </w:r>
      <w:r w:rsidRPr="00777E42">
        <w:rPr>
          <w:rFonts w:ascii="Verdana" w:hAnsi="Verdana"/>
          <w:sz w:val="22"/>
          <w:szCs w:val="22"/>
        </w:rPr>
        <w:t>cy zawiadomi równocze</w:t>
      </w:r>
      <w:r w:rsidRPr="00777E42">
        <w:rPr>
          <w:rFonts w:ascii="Verdana" w:eastAsia="TimesNewRoman" w:hAnsi="Verdana" w:cs="TimesNewRoman"/>
          <w:sz w:val="22"/>
          <w:szCs w:val="22"/>
        </w:rPr>
        <w:t>ś</w:t>
      </w:r>
      <w:r w:rsidRPr="00777E42">
        <w:rPr>
          <w:rFonts w:ascii="Verdana" w:hAnsi="Verdana"/>
          <w:sz w:val="22"/>
          <w:szCs w:val="22"/>
        </w:rPr>
        <w:t>nie wszystkich wykonawców, którzy:</w:t>
      </w:r>
    </w:p>
    <w:p w14:paraId="3BAB5D07" w14:textId="77777777" w:rsidR="005E7FFE" w:rsidRPr="00777E42" w:rsidRDefault="006664C1">
      <w:pPr>
        <w:numPr>
          <w:ilvl w:val="2"/>
          <w:numId w:val="6"/>
        </w:numPr>
        <w:spacing w:line="360" w:lineRule="auto"/>
        <w:ind w:left="709" w:hanging="349"/>
        <w:jc w:val="both"/>
        <w:rPr>
          <w:rFonts w:ascii="Verdana" w:hAnsi="Verdana"/>
          <w:sz w:val="22"/>
          <w:szCs w:val="22"/>
        </w:rPr>
      </w:pPr>
      <w:r w:rsidRPr="00777E42">
        <w:rPr>
          <w:rFonts w:ascii="Verdana" w:hAnsi="Verdana"/>
          <w:sz w:val="22"/>
          <w:szCs w:val="22"/>
        </w:rPr>
        <w:t>ubiegali si</w:t>
      </w:r>
      <w:r w:rsidRPr="00777E42">
        <w:rPr>
          <w:rFonts w:ascii="Verdana" w:eastAsia="TimesNewRoman" w:hAnsi="Verdana" w:cs="TimesNewRoman"/>
          <w:sz w:val="22"/>
          <w:szCs w:val="22"/>
        </w:rPr>
        <w:t xml:space="preserve">ę </w:t>
      </w:r>
      <w:r w:rsidRPr="00777E42">
        <w:rPr>
          <w:rFonts w:ascii="Verdana" w:hAnsi="Verdana"/>
          <w:sz w:val="22"/>
          <w:szCs w:val="22"/>
        </w:rPr>
        <w:t>o udzielenie zamówienia, - w przypadku unieważnienia post</w:t>
      </w:r>
      <w:r w:rsidRPr="00777E42">
        <w:rPr>
          <w:rFonts w:ascii="Verdana" w:eastAsia="TimesNewRoman" w:hAnsi="Verdana" w:cs="TimesNewRoman"/>
          <w:sz w:val="22"/>
          <w:szCs w:val="22"/>
        </w:rPr>
        <w:t>ę</w:t>
      </w:r>
      <w:r w:rsidRPr="00777E42">
        <w:rPr>
          <w:rFonts w:ascii="Verdana" w:hAnsi="Verdana"/>
          <w:sz w:val="22"/>
          <w:szCs w:val="22"/>
        </w:rPr>
        <w:t>powania przed upływem terminu składania ofert,</w:t>
      </w:r>
    </w:p>
    <w:p w14:paraId="381CAE7C" w14:textId="77777777" w:rsidR="005E7FFE" w:rsidRPr="00777E42" w:rsidRDefault="006664C1">
      <w:pPr>
        <w:numPr>
          <w:ilvl w:val="2"/>
          <w:numId w:val="6"/>
        </w:numPr>
        <w:spacing w:line="360" w:lineRule="auto"/>
        <w:ind w:left="709" w:hanging="349"/>
        <w:jc w:val="both"/>
        <w:rPr>
          <w:rFonts w:ascii="Verdana" w:hAnsi="Verdana"/>
          <w:sz w:val="22"/>
          <w:szCs w:val="22"/>
        </w:rPr>
      </w:pPr>
      <w:r w:rsidRPr="00777E42">
        <w:rPr>
          <w:rFonts w:ascii="Verdana" w:hAnsi="Verdana"/>
          <w:sz w:val="22"/>
          <w:szCs w:val="22"/>
        </w:rPr>
        <w:t>złożyli oferty - w przypadku uniewa</w:t>
      </w:r>
      <w:r w:rsidRPr="00777E42">
        <w:rPr>
          <w:rFonts w:ascii="Verdana" w:eastAsia="TimesNewRoman" w:hAnsi="Verdana" w:cs="TimesNewRoman"/>
          <w:sz w:val="22"/>
          <w:szCs w:val="22"/>
        </w:rPr>
        <w:t>ż</w:t>
      </w:r>
      <w:r w:rsidRPr="00777E42">
        <w:rPr>
          <w:rFonts w:ascii="Verdana" w:hAnsi="Verdana"/>
          <w:sz w:val="22"/>
          <w:szCs w:val="22"/>
        </w:rPr>
        <w:t>nienia post</w:t>
      </w:r>
      <w:r w:rsidRPr="00777E42">
        <w:rPr>
          <w:rFonts w:ascii="Verdana" w:eastAsia="TimesNewRoman" w:hAnsi="Verdana" w:cs="TimesNewRoman"/>
          <w:sz w:val="22"/>
          <w:szCs w:val="22"/>
        </w:rPr>
        <w:t>ę</w:t>
      </w:r>
      <w:r w:rsidRPr="00777E42">
        <w:rPr>
          <w:rFonts w:ascii="Verdana" w:hAnsi="Verdana"/>
          <w:sz w:val="22"/>
          <w:szCs w:val="22"/>
        </w:rPr>
        <w:t>powania po upływie terminu składania ofert</w:t>
      </w:r>
    </w:p>
    <w:p w14:paraId="3F5E95D3" w14:textId="4B84C585" w:rsidR="005E7FFE" w:rsidRPr="00777E42" w:rsidRDefault="006664C1">
      <w:pPr>
        <w:spacing w:line="360" w:lineRule="auto"/>
        <w:ind w:firstLine="360"/>
        <w:jc w:val="both"/>
        <w:rPr>
          <w:rFonts w:ascii="Verdana" w:hAnsi="Verdana"/>
          <w:sz w:val="22"/>
          <w:szCs w:val="22"/>
        </w:rPr>
      </w:pPr>
      <w:r w:rsidRPr="00777E42">
        <w:rPr>
          <w:rFonts w:ascii="Verdana" w:hAnsi="Verdana"/>
          <w:sz w:val="22"/>
          <w:szCs w:val="22"/>
        </w:rPr>
        <w:t>podaj</w:t>
      </w:r>
      <w:r w:rsidRPr="00777E42">
        <w:rPr>
          <w:rFonts w:ascii="Verdana" w:eastAsia="TimesNewRoman" w:hAnsi="Verdana" w:cs="TimesNewRoman"/>
          <w:sz w:val="22"/>
          <w:szCs w:val="22"/>
        </w:rPr>
        <w:t>ą</w:t>
      </w:r>
      <w:r w:rsidRPr="00777E42">
        <w:rPr>
          <w:rFonts w:ascii="Verdana" w:hAnsi="Verdana"/>
          <w:sz w:val="22"/>
          <w:szCs w:val="22"/>
        </w:rPr>
        <w:t>c uzasadnienie faktyczne i prawne.</w:t>
      </w:r>
    </w:p>
    <w:p w14:paraId="2AA6A422" w14:textId="77777777" w:rsidR="005E7FFE" w:rsidRPr="00777E42" w:rsidRDefault="005E7FFE">
      <w:pPr>
        <w:spacing w:line="360" w:lineRule="auto"/>
        <w:ind w:hanging="720"/>
        <w:jc w:val="both"/>
        <w:rPr>
          <w:rFonts w:ascii="Verdana" w:hAnsi="Verdana"/>
          <w:b/>
          <w:sz w:val="22"/>
          <w:szCs w:val="22"/>
        </w:rPr>
      </w:pPr>
    </w:p>
    <w:p w14:paraId="55F37614" w14:textId="77777777" w:rsidR="005E7FFE" w:rsidRPr="00777E42" w:rsidRDefault="006664C1">
      <w:pPr>
        <w:spacing w:line="360" w:lineRule="auto"/>
        <w:ind w:hanging="720"/>
        <w:jc w:val="center"/>
        <w:rPr>
          <w:rFonts w:ascii="Verdana" w:hAnsi="Verdana"/>
          <w:b/>
          <w:sz w:val="22"/>
          <w:szCs w:val="22"/>
        </w:rPr>
      </w:pPr>
      <w:r w:rsidRPr="00777E42">
        <w:rPr>
          <w:rFonts w:ascii="Verdana" w:hAnsi="Verdana"/>
          <w:b/>
          <w:sz w:val="22"/>
          <w:szCs w:val="22"/>
        </w:rPr>
        <w:t>ROZDZIAŁ XIX</w:t>
      </w:r>
    </w:p>
    <w:p w14:paraId="7805D346" w14:textId="77777777" w:rsidR="005E7FFE" w:rsidRPr="00777E42" w:rsidRDefault="006664C1">
      <w:pPr>
        <w:spacing w:line="360" w:lineRule="auto"/>
        <w:ind w:hanging="720"/>
        <w:jc w:val="center"/>
        <w:rPr>
          <w:rFonts w:ascii="Verdana" w:hAnsi="Verdana"/>
          <w:b/>
          <w:sz w:val="22"/>
          <w:szCs w:val="22"/>
        </w:rPr>
      </w:pPr>
      <w:r w:rsidRPr="00777E42">
        <w:rPr>
          <w:rFonts w:ascii="Verdana" w:hAnsi="Verdana"/>
          <w:b/>
          <w:sz w:val="22"/>
          <w:szCs w:val="22"/>
        </w:rPr>
        <w:t>Umowa i zabezpieczenie wykonania umowy.</w:t>
      </w:r>
    </w:p>
    <w:p w14:paraId="128727DB" w14:textId="77777777" w:rsidR="005E7FFE" w:rsidRPr="00777E42" w:rsidRDefault="005E7FFE">
      <w:pPr>
        <w:spacing w:before="40" w:after="40" w:line="360" w:lineRule="auto"/>
        <w:jc w:val="both"/>
        <w:rPr>
          <w:rFonts w:ascii="Verdana" w:hAnsi="Verdana"/>
          <w:sz w:val="22"/>
          <w:szCs w:val="22"/>
        </w:rPr>
      </w:pPr>
    </w:p>
    <w:p w14:paraId="6610C71C" w14:textId="77777777" w:rsidR="005E7FFE" w:rsidRPr="00777E42" w:rsidRDefault="006664C1">
      <w:pPr>
        <w:numPr>
          <w:ilvl w:val="0"/>
          <w:numId w:val="44"/>
        </w:numPr>
        <w:tabs>
          <w:tab w:val="left" w:pos="-1843"/>
        </w:tabs>
        <w:spacing w:line="360" w:lineRule="auto"/>
        <w:ind w:left="363" w:hanging="357"/>
        <w:rPr>
          <w:rFonts w:ascii="Verdana" w:hAnsi="Verdana"/>
          <w:b/>
          <w:sz w:val="22"/>
          <w:szCs w:val="22"/>
        </w:rPr>
      </w:pPr>
      <w:r w:rsidRPr="00777E42">
        <w:rPr>
          <w:rFonts w:ascii="Verdana" w:hAnsi="Verdana"/>
          <w:b/>
          <w:sz w:val="22"/>
          <w:szCs w:val="22"/>
        </w:rPr>
        <w:t>Umowa.</w:t>
      </w:r>
    </w:p>
    <w:p w14:paraId="2CB3731C" w14:textId="2001DDB4" w:rsidR="005E7FFE" w:rsidRPr="00777E42" w:rsidRDefault="006664C1">
      <w:pPr>
        <w:numPr>
          <w:ilvl w:val="0"/>
          <w:numId w:val="38"/>
        </w:numPr>
        <w:spacing w:line="360" w:lineRule="auto"/>
        <w:ind w:left="720" w:hanging="357"/>
        <w:jc w:val="both"/>
        <w:rPr>
          <w:rFonts w:ascii="Verdana" w:hAnsi="Verdana"/>
          <w:sz w:val="22"/>
          <w:szCs w:val="22"/>
        </w:rPr>
      </w:pPr>
      <w:r w:rsidRPr="00777E42">
        <w:rPr>
          <w:rFonts w:ascii="Verdana" w:hAnsi="Verdana"/>
          <w:sz w:val="22"/>
          <w:szCs w:val="22"/>
        </w:rPr>
        <w:t xml:space="preserve">Wykonawca ma obowiązek zawrzeć umowę według wzoru </w:t>
      </w:r>
      <w:r w:rsidR="00972739" w:rsidRPr="00777E42">
        <w:rPr>
          <w:rFonts w:ascii="Verdana" w:hAnsi="Verdana"/>
          <w:sz w:val="22"/>
          <w:szCs w:val="22"/>
        </w:rPr>
        <w:t>stanowiącego załącznik do SIWZ, odpowiednio dla danej części zamówienia.</w:t>
      </w:r>
    </w:p>
    <w:p w14:paraId="7B53CF43" w14:textId="77777777" w:rsidR="005E7FFE" w:rsidRPr="00777E42" w:rsidRDefault="006664C1">
      <w:pPr>
        <w:numPr>
          <w:ilvl w:val="0"/>
          <w:numId w:val="38"/>
        </w:numPr>
        <w:spacing w:line="360" w:lineRule="auto"/>
        <w:ind w:left="720" w:hanging="357"/>
        <w:jc w:val="both"/>
        <w:rPr>
          <w:rFonts w:ascii="Verdana" w:hAnsi="Verdana"/>
          <w:sz w:val="22"/>
          <w:szCs w:val="22"/>
        </w:rPr>
      </w:pPr>
      <w:r w:rsidRPr="00777E42">
        <w:rPr>
          <w:rFonts w:ascii="Verdana" w:hAnsi="Verdana"/>
          <w:sz w:val="22"/>
          <w:szCs w:val="22"/>
        </w:rPr>
        <w:t>Zawarta umowa będzie jawna i będzie podlegała udostępnianiu na zasadach określonych w przepisach o dostępie do informacji publicznej (art. 139 ust. 3 ustawy).</w:t>
      </w:r>
    </w:p>
    <w:p w14:paraId="5943323A" w14:textId="02A312F1" w:rsidR="005E7FFE" w:rsidRPr="00777E42" w:rsidRDefault="006664C1" w:rsidP="00B152E6">
      <w:pPr>
        <w:numPr>
          <w:ilvl w:val="0"/>
          <w:numId w:val="44"/>
        </w:numPr>
        <w:spacing w:line="360" w:lineRule="auto"/>
        <w:ind w:left="360"/>
        <w:jc w:val="both"/>
        <w:rPr>
          <w:rFonts w:ascii="Verdana" w:hAnsi="Verdana"/>
          <w:b/>
          <w:sz w:val="22"/>
          <w:szCs w:val="22"/>
        </w:rPr>
      </w:pPr>
      <w:r w:rsidRPr="00777E42">
        <w:rPr>
          <w:rFonts w:ascii="Verdana" w:hAnsi="Verdana"/>
          <w:b/>
          <w:sz w:val="22"/>
          <w:szCs w:val="22"/>
        </w:rPr>
        <w:t xml:space="preserve">Informacja o formalnościach, jakie powinny zostać dopełnione przy wyborze </w:t>
      </w:r>
      <w:r w:rsidR="00D0647C" w:rsidRPr="00777E42">
        <w:rPr>
          <w:rFonts w:ascii="Verdana" w:hAnsi="Verdana"/>
          <w:b/>
          <w:sz w:val="22"/>
          <w:szCs w:val="22"/>
        </w:rPr>
        <w:t>ofert</w:t>
      </w:r>
      <w:r w:rsidRPr="00777E42">
        <w:rPr>
          <w:rFonts w:ascii="Verdana" w:hAnsi="Verdana"/>
          <w:b/>
          <w:sz w:val="22"/>
          <w:szCs w:val="22"/>
        </w:rPr>
        <w:t>y w celu zawarcia umowy w sprawie zamówienia publicznego.</w:t>
      </w:r>
    </w:p>
    <w:p w14:paraId="01EAC2B3" w14:textId="77777777" w:rsidR="005E7FFE" w:rsidRPr="00777E42" w:rsidRDefault="006664C1">
      <w:pPr>
        <w:numPr>
          <w:ilvl w:val="0"/>
          <w:numId w:val="33"/>
        </w:numPr>
        <w:spacing w:line="360" w:lineRule="auto"/>
        <w:ind w:left="709" w:hanging="349"/>
        <w:jc w:val="both"/>
        <w:rPr>
          <w:rFonts w:ascii="Verdana" w:hAnsi="Verdana"/>
          <w:sz w:val="22"/>
          <w:szCs w:val="22"/>
        </w:rPr>
      </w:pPr>
      <w:r w:rsidRPr="00777E42">
        <w:rPr>
          <w:rFonts w:ascii="Verdana" w:hAnsi="Verdana"/>
          <w:sz w:val="22"/>
          <w:szCs w:val="22"/>
        </w:rPr>
        <w:t>Umowa w sprawie niniejszego zamówienia publicznego:</w:t>
      </w:r>
    </w:p>
    <w:p w14:paraId="263C0886" w14:textId="77777777" w:rsidR="005E7FFE" w:rsidRPr="00777E42" w:rsidRDefault="006664C1">
      <w:pPr>
        <w:numPr>
          <w:ilvl w:val="0"/>
          <w:numId w:val="22"/>
        </w:numPr>
        <w:spacing w:after="200" w:line="360" w:lineRule="auto"/>
        <w:ind w:left="1134" w:hanging="425"/>
        <w:jc w:val="both"/>
        <w:rPr>
          <w:rFonts w:ascii="Verdana" w:hAnsi="Verdana"/>
          <w:sz w:val="22"/>
          <w:szCs w:val="22"/>
        </w:rPr>
      </w:pPr>
      <w:r w:rsidRPr="00777E42">
        <w:rPr>
          <w:rFonts w:ascii="Verdana" w:hAnsi="Verdana"/>
          <w:sz w:val="22"/>
          <w:szCs w:val="22"/>
        </w:rPr>
        <w:lastRenderedPageBreak/>
        <w:t>Do umowy mają zastosowanie przepisy kodeksu cywilnego, jeżeli przepisy ustawy nie stanowią inaczej;</w:t>
      </w:r>
    </w:p>
    <w:p w14:paraId="681FB8B3" w14:textId="77777777" w:rsidR="005E7FFE" w:rsidRPr="00777E42" w:rsidRDefault="006664C1">
      <w:pPr>
        <w:numPr>
          <w:ilvl w:val="0"/>
          <w:numId w:val="22"/>
        </w:numPr>
        <w:spacing w:after="200" w:line="360" w:lineRule="auto"/>
        <w:ind w:left="1134" w:hanging="425"/>
        <w:jc w:val="both"/>
        <w:rPr>
          <w:rFonts w:ascii="Verdana" w:hAnsi="Verdana"/>
          <w:sz w:val="22"/>
          <w:szCs w:val="22"/>
        </w:rPr>
      </w:pPr>
      <w:r w:rsidRPr="00777E42">
        <w:rPr>
          <w:rFonts w:ascii="Verdana" w:hAnsi="Verdana"/>
          <w:sz w:val="22"/>
          <w:szCs w:val="22"/>
        </w:rPr>
        <w:t>Umowa wymaga, pod rygorem nieważności zachowania formy pisemnej;</w:t>
      </w:r>
    </w:p>
    <w:p w14:paraId="23FD8877" w14:textId="77777777" w:rsidR="005E7FFE" w:rsidRPr="00777E42" w:rsidRDefault="006664C1">
      <w:pPr>
        <w:numPr>
          <w:ilvl w:val="0"/>
          <w:numId w:val="22"/>
        </w:numPr>
        <w:spacing w:after="200" w:line="360" w:lineRule="auto"/>
        <w:ind w:left="1134" w:hanging="425"/>
        <w:jc w:val="both"/>
        <w:rPr>
          <w:rFonts w:ascii="Verdana" w:hAnsi="Verdana"/>
          <w:sz w:val="22"/>
          <w:szCs w:val="22"/>
        </w:rPr>
      </w:pPr>
      <w:r w:rsidRPr="00777E42">
        <w:rPr>
          <w:rFonts w:ascii="Verdana" w:hAnsi="Verdana"/>
          <w:sz w:val="22"/>
          <w:szCs w:val="22"/>
        </w:rPr>
        <w:t>Umowa jest jawna i podlega udostępnieniu na zasadach określonych w przepisach o dostępie do informacji publicznej;</w:t>
      </w:r>
    </w:p>
    <w:p w14:paraId="5069041D" w14:textId="640210AD" w:rsidR="005E7FFE" w:rsidRPr="00777E42" w:rsidRDefault="006664C1">
      <w:pPr>
        <w:numPr>
          <w:ilvl w:val="0"/>
          <w:numId w:val="22"/>
        </w:numPr>
        <w:spacing w:after="200" w:line="360" w:lineRule="auto"/>
        <w:ind w:left="1134" w:hanging="425"/>
        <w:jc w:val="both"/>
        <w:rPr>
          <w:rFonts w:ascii="Verdana" w:hAnsi="Verdana"/>
          <w:sz w:val="22"/>
          <w:szCs w:val="22"/>
        </w:rPr>
      </w:pPr>
      <w:r w:rsidRPr="00777E42">
        <w:rPr>
          <w:rFonts w:ascii="Verdana" w:hAnsi="Verdana"/>
          <w:sz w:val="22"/>
          <w:szCs w:val="22"/>
        </w:rPr>
        <w:t>Zmiany umowy w sprawie zamówienia publicznego są dokonywane na zasadach i w trybie</w:t>
      </w:r>
      <w:r w:rsidR="00421656">
        <w:rPr>
          <w:rFonts w:ascii="Verdana" w:hAnsi="Verdana"/>
          <w:sz w:val="22"/>
          <w:szCs w:val="22"/>
        </w:rPr>
        <w:t xml:space="preserve"> </w:t>
      </w:r>
      <w:r w:rsidR="00557A49" w:rsidRPr="00777E42">
        <w:rPr>
          <w:rFonts w:ascii="Verdana" w:hAnsi="Verdana"/>
          <w:sz w:val="22"/>
          <w:szCs w:val="22"/>
        </w:rPr>
        <w:t>wskazanym we</w:t>
      </w:r>
      <w:r w:rsidRPr="00777E42">
        <w:rPr>
          <w:rFonts w:ascii="Verdana" w:hAnsi="Verdana"/>
          <w:sz w:val="22"/>
          <w:szCs w:val="22"/>
        </w:rPr>
        <w:t>–</w:t>
      </w:r>
      <w:r w:rsidR="00421656" w:rsidRPr="00777E42">
        <w:rPr>
          <w:rFonts w:ascii="Verdana" w:hAnsi="Verdana"/>
          <w:sz w:val="22"/>
          <w:szCs w:val="22"/>
        </w:rPr>
        <w:t>wzorze</w:t>
      </w:r>
      <w:bookmarkStart w:id="2" w:name="_GoBack"/>
      <w:bookmarkEnd w:id="2"/>
      <w:r w:rsidRPr="00777E42">
        <w:rPr>
          <w:rFonts w:ascii="Verdana" w:hAnsi="Verdana"/>
          <w:sz w:val="22"/>
          <w:szCs w:val="22"/>
        </w:rPr>
        <w:t xml:space="preserve"> umowy.</w:t>
      </w:r>
    </w:p>
    <w:p w14:paraId="67CF9FEE" w14:textId="77777777" w:rsidR="005E7FFE" w:rsidRPr="00777E42" w:rsidRDefault="006664C1">
      <w:pPr>
        <w:numPr>
          <w:ilvl w:val="0"/>
          <w:numId w:val="33"/>
        </w:numPr>
        <w:spacing w:line="360" w:lineRule="auto"/>
        <w:ind w:left="709" w:hanging="283"/>
        <w:jc w:val="both"/>
        <w:rPr>
          <w:rFonts w:ascii="Verdana" w:hAnsi="Verdana"/>
          <w:sz w:val="22"/>
          <w:szCs w:val="22"/>
        </w:rPr>
      </w:pPr>
      <w:r w:rsidRPr="00777E42">
        <w:rPr>
          <w:rFonts w:ascii="Verdana" w:hAnsi="Verdana"/>
          <w:sz w:val="22"/>
          <w:szCs w:val="22"/>
        </w:rPr>
        <w:t>Wykonawcy wspólnie ubiegający się o udzielenie zamówienia ponoszą solidarną odpowiedzialność za wykonanie umowy i wniesienie zabezpieczenia należytego wykonania umowy</w:t>
      </w:r>
    </w:p>
    <w:p w14:paraId="1BAB7BA8" w14:textId="6B7605C6" w:rsidR="005E7FFE" w:rsidRPr="00777E42" w:rsidRDefault="005E7FFE" w:rsidP="00091204">
      <w:pPr>
        <w:spacing w:line="360" w:lineRule="auto"/>
        <w:ind w:left="709"/>
        <w:jc w:val="both"/>
        <w:rPr>
          <w:rFonts w:ascii="Verdana" w:hAnsi="Verdana"/>
          <w:sz w:val="22"/>
          <w:szCs w:val="22"/>
        </w:rPr>
      </w:pPr>
    </w:p>
    <w:p w14:paraId="1CB38A0A" w14:textId="77777777" w:rsidR="005E7FFE" w:rsidRPr="00777E42" w:rsidRDefault="006664C1" w:rsidP="00544C41">
      <w:pPr>
        <w:numPr>
          <w:ilvl w:val="0"/>
          <w:numId w:val="44"/>
        </w:numPr>
        <w:tabs>
          <w:tab w:val="clear" w:pos="1440"/>
          <w:tab w:val="num" w:pos="851"/>
        </w:tabs>
        <w:spacing w:line="360" w:lineRule="auto"/>
        <w:ind w:left="360" w:firstLine="0"/>
        <w:jc w:val="both"/>
        <w:rPr>
          <w:rFonts w:ascii="Verdana" w:hAnsi="Verdana"/>
          <w:b/>
          <w:sz w:val="22"/>
          <w:szCs w:val="22"/>
        </w:rPr>
      </w:pPr>
      <w:r w:rsidRPr="00777E42">
        <w:rPr>
          <w:rFonts w:ascii="Verdana" w:hAnsi="Verdana"/>
          <w:b/>
          <w:sz w:val="22"/>
          <w:szCs w:val="22"/>
        </w:rPr>
        <w:t>Zabezpieczenie należytego wykonania umowy.</w:t>
      </w:r>
    </w:p>
    <w:p w14:paraId="2EC36957" w14:textId="77777777" w:rsidR="005E7FFE" w:rsidRPr="00777E42" w:rsidRDefault="006664C1">
      <w:pPr>
        <w:spacing w:line="360" w:lineRule="auto"/>
        <w:ind w:left="709" w:hanging="360"/>
        <w:jc w:val="both"/>
        <w:rPr>
          <w:rFonts w:ascii="Verdana" w:hAnsi="Verdana"/>
          <w:sz w:val="22"/>
          <w:szCs w:val="22"/>
        </w:rPr>
      </w:pPr>
      <w:r w:rsidRPr="00777E42">
        <w:rPr>
          <w:rFonts w:ascii="Verdana" w:hAnsi="Verdana"/>
          <w:sz w:val="22"/>
          <w:szCs w:val="22"/>
        </w:rPr>
        <w:t>1)</w:t>
      </w:r>
      <w:r w:rsidRPr="00777E42">
        <w:rPr>
          <w:rFonts w:ascii="Verdana" w:hAnsi="Verdana"/>
          <w:sz w:val="22"/>
          <w:szCs w:val="22"/>
        </w:rPr>
        <w:tab/>
        <w:t>Zabezpieczenie służy pokryciu roszczeń z tytułu niewykonania lub nienależytego wykonania umowy.</w:t>
      </w:r>
    </w:p>
    <w:p w14:paraId="19AD01EE" w14:textId="77777777" w:rsidR="005E7FFE" w:rsidRPr="00777E42" w:rsidRDefault="006664C1">
      <w:pPr>
        <w:spacing w:line="360" w:lineRule="auto"/>
        <w:ind w:left="709" w:hanging="360"/>
        <w:jc w:val="both"/>
        <w:rPr>
          <w:rFonts w:ascii="Verdana" w:hAnsi="Verdana"/>
          <w:sz w:val="22"/>
          <w:szCs w:val="22"/>
        </w:rPr>
      </w:pPr>
      <w:r w:rsidRPr="00777E42">
        <w:rPr>
          <w:rFonts w:ascii="Verdana" w:hAnsi="Verdana"/>
          <w:sz w:val="22"/>
          <w:szCs w:val="22"/>
        </w:rPr>
        <w:t>2)</w:t>
      </w:r>
      <w:r w:rsidRPr="00777E42">
        <w:rPr>
          <w:rFonts w:ascii="Verdana" w:hAnsi="Verdana"/>
          <w:sz w:val="22"/>
          <w:szCs w:val="22"/>
        </w:rPr>
        <w:tab/>
        <w:t>Zamawiający ustala zabezpieczenie należytego wykonania umowy zawartej w wyniku postępowania o udzielenie niniejszego zamówienia w wysokości 5% ceny całkowitej (brutto) podanej w Ofercie, odrębnie dla każdej z części dla których zawierana jest umowa.</w:t>
      </w:r>
    </w:p>
    <w:p w14:paraId="1D2FBA57" w14:textId="77777777" w:rsidR="005E7FFE" w:rsidRPr="00777E42" w:rsidRDefault="006664C1">
      <w:pPr>
        <w:spacing w:line="360" w:lineRule="auto"/>
        <w:ind w:left="720" w:hanging="425"/>
        <w:jc w:val="both"/>
        <w:rPr>
          <w:rFonts w:ascii="Verdana" w:hAnsi="Verdana"/>
          <w:sz w:val="22"/>
          <w:szCs w:val="22"/>
        </w:rPr>
      </w:pPr>
      <w:r w:rsidRPr="00777E42">
        <w:rPr>
          <w:rFonts w:ascii="Verdana" w:hAnsi="Verdana"/>
          <w:sz w:val="22"/>
          <w:szCs w:val="22"/>
        </w:rPr>
        <w:t>3)</w:t>
      </w:r>
      <w:r w:rsidRPr="00777E42">
        <w:rPr>
          <w:rFonts w:ascii="Verdana" w:hAnsi="Verdana"/>
          <w:sz w:val="22"/>
          <w:szCs w:val="22"/>
        </w:rPr>
        <w:tab/>
        <w:t>Wybrany w zamówieniu Wykonawca zobowiązany jest wnieść zabezpieczenie należytego wykonania umowy najpó</w:t>
      </w:r>
      <w:r w:rsidRPr="00777E42">
        <w:rPr>
          <w:rFonts w:ascii="Verdana" w:eastAsia="TimesNewRoman" w:hAnsi="Verdana" w:cs="TimesNewRoman"/>
          <w:sz w:val="22"/>
          <w:szCs w:val="22"/>
        </w:rPr>
        <w:t>ź</w:t>
      </w:r>
      <w:r w:rsidRPr="00777E42">
        <w:rPr>
          <w:rFonts w:ascii="Verdana" w:hAnsi="Verdana"/>
          <w:sz w:val="22"/>
          <w:szCs w:val="22"/>
        </w:rPr>
        <w:t>niej do dnia podpisania umowy.</w:t>
      </w:r>
    </w:p>
    <w:p w14:paraId="4B0C5BE5" w14:textId="77777777" w:rsidR="005E7FFE" w:rsidRPr="00777E42" w:rsidRDefault="006664C1">
      <w:pPr>
        <w:spacing w:line="360" w:lineRule="auto"/>
        <w:ind w:left="720" w:hanging="425"/>
        <w:jc w:val="both"/>
        <w:rPr>
          <w:rFonts w:ascii="Verdana" w:hAnsi="Verdana"/>
          <w:sz w:val="22"/>
          <w:szCs w:val="22"/>
        </w:rPr>
      </w:pPr>
      <w:r w:rsidRPr="00777E42">
        <w:rPr>
          <w:rFonts w:ascii="Verdana" w:hAnsi="Verdana"/>
          <w:sz w:val="22"/>
          <w:szCs w:val="22"/>
        </w:rPr>
        <w:t>4)</w:t>
      </w:r>
      <w:r w:rsidRPr="00777E42">
        <w:rPr>
          <w:rFonts w:ascii="Verdana" w:hAnsi="Verdana"/>
          <w:sz w:val="22"/>
          <w:szCs w:val="22"/>
        </w:rPr>
        <w:tab/>
        <w:t>Zabezpieczenie należytego wykonania umowy może być wniesione według wyboru Wykonawcy w jednej lub w kilku następujących formach:</w:t>
      </w:r>
    </w:p>
    <w:p w14:paraId="342E3430" w14:textId="77777777" w:rsidR="005E7FFE" w:rsidRPr="00777E42" w:rsidRDefault="006664C1">
      <w:pPr>
        <w:spacing w:line="360" w:lineRule="auto"/>
        <w:ind w:left="1080" w:hanging="360"/>
        <w:jc w:val="both"/>
        <w:rPr>
          <w:rFonts w:ascii="Verdana" w:hAnsi="Verdana"/>
          <w:sz w:val="22"/>
          <w:szCs w:val="22"/>
        </w:rPr>
      </w:pPr>
      <w:r w:rsidRPr="00777E42">
        <w:rPr>
          <w:rFonts w:ascii="Verdana" w:hAnsi="Verdana"/>
          <w:sz w:val="22"/>
          <w:szCs w:val="22"/>
        </w:rPr>
        <w:t>a)</w:t>
      </w:r>
      <w:r w:rsidRPr="00777E42">
        <w:rPr>
          <w:rFonts w:ascii="Verdana" w:hAnsi="Verdana"/>
          <w:sz w:val="22"/>
          <w:szCs w:val="22"/>
        </w:rPr>
        <w:tab/>
        <w:t>Pieniądzu;</w:t>
      </w:r>
    </w:p>
    <w:p w14:paraId="6B94E0AA" w14:textId="31973AF4" w:rsidR="005E7FFE" w:rsidRPr="00777E42" w:rsidRDefault="006664C1">
      <w:pPr>
        <w:spacing w:line="360" w:lineRule="auto"/>
        <w:ind w:left="1080" w:hanging="360"/>
        <w:jc w:val="both"/>
        <w:rPr>
          <w:rFonts w:ascii="Verdana" w:hAnsi="Verdana"/>
          <w:sz w:val="22"/>
          <w:szCs w:val="22"/>
        </w:rPr>
      </w:pPr>
      <w:r w:rsidRPr="00777E42">
        <w:rPr>
          <w:rFonts w:ascii="Verdana" w:hAnsi="Verdana"/>
          <w:sz w:val="22"/>
          <w:szCs w:val="22"/>
        </w:rPr>
        <w:t>b)</w:t>
      </w:r>
      <w:r w:rsidRPr="00777E42">
        <w:rPr>
          <w:rFonts w:ascii="Verdana" w:hAnsi="Verdana"/>
          <w:sz w:val="22"/>
          <w:szCs w:val="22"/>
        </w:rPr>
        <w:tab/>
        <w:t>Poręczeniach bankowych lub poręczeniach spółdzielczej kasy oszczędnościowo – kredytowej, z tym, że poręczenie kasy jest zawsze poręczeniem pieniężnym;</w:t>
      </w:r>
    </w:p>
    <w:p w14:paraId="497BC1AF" w14:textId="77777777" w:rsidR="005E7FFE" w:rsidRPr="00777E42" w:rsidRDefault="006664C1">
      <w:pPr>
        <w:spacing w:line="360" w:lineRule="auto"/>
        <w:ind w:left="1080" w:hanging="360"/>
        <w:jc w:val="both"/>
        <w:rPr>
          <w:rFonts w:ascii="Verdana" w:hAnsi="Verdana"/>
          <w:sz w:val="22"/>
          <w:szCs w:val="22"/>
        </w:rPr>
      </w:pPr>
      <w:r w:rsidRPr="00777E42">
        <w:rPr>
          <w:rFonts w:ascii="Verdana" w:hAnsi="Verdana"/>
          <w:sz w:val="22"/>
          <w:szCs w:val="22"/>
        </w:rPr>
        <w:t>c)</w:t>
      </w:r>
      <w:r w:rsidRPr="00777E42">
        <w:rPr>
          <w:rFonts w:ascii="Verdana" w:hAnsi="Verdana"/>
          <w:sz w:val="22"/>
          <w:szCs w:val="22"/>
        </w:rPr>
        <w:tab/>
        <w:t>Gwarancjach bankowych;</w:t>
      </w:r>
    </w:p>
    <w:p w14:paraId="2BC22E04" w14:textId="77777777" w:rsidR="005E7FFE" w:rsidRPr="00777E42" w:rsidRDefault="006664C1">
      <w:pPr>
        <w:spacing w:line="360" w:lineRule="auto"/>
        <w:ind w:left="1080" w:hanging="360"/>
        <w:jc w:val="both"/>
        <w:rPr>
          <w:rFonts w:ascii="Verdana" w:hAnsi="Verdana"/>
          <w:sz w:val="22"/>
          <w:szCs w:val="22"/>
        </w:rPr>
      </w:pPr>
      <w:r w:rsidRPr="00777E42">
        <w:rPr>
          <w:rFonts w:ascii="Verdana" w:hAnsi="Verdana"/>
          <w:sz w:val="22"/>
          <w:szCs w:val="22"/>
        </w:rPr>
        <w:t>d)</w:t>
      </w:r>
      <w:r w:rsidRPr="00777E42">
        <w:rPr>
          <w:rFonts w:ascii="Verdana" w:hAnsi="Verdana"/>
          <w:sz w:val="22"/>
          <w:szCs w:val="22"/>
        </w:rPr>
        <w:tab/>
        <w:t>Gwarancjach ubezpieczeniowych;</w:t>
      </w:r>
    </w:p>
    <w:p w14:paraId="536C2851" w14:textId="77777777" w:rsidR="005E7FFE" w:rsidRPr="00777E42" w:rsidRDefault="006664C1" w:rsidP="00544C41">
      <w:pPr>
        <w:numPr>
          <w:ilvl w:val="1"/>
          <w:numId w:val="33"/>
        </w:numPr>
        <w:tabs>
          <w:tab w:val="clear" w:pos="1440"/>
          <w:tab w:val="num" w:pos="993"/>
        </w:tabs>
        <w:spacing w:line="360" w:lineRule="auto"/>
        <w:ind w:left="709" w:firstLine="0"/>
        <w:jc w:val="both"/>
        <w:rPr>
          <w:rFonts w:ascii="Verdana" w:hAnsi="Verdana"/>
          <w:sz w:val="22"/>
          <w:szCs w:val="22"/>
        </w:rPr>
      </w:pPr>
      <w:r w:rsidRPr="00777E42">
        <w:rPr>
          <w:rFonts w:ascii="Verdana" w:hAnsi="Verdana"/>
          <w:sz w:val="22"/>
          <w:szCs w:val="22"/>
        </w:rPr>
        <w:lastRenderedPageBreak/>
        <w:t>Poręczeniach udzielanych przez pomioty, o których mowa w art. 6b ust.5 pkt 2 ustawy z dnia 9 listopada 2000r. o utworzeniu Polskiej Agencji Rozwoju Przedsiębiorczości (tekst jedn. Dz. U. 2007r. Nr 42 poz. 275).</w:t>
      </w:r>
    </w:p>
    <w:p w14:paraId="77539599" w14:textId="77777777" w:rsidR="005E7FFE" w:rsidRPr="00777E42" w:rsidRDefault="006664C1">
      <w:pPr>
        <w:numPr>
          <w:ilvl w:val="0"/>
          <w:numId w:val="18"/>
        </w:numPr>
        <w:spacing w:line="360" w:lineRule="auto"/>
        <w:ind w:left="720" w:hanging="436"/>
        <w:jc w:val="both"/>
        <w:rPr>
          <w:rFonts w:ascii="Verdana" w:hAnsi="Verdana"/>
          <w:sz w:val="22"/>
          <w:szCs w:val="22"/>
        </w:rPr>
      </w:pPr>
      <w:r w:rsidRPr="00777E42">
        <w:rPr>
          <w:rFonts w:ascii="Verdana" w:hAnsi="Verdana"/>
          <w:sz w:val="22"/>
          <w:szCs w:val="22"/>
        </w:rPr>
        <w:t>Zabezpieczenie wnoszone w pieniądzu winno być wniesione w PLN.</w:t>
      </w:r>
    </w:p>
    <w:p w14:paraId="5C9EF72E" w14:textId="77777777" w:rsidR="005E7FFE" w:rsidRPr="00777E42" w:rsidRDefault="006664C1">
      <w:pPr>
        <w:numPr>
          <w:ilvl w:val="0"/>
          <w:numId w:val="18"/>
        </w:numPr>
        <w:spacing w:line="360" w:lineRule="auto"/>
        <w:ind w:left="720" w:hanging="436"/>
        <w:jc w:val="both"/>
        <w:rPr>
          <w:rFonts w:ascii="Verdana" w:hAnsi="Verdana"/>
          <w:sz w:val="22"/>
          <w:szCs w:val="22"/>
        </w:rPr>
      </w:pPr>
      <w:r w:rsidRPr="00777E42">
        <w:rPr>
          <w:rFonts w:ascii="Verdana" w:hAnsi="Verdana"/>
          <w:sz w:val="22"/>
          <w:szCs w:val="22"/>
        </w:rPr>
        <w:t>Zabezpieczenie wnoszone w pieniądzu Wykonawca wpłacie przelewem na następujący rachunek bankowy Zamawiającego:</w:t>
      </w:r>
    </w:p>
    <w:p w14:paraId="597D8F6E" w14:textId="77777777" w:rsidR="005E7FFE" w:rsidRPr="00777E42" w:rsidRDefault="006664C1">
      <w:pPr>
        <w:spacing w:line="360" w:lineRule="auto"/>
        <w:ind w:left="720"/>
        <w:jc w:val="center"/>
        <w:rPr>
          <w:rFonts w:ascii="Verdana" w:hAnsi="Verdana"/>
          <w:sz w:val="22"/>
          <w:szCs w:val="22"/>
        </w:rPr>
      </w:pPr>
      <w:r w:rsidRPr="00777E42">
        <w:rPr>
          <w:rFonts w:ascii="Verdana" w:hAnsi="Verdana"/>
          <w:sz w:val="22"/>
          <w:szCs w:val="22"/>
        </w:rPr>
        <w:t>60 1240 19 36 1111 0010 5238 4650</w:t>
      </w:r>
    </w:p>
    <w:p w14:paraId="40F44222" w14:textId="77777777" w:rsidR="005E7FFE" w:rsidRPr="00777E42" w:rsidRDefault="006664C1">
      <w:pPr>
        <w:numPr>
          <w:ilvl w:val="0"/>
          <w:numId w:val="41"/>
        </w:numPr>
        <w:spacing w:line="360" w:lineRule="auto"/>
        <w:ind w:left="714" w:hanging="430"/>
        <w:jc w:val="both"/>
        <w:rPr>
          <w:rFonts w:ascii="Verdana" w:hAnsi="Verdana"/>
          <w:sz w:val="22"/>
          <w:szCs w:val="22"/>
        </w:rPr>
      </w:pPr>
      <w:r w:rsidRPr="00777E42">
        <w:rPr>
          <w:rFonts w:ascii="Verdana" w:hAnsi="Verdana"/>
          <w:sz w:val="22"/>
          <w:szCs w:val="22"/>
        </w:rPr>
        <w:t>W przypadku wniesienia wadium w pieniądzu Wykonawca może wyrazić zgodę na zaliczenie kwoty wadium na poczet zabezpieczenia należytego wykonania umowy.</w:t>
      </w:r>
    </w:p>
    <w:p w14:paraId="7599DDA7" w14:textId="77777777" w:rsidR="005E7FFE" w:rsidRPr="00777E42" w:rsidRDefault="006664C1">
      <w:pPr>
        <w:numPr>
          <w:ilvl w:val="0"/>
          <w:numId w:val="41"/>
        </w:numPr>
        <w:spacing w:line="360" w:lineRule="auto"/>
        <w:ind w:left="714" w:hanging="430"/>
        <w:jc w:val="both"/>
        <w:rPr>
          <w:rFonts w:ascii="Verdana" w:hAnsi="Verdana"/>
          <w:sz w:val="22"/>
          <w:szCs w:val="22"/>
        </w:rPr>
      </w:pPr>
      <w:r w:rsidRPr="00777E42">
        <w:rPr>
          <w:rFonts w:ascii="Verdana" w:hAnsi="Verdana"/>
          <w:sz w:val="22"/>
          <w:szCs w:val="22"/>
        </w:rPr>
        <w:t>Jeżeli zabezpieczenie należytego wykonania umowy zostanie wniesione w pieni</w:t>
      </w:r>
      <w:r w:rsidRPr="00777E42">
        <w:rPr>
          <w:rFonts w:ascii="Verdana" w:eastAsia="TimesNewRoman" w:hAnsi="Verdana" w:cs="TimesNewRoman"/>
          <w:sz w:val="22"/>
          <w:szCs w:val="22"/>
        </w:rPr>
        <w:t>ą</w:t>
      </w:r>
      <w:r w:rsidRPr="00777E42">
        <w:rPr>
          <w:rFonts w:ascii="Verdana" w:hAnsi="Verdana"/>
          <w:sz w:val="22"/>
          <w:szCs w:val="22"/>
        </w:rPr>
        <w:t>dzu zamawiaj</w:t>
      </w:r>
      <w:r w:rsidRPr="00777E42">
        <w:rPr>
          <w:rFonts w:ascii="Verdana" w:eastAsia="TimesNewRoman" w:hAnsi="Verdana" w:cs="TimesNewRoman"/>
          <w:sz w:val="22"/>
          <w:szCs w:val="22"/>
        </w:rPr>
        <w:t>ą</w:t>
      </w:r>
      <w:r w:rsidRPr="00777E42">
        <w:rPr>
          <w:rFonts w:ascii="Verdana" w:hAnsi="Verdana"/>
          <w:sz w:val="22"/>
          <w:szCs w:val="22"/>
        </w:rPr>
        <w:t>cy przechowa je na oprocentowanym rachunku bankowym.</w:t>
      </w:r>
    </w:p>
    <w:p w14:paraId="2AD93E90" w14:textId="77777777" w:rsidR="005E7FFE" w:rsidRPr="00777E42" w:rsidRDefault="006664C1">
      <w:pPr>
        <w:numPr>
          <w:ilvl w:val="0"/>
          <w:numId w:val="41"/>
        </w:numPr>
        <w:spacing w:line="360" w:lineRule="auto"/>
        <w:ind w:left="714" w:hanging="430"/>
        <w:jc w:val="both"/>
        <w:rPr>
          <w:rFonts w:ascii="Verdana" w:hAnsi="Verdana"/>
          <w:sz w:val="22"/>
          <w:szCs w:val="22"/>
        </w:rPr>
      </w:pPr>
      <w:r w:rsidRPr="00777E42">
        <w:rPr>
          <w:rFonts w:ascii="Verdana" w:hAnsi="Verdana"/>
          <w:sz w:val="22"/>
          <w:szCs w:val="22"/>
        </w:rPr>
        <w:t>Jeżeli zabezpieczenie należytego wykonania umowy zostanie wniesione w pieni</w:t>
      </w:r>
      <w:r w:rsidRPr="00777E42">
        <w:rPr>
          <w:rFonts w:ascii="Verdana" w:eastAsia="TimesNewRoman" w:hAnsi="Verdana" w:cs="TimesNewRoman"/>
          <w:sz w:val="22"/>
          <w:szCs w:val="22"/>
        </w:rPr>
        <w:t>ą</w:t>
      </w:r>
      <w:r w:rsidRPr="00777E42">
        <w:rPr>
          <w:rFonts w:ascii="Verdana" w:hAnsi="Verdana"/>
          <w:sz w:val="22"/>
          <w:szCs w:val="22"/>
        </w:rPr>
        <w:t>dzu, zamawiaj</w:t>
      </w:r>
      <w:r w:rsidRPr="00777E42">
        <w:rPr>
          <w:rFonts w:ascii="Verdana" w:eastAsia="TimesNewRoman" w:hAnsi="Verdana" w:cs="TimesNewRoman"/>
          <w:sz w:val="22"/>
          <w:szCs w:val="22"/>
        </w:rPr>
        <w:t>ą</w:t>
      </w:r>
      <w:r w:rsidRPr="00777E42">
        <w:rPr>
          <w:rFonts w:ascii="Verdana" w:hAnsi="Verdana"/>
          <w:sz w:val="22"/>
          <w:szCs w:val="22"/>
        </w:rPr>
        <w:t>cy zwróci je wraz z odsetkami wynikaj</w:t>
      </w:r>
      <w:r w:rsidRPr="00777E42">
        <w:rPr>
          <w:rFonts w:ascii="Verdana" w:eastAsia="TimesNewRoman" w:hAnsi="Verdana" w:cs="TimesNewRoman"/>
          <w:sz w:val="22"/>
          <w:szCs w:val="22"/>
        </w:rPr>
        <w:t>ą</w:t>
      </w:r>
      <w:r w:rsidRPr="00777E42">
        <w:rPr>
          <w:rFonts w:ascii="Verdana" w:hAnsi="Verdana"/>
          <w:sz w:val="22"/>
          <w:szCs w:val="22"/>
        </w:rPr>
        <w:t>cymi z umowy rachunku bankowego, na którym było ono przechowywane pomniejszonym o koszty prowadzenia rachunku oraz prowizji bankowej za przelew pieni</w:t>
      </w:r>
      <w:r w:rsidRPr="00777E42">
        <w:rPr>
          <w:rFonts w:ascii="Verdana" w:eastAsia="TimesNewRoman" w:hAnsi="Verdana" w:cs="TimesNewRoman"/>
          <w:sz w:val="22"/>
          <w:szCs w:val="22"/>
        </w:rPr>
        <w:t>ę</w:t>
      </w:r>
      <w:r w:rsidRPr="00777E42">
        <w:rPr>
          <w:rFonts w:ascii="Verdana" w:hAnsi="Verdana"/>
          <w:sz w:val="22"/>
          <w:szCs w:val="22"/>
        </w:rPr>
        <w:t>dzy na rachunek wykonawcy.</w:t>
      </w:r>
    </w:p>
    <w:p w14:paraId="5B435938" w14:textId="08F17012" w:rsidR="005E7FFE" w:rsidRPr="00777E42" w:rsidRDefault="006664C1" w:rsidP="00822FCE">
      <w:pPr>
        <w:numPr>
          <w:ilvl w:val="0"/>
          <w:numId w:val="41"/>
        </w:numPr>
        <w:spacing w:line="360" w:lineRule="auto"/>
        <w:ind w:left="714" w:hanging="430"/>
        <w:jc w:val="both"/>
        <w:rPr>
          <w:rFonts w:ascii="Verdana" w:hAnsi="Verdana"/>
          <w:sz w:val="22"/>
          <w:szCs w:val="22"/>
        </w:rPr>
      </w:pPr>
      <w:r w:rsidRPr="00777E42">
        <w:rPr>
          <w:rFonts w:ascii="Verdana" w:hAnsi="Verdana"/>
          <w:sz w:val="22"/>
          <w:szCs w:val="22"/>
        </w:rPr>
        <w:t>W przypadku, gdy wykonawca wnosi zabezpieczenie w formie gwarancji bankowej lub gwarancji ubezpieczeniowej, z tre</w:t>
      </w:r>
      <w:r w:rsidRPr="00777E42">
        <w:rPr>
          <w:rFonts w:ascii="Verdana" w:eastAsia="TimesNewRoman" w:hAnsi="Verdana" w:cs="TimesNewRoman"/>
          <w:sz w:val="22"/>
          <w:szCs w:val="22"/>
        </w:rPr>
        <w:t>ś</w:t>
      </w:r>
      <w:r w:rsidRPr="00777E42">
        <w:rPr>
          <w:rFonts w:ascii="Verdana" w:hAnsi="Verdana"/>
          <w:sz w:val="22"/>
          <w:szCs w:val="22"/>
        </w:rPr>
        <w:t>ci tych gwarancji musi w szczególno</w:t>
      </w:r>
      <w:r w:rsidRPr="00777E42">
        <w:rPr>
          <w:rFonts w:ascii="Verdana" w:eastAsia="TimesNewRoman" w:hAnsi="Verdana" w:cs="TimesNewRoman"/>
          <w:sz w:val="22"/>
          <w:szCs w:val="22"/>
        </w:rPr>
        <w:t>ś</w:t>
      </w:r>
      <w:r w:rsidRPr="00777E42">
        <w:rPr>
          <w:rFonts w:ascii="Verdana" w:hAnsi="Verdana"/>
          <w:sz w:val="22"/>
          <w:szCs w:val="22"/>
        </w:rPr>
        <w:t>ci jednoznacznie wynika</w:t>
      </w:r>
      <w:r w:rsidR="00822FCE" w:rsidRPr="00777E42">
        <w:rPr>
          <w:rFonts w:ascii="Verdana" w:hAnsi="Verdana"/>
          <w:sz w:val="22"/>
          <w:szCs w:val="22"/>
        </w:rPr>
        <w:t>ć:</w:t>
      </w:r>
    </w:p>
    <w:p w14:paraId="41C2A444" w14:textId="31651EEF" w:rsidR="005E7FFE" w:rsidRPr="00777E42" w:rsidRDefault="006664C1">
      <w:pPr>
        <w:numPr>
          <w:ilvl w:val="1"/>
          <w:numId w:val="41"/>
        </w:numPr>
        <w:spacing w:line="360" w:lineRule="auto"/>
        <w:ind w:left="1077" w:hanging="357"/>
        <w:jc w:val="both"/>
        <w:rPr>
          <w:rFonts w:ascii="Verdana" w:hAnsi="Verdana"/>
          <w:sz w:val="22"/>
          <w:szCs w:val="22"/>
        </w:rPr>
      </w:pPr>
      <w:r w:rsidRPr="00777E42">
        <w:rPr>
          <w:rFonts w:ascii="Verdana" w:hAnsi="Verdana"/>
          <w:sz w:val="22"/>
          <w:szCs w:val="22"/>
        </w:rPr>
        <w:t>nazw</w:t>
      </w:r>
      <w:r w:rsidR="00370200" w:rsidRPr="00777E42">
        <w:rPr>
          <w:rFonts w:ascii="Verdana" w:hAnsi="Verdana"/>
          <w:sz w:val="22"/>
          <w:szCs w:val="22"/>
        </w:rPr>
        <w:t>a</w:t>
      </w:r>
      <w:r w:rsidRPr="00777E42">
        <w:rPr>
          <w:rFonts w:ascii="Verdana" w:hAnsi="Verdana"/>
          <w:sz w:val="22"/>
          <w:szCs w:val="22"/>
        </w:rPr>
        <w:t xml:space="preserve"> dającego zlecenie (Wykonawcy), beneficjenta gwarancji (Zamawiającego), gwaranta (banku lub instytucji ubezpieczeniowej udzielających gwarancji) oraz wskazanie ich siedzib;</w:t>
      </w:r>
    </w:p>
    <w:p w14:paraId="6324A642" w14:textId="77777777" w:rsidR="005E7FFE" w:rsidRPr="00777E42" w:rsidRDefault="006664C1">
      <w:pPr>
        <w:numPr>
          <w:ilvl w:val="1"/>
          <w:numId w:val="41"/>
        </w:numPr>
        <w:spacing w:line="360" w:lineRule="auto"/>
        <w:ind w:left="1077" w:hanging="357"/>
        <w:jc w:val="both"/>
        <w:rPr>
          <w:rFonts w:ascii="Verdana" w:hAnsi="Verdana"/>
          <w:sz w:val="22"/>
          <w:szCs w:val="22"/>
        </w:rPr>
      </w:pPr>
      <w:r w:rsidRPr="00777E42">
        <w:rPr>
          <w:rFonts w:ascii="Verdana" w:hAnsi="Verdana"/>
          <w:sz w:val="22"/>
          <w:szCs w:val="22"/>
        </w:rPr>
        <w:t>dokładne przytoczenie nazwy i przedmiotu niniejszego postępowania;</w:t>
      </w:r>
    </w:p>
    <w:p w14:paraId="100B1EDA" w14:textId="77777777" w:rsidR="005E7FFE" w:rsidRPr="00777E42" w:rsidRDefault="006664C1">
      <w:pPr>
        <w:numPr>
          <w:ilvl w:val="1"/>
          <w:numId w:val="41"/>
        </w:numPr>
        <w:spacing w:line="360" w:lineRule="auto"/>
        <w:ind w:left="1077" w:hanging="357"/>
        <w:jc w:val="both"/>
        <w:rPr>
          <w:rFonts w:ascii="Verdana" w:hAnsi="Verdana"/>
          <w:sz w:val="22"/>
          <w:szCs w:val="22"/>
        </w:rPr>
      </w:pPr>
      <w:r w:rsidRPr="00777E42">
        <w:rPr>
          <w:rFonts w:ascii="Verdana" w:hAnsi="Verdana"/>
          <w:sz w:val="22"/>
          <w:szCs w:val="22"/>
        </w:rPr>
        <w:t>precyzyjne określenie wierzytelności, która ma być zabezpieczona gwarancją ;</w:t>
      </w:r>
    </w:p>
    <w:p w14:paraId="15AB41C0" w14:textId="77777777" w:rsidR="005E7FFE" w:rsidRPr="00777E42" w:rsidRDefault="006664C1">
      <w:pPr>
        <w:numPr>
          <w:ilvl w:val="1"/>
          <w:numId w:val="41"/>
        </w:numPr>
        <w:spacing w:line="360" w:lineRule="auto"/>
        <w:ind w:left="1077" w:hanging="357"/>
        <w:jc w:val="both"/>
        <w:rPr>
          <w:rFonts w:ascii="Verdana" w:hAnsi="Verdana"/>
          <w:sz w:val="22"/>
          <w:szCs w:val="22"/>
        </w:rPr>
      </w:pPr>
      <w:r w:rsidRPr="00777E42">
        <w:rPr>
          <w:rFonts w:ascii="Verdana" w:hAnsi="Verdana"/>
          <w:sz w:val="22"/>
          <w:szCs w:val="22"/>
        </w:rPr>
        <w:t>kwotę gwarancji;</w:t>
      </w:r>
    </w:p>
    <w:p w14:paraId="66063133" w14:textId="77777777" w:rsidR="005E7FFE" w:rsidRPr="00777E42" w:rsidRDefault="006664C1">
      <w:pPr>
        <w:numPr>
          <w:ilvl w:val="1"/>
          <w:numId w:val="41"/>
        </w:numPr>
        <w:spacing w:line="360" w:lineRule="auto"/>
        <w:ind w:left="1077" w:hanging="357"/>
        <w:jc w:val="both"/>
        <w:rPr>
          <w:rFonts w:ascii="Verdana" w:hAnsi="Verdana"/>
          <w:sz w:val="22"/>
          <w:szCs w:val="22"/>
        </w:rPr>
      </w:pPr>
      <w:r w:rsidRPr="00777E42">
        <w:rPr>
          <w:rFonts w:ascii="Verdana" w:hAnsi="Verdana"/>
          <w:sz w:val="22"/>
          <w:szCs w:val="22"/>
        </w:rPr>
        <w:t>zobowiązania gwaranta do: nieodwołalnego i bezwarunkowego zapłacenia kwoty gwarancji poręczenia na pierwsze pisemne żądanie Zamawiającego</w:t>
      </w:r>
      <w:r w:rsidRPr="00777E42">
        <w:rPr>
          <w:rFonts w:ascii="Verdana" w:eastAsia="TimesNewRoman" w:hAnsi="Verdana" w:cs="TimesNewRoman"/>
          <w:sz w:val="22"/>
          <w:szCs w:val="22"/>
        </w:rPr>
        <w:t xml:space="preserve"> ż</w:t>
      </w:r>
      <w:r w:rsidRPr="00777E42">
        <w:rPr>
          <w:rFonts w:ascii="Verdana" w:eastAsia="TimesNewRoman" w:hAnsi="Verdana"/>
          <w:sz w:val="22"/>
          <w:szCs w:val="22"/>
        </w:rPr>
        <w:t>e zaistniały okoliczno</w:t>
      </w:r>
      <w:r w:rsidRPr="00777E42">
        <w:rPr>
          <w:rFonts w:ascii="Verdana" w:eastAsia="TimesNewRoman" w:hAnsi="Verdana" w:cs="TimesNewRoman"/>
          <w:sz w:val="22"/>
          <w:szCs w:val="22"/>
        </w:rPr>
        <w:t>ś</w:t>
      </w:r>
      <w:r w:rsidRPr="00777E42">
        <w:rPr>
          <w:rFonts w:ascii="Verdana" w:eastAsia="TimesNewRoman" w:hAnsi="Verdana"/>
          <w:sz w:val="22"/>
          <w:szCs w:val="22"/>
        </w:rPr>
        <w:t>ci zwi</w:t>
      </w:r>
      <w:r w:rsidRPr="00777E42">
        <w:rPr>
          <w:rFonts w:ascii="Verdana" w:eastAsia="TimesNewRoman" w:hAnsi="Verdana" w:cs="TimesNewRoman"/>
          <w:sz w:val="22"/>
          <w:szCs w:val="22"/>
        </w:rPr>
        <w:t>ą</w:t>
      </w:r>
      <w:r w:rsidRPr="00777E42">
        <w:rPr>
          <w:rFonts w:ascii="Verdana" w:eastAsia="TimesNewRoman" w:hAnsi="Verdana"/>
          <w:sz w:val="22"/>
          <w:szCs w:val="22"/>
        </w:rPr>
        <w:t>zane z niewykonaniem lub nienależytym wykonaniem umowy</w:t>
      </w:r>
      <w:r w:rsidRPr="00777E42">
        <w:rPr>
          <w:rFonts w:ascii="Verdana" w:hAnsi="Verdana"/>
          <w:sz w:val="22"/>
          <w:szCs w:val="22"/>
        </w:rPr>
        <w:t>;</w:t>
      </w:r>
    </w:p>
    <w:p w14:paraId="169A5230" w14:textId="77777777" w:rsidR="005E7FFE" w:rsidRPr="00777E42" w:rsidRDefault="006664C1">
      <w:pPr>
        <w:numPr>
          <w:ilvl w:val="1"/>
          <w:numId w:val="41"/>
        </w:numPr>
        <w:spacing w:line="360" w:lineRule="auto"/>
        <w:ind w:left="1077" w:hanging="357"/>
        <w:jc w:val="both"/>
        <w:rPr>
          <w:rFonts w:ascii="Verdana" w:hAnsi="Verdana"/>
          <w:sz w:val="22"/>
          <w:szCs w:val="22"/>
        </w:rPr>
      </w:pPr>
      <w:r w:rsidRPr="00777E42">
        <w:rPr>
          <w:rFonts w:ascii="Verdana" w:hAnsi="Verdana"/>
          <w:sz w:val="22"/>
          <w:szCs w:val="22"/>
        </w:rPr>
        <w:t>zapewnienia wykonalności na terenie Rzeczpospolitej Polskiej;</w:t>
      </w:r>
    </w:p>
    <w:p w14:paraId="394FBB0D" w14:textId="77777777" w:rsidR="005E7FFE" w:rsidRPr="00777E42" w:rsidRDefault="006664C1">
      <w:pPr>
        <w:numPr>
          <w:ilvl w:val="0"/>
          <w:numId w:val="17"/>
        </w:numPr>
        <w:spacing w:line="360" w:lineRule="auto"/>
        <w:ind w:left="709" w:hanging="421"/>
        <w:jc w:val="both"/>
        <w:rPr>
          <w:rFonts w:ascii="Verdana" w:hAnsi="Verdana"/>
          <w:sz w:val="22"/>
          <w:szCs w:val="22"/>
        </w:rPr>
      </w:pPr>
      <w:r w:rsidRPr="00777E42">
        <w:rPr>
          <w:rFonts w:ascii="Verdana" w:hAnsi="Verdana"/>
          <w:sz w:val="22"/>
          <w:szCs w:val="22"/>
        </w:rPr>
        <w:lastRenderedPageBreak/>
        <w:t>Zamawiaj</w:t>
      </w:r>
      <w:r w:rsidRPr="00777E42">
        <w:rPr>
          <w:rFonts w:ascii="Verdana" w:eastAsia="TimesNewRoman" w:hAnsi="Verdana" w:cs="TimesNewRoman"/>
          <w:sz w:val="22"/>
          <w:szCs w:val="22"/>
        </w:rPr>
        <w:t>ą</w:t>
      </w:r>
      <w:r w:rsidRPr="00777E42">
        <w:rPr>
          <w:rFonts w:ascii="Verdana" w:hAnsi="Verdana"/>
          <w:sz w:val="22"/>
          <w:szCs w:val="22"/>
        </w:rPr>
        <w:t>cy może, na wniosek wykonawcy, wyrazi</w:t>
      </w:r>
      <w:r w:rsidRPr="00777E42">
        <w:rPr>
          <w:rFonts w:ascii="Verdana" w:eastAsia="TimesNewRoman" w:hAnsi="Verdana" w:cs="TimesNewRoman"/>
          <w:sz w:val="22"/>
          <w:szCs w:val="22"/>
        </w:rPr>
        <w:t xml:space="preserve">ć </w:t>
      </w:r>
      <w:r w:rsidRPr="00777E42">
        <w:rPr>
          <w:rFonts w:ascii="Verdana" w:hAnsi="Verdana"/>
          <w:sz w:val="22"/>
          <w:szCs w:val="22"/>
        </w:rPr>
        <w:t>zgod</w:t>
      </w:r>
      <w:r w:rsidRPr="00777E42">
        <w:rPr>
          <w:rFonts w:ascii="Verdana" w:eastAsia="TimesNewRoman" w:hAnsi="Verdana" w:cs="TimesNewRoman"/>
          <w:sz w:val="22"/>
          <w:szCs w:val="22"/>
        </w:rPr>
        <w:t xml:space="preserve">ę </w:t>
      </w:r>
      <w:r w:rsidRPr="00777E42">
        <w:rPr>
          <w:rFonts w:ascii="Verdana" w:hAnsi="Verdana"/>
          <w:sz w:val="22"/>
          <w:szCs w:val="22"/>
        </w:rPr>
        <w:t>na zmian</w:t>
      </w:r>
      <w:r w:rsidRPr="00777E42">
        <w:rPr>
          <w:rFonts w:ascii="Verdana" w:eastAsia="TimesNewRoman" w:hAnsi="Verdana" w:cs="TimesNewRoman"/>
          <w:sz w:val="22"/>
          <w:szCs w:val="22"/>
        </w:rPr>
        <w:t xml:space="preserve">ę </w:t>
      </w:r>
      <w:r w:rsidRPr="00777E42">
        <w:rPr>
          <w:rFonts w:ascii="Verdana" w:hAnsi="Verdana"/>
          <w:sz w:val="22"/>
          <w:szCs w:val="22"/>
        </w:rPr>
        <w:t>formy wniesionego zabezpieczenia pod warunkiem zachowania ci</w:t>
      </w:r>
      <w:r w:rsidRPr="00777E42">
        <w:rPr>
          <w:rFonts w:ascii="Verdana" w:eastAsia="TimesNewRoman" w:hAnsi="Verdana" w:cs="TimesNewRoman"/>
          <w:sz w:val="22"/>
          <w:szCs w:val="22"/>
        </w:rPr>
        <w:t>ą</w:t>
      </w:r>
      <w:r w:rsidRPr="00777E42">
        <w:rPr>
          <w:rFonts w:ascii="Verdana" w:hAnsi="Verdana"/>
          <w:sz w:val="22"/>
          <w:szCs w:val="22"/>
        </w:rPr>
        <w:t>gło</w:t>
      </w:r>
      <w:r w:rsidRPr="00777E42">
        <w:rPr>
          <w:rFonts w:ascii="Verdana" w:eastAsia="TimesNewRoman" w:hAnsi="Verdana" w:cs="TimesNewRoman"/>
          <w:sz w:val="22"/>
          <w:szCs w:val="22"/>
        </w:rPr>
        <w:t>ś</w:t>
      </w:r>
      <w:r w:rsidRPr="00777E42">
        <w:rPr>
          <w:rFonts w:ascii="Verdana" w:hAnsi="Verdana"/>
          <w:sz w:val="22"/>
          <w:szCs w:val="22"/>
        </w:rPr>
        <w:t>ci zabezpieczenia i nie zmniejszenia jego wysoko</w:t>
      </w:r>
      <w:r w:rsidRPr="00777E42">
        <w:rPr>
          <w:rFonts w:ascii="Verdana" w:eastAsia="TimesNewRoman" w:hAnsi="Verdana" w:cs="TimesNewRoman"/>
          <w:sz w:val="22"/>
          <w:szCs w:val="22"/>
        </w:rPr>
        <w:t>ś</w:t>
      </w:r>
      <w:r w:rsidRPr="00777E42">
        <w:rPr>
          <w:rFonts w:ascii="Verdana" w:hAnsi="Verdana"/>
          <w:sz w:val="22"/>
          <w:szCs w:val="22"/>
        </w:rPr>
        <w:t>ci.</w:t>
      </w:r>
    </w:p>
    <w:p w14:paraId="42C7C3BB" w14:textId="678BA83F" w:rsidR="005E7FFE" w:rsidRPr="00777E42" w:rsidRDefault="006664C1">
      <w:pPr>
        <w:numPr>
          <w:ilvl w:val="0"/>
          <w:numId w:val="17"/>
        </w:numPr>
        <w:spacing w:line="360" w:lineRule="auto"/>
        <w:ind w:left="709" w:hanging="421"/>
        <w:jc w:val="both"/>
        <w:rPr>
          <w:rFonts w:ascii="Verdana" w:hAnsi="Verdana"/>
          <w:sz w:val="22"/>
          <w:szCs w:val="22"/>
        </w:rPr>
      </w:pPr>
      <w:r w:rsidRPr="00777E42">
        <w:rPr>
          <w:rFonts w:ascii="Verdana" w:hAnsi="Verdana"/>
          <w:sz w:val="22"/>
          <w:szCs w:val="22"/>
        </w:rPr>
        <w:t xml:space="preserve">Jeżeli Wykonawca, którego oferta została wybrana nie wniesie zabezpieczenia należytego wykonania umowy, Zamawiający wybiera najkorzystniejszą </w:t>
      </w:r>
      <w:r w:rsidR="00D0647C" w:rsidRPr="00777E42">
        <w:rPr>
          <w:rFonts w:ascii="Verdana" w:hAnsi="Verdana"/>
          <w:sz w:val="22"/>
          <w:szCs w:val="22"/>
        </w:rPr>
        <w:t>ofert</w:t>
      </w:r>
      <w:r w:rsidRPr="00777E42">
        <w:rPr>
          <w:rFonts w:ascii="Verdana" w:hAnsi="Verdana"/>
          <w:sz w:val="22"/>
          <w:szCs w:val="22"/>
        </w:rPr>
        <w:t xml:space="preserve">ę spośród pozostałych </w:t>
      </w:r>
      <w:r w:rsidR="00D0647C" w:rsidRPr="00777E42">
        <w:rPr>
          <w:rFonts w:ascii="Verdana" w:hAnsi="Verdana"/>
          <w:sz w:val="22"/>
          <w:szCs w:val="22"/>
        </w:rPr>
        <w:t>ofert</w:t>
      </w:r>
      <w:r w:rsidRPr="00777E42">
        <w:rPr>
          <w:rFonts w:ascii="Verdana" w:hAnsi="Verdana"/>
          <w:sz w:val="22"/>
          <w:szCs w:val="22"/>
        </w:rPr>
        <w:t xml:space="preserve"> zakwalifikowanych wykonawców do ich oceny - stosownie do treści art.</w:t>
      </w:r>
      <w:r w:rsidR="004F6D50">
        <w:rPr>
          <w:rFonts w:ascii="Verdana" w:hAnsi="Verdana"/>
          <w:sz w:val="22"/>
          <w:szCs w:val="22"/>
        </w:rPr>
        <w:t xml:space="preserve"> </w:t>
      </w:r>
      <w:r w:rsidRPr="00777E42">
        <w:rPr>
          <w:rFonts w:ascii="Verdana" w:hAnsi="Verdana"/>
          <w:sz w:val="22"/>
          <w:szCs w:val="22"/>
        </w:rPr>
        <w:t>94 ust 3 Ustawy.</w:t>
      </w:r>
    </w:p>
    <w:p w14:paraId="04ACA6E4" w14:textId="77777777" w:rsidR="005E7FFE" w:rsidRPr="00777E42" w:rsidRDefault="005E7FFE">
      <w:pPr>
        <w:spacing w:line="360" w:lineRule="auto"/>
        <w:jc w:val="both"/>
        <w:rPr>
          <w:rFonts w:ascii="Verdana" w:hAnsi="Verdana"/>
          <w:sz w:val="22"/>
          <w:szCs w:val="22"/>
        </w:rPr>
      </w:pPr>
    </w:p>
    <w:p w14:paraId="6E8B3704" w14:textId="77777777" w:rsidR="005E7FFE" w:rsidRPr="00777E42" w:rsidRDefault="006664C1">
      <w:pPr>
        <w:spacing w:line="360" w:lineRule="auto"/>
        <w:ind w:hanging="720"/>
        <w:jc w:val="center"/>
        <w:rPr>
          <w:rFonts w:ascii="Verdana" w:hAnsi="Verdana"/>
          <w:b/>
          <w:sz w:val="22"/>
          <w:szCs w:val="22"/>
        </w:rPr>
      </w:pPr>
      <w:r w:rsidRPr="00777E42">
        <w:rPr>
          <w:rFonts w:ascii="Verdana" w:hAnsi="Verdana"/>
          <w:b/>
          <w:sz w:val="22"/>
          <w:szCs w:val="22"/>
        </w:rPr>
        <w:t>ROZDZIAŁ XX</w:t>
      </w:r>
    </w:p>
    <w:p w14:paraId="6DCA8B83" w14:textId="77777777" w:rsidR="005E7FFE" w:rsidRPr="00777E42" w:rsidRDefault="006664C1">
      <w:pPr>
        <w:spacing w:line="360" w:lineRule="auto"/>
        <w:ind w:hanging="720"/>
        <w:jc w:val="center"/>
        <w:rPr>
          <w:rFonts w:ascii="Verdana" w:hAnsi="Verdana"/>
          <w:b/>
          <w:sz w:val="22"/>
          <w:szCs w:val="22"/>
        </w:rPr>
      </w:pPr>
      <w:r w:rsidRPr="00777E42">
        <w:rPr>
          <w:rFonts w:ascii="Verdana" w:hAnsi="Verdana"/>
          <w:b/>
          <w:sz w:val="22"/>
          <w:szCs w:val="22"/>
        </w:rPr>
        <w:t>Środki ochrony prawnej.</w:t>
      </w:r>
    </w:p>
    <w:p w14:paraId="0E57128F" w14:textId="77777777" w:rsidR="005E7FFE" w:rsidRPr="00777E42" w:rsidRDefault="005E7FFE">
      <w:pPr>
        <w:spacing w:before="40" w:after="40" w:line="360" w:lineRule="auto"/>
        <w:jc w:val="both"/>
        <w:rPr>
          <w:rFonts w:ascii="Verdana" w:hAnsi="Verdana"/>
          <w:sz w:val="22"/>
          <w:szCs w:val="22"/>
        </w:rPr>
      </w:pPr>
    </w:p>
    <w:p w14:paraId="3D6FB611" w14:textId="77777777" w:rsidR="005E7FFE" w:rsidRPr="00777E42" w:rsidRDefault="006664C1">
      <w:pPr>
        <w:numPr>
          <w:ilvl w:val="0"/>
          <w:numId w:val="29"/>
        </w:numPr>
        <w:spacing w:line="360" w:lineRule="auto"/>
        <w:ind w:left="357" w:hanging="357"/>
        <w:jc w:val="both"/>
        <w:rPr>
          <w:rFonts w:ascii="Verdana" w:hAnsi="Verdana"/>
          <w:sz w:val="22"/>
          <w:szCs w:val="22"/>
        </w:rPr>
      </w:pPr>
      <w:r w:rsidRPr="00777E42">
        <w:rPr>
          <w:rFonts w:ascii="Verdana" w:hAnsi="Verdana"/>
          <w:sz w:val="22"/>
          <w:szCs w:val="22"/>
        </w:rPr>
        <w:t>Wykonawcom, którzy maj</w:t>
      </w:r>
      <w:r w:rsidRPr="00777E42">
        <w:rPr>
          <w:rFonts w:ascii="Verdana" w:eastAsia="TimesNewRoman" w:hAnsi="Verdana" w:cs="TimesNewRoman"/>
          <w:sz w:val="22"/>
          <w:szCs w:val="22"/>
        </w:rPr>
        <w:t xml:space="preserve">ą </w:t>
      </w:r>
      <w:r w:rsidRPr="00777E42">
        <w:rPr>
          <w:rFonts w:ascii="Verdana" w:hAnsi="Verdana"/>
          <w:sz w:val="22"/>
          <w:szCs w:val="22"/>
        </w:rPr>
        <w:t>lub mi</w:t>
      </w:r>
      <w:r w:rsidRPr="00777E42">
        <w:rPr>
          <w:rFonts w:ascii="Verdana" w:eastAsia="TimesNewRoman" w:hAnsi="Verdana" w:cs="TimesNewRoman"/>
          <w:sz w:val="22"/>
          <w:szCs w:val="22"/>
        </w:rPr>
        <w:t>e</w:t>
      </w:r>
      <w:r w:rsidRPr="00777E42">
        <w:rPr>
          <w:rFonts w:ascii="Verdana" w:hAnsi="Verdana"/>
          <w:sz w:val="22"/>
          <w:szCs w:val="22"/>
        </w:rPr>
        <w:t>li interes w uzyskaniu zamówienia oraz ponie</w:t>
      </w:r>
      <w:r w:rsidRPr="00777E42">
        <w:rPr>
          <w:rFonts w:ascii="Verdana" w:eastAsia="TimesNewRoman" w:hAnsi="Verdana" w:cs="TimesNewRoman"/>
          <w:sz w:val="22"/>
          <w:szCs w:val="22"/>
        </w:rPr>
        <w:t>ś</w:t>
      </w:r>
      <w:r w:rsidRPr="00777E42">
        <w:rPr>
          <w:rFonts w:ascii="Verdana" w:hAnsi="Verdana"/>
          <w:sz w:val="22"/>
          <w:szCs w:val="22"/>
        </w:rPr>
        <w:t>li lub mog</w:t>
      </w:r>
      <w:r w:rsidRPr="00777E42">
        <w:rPr>
          <w:rFonts w:ascii="Verdana" w:eastAsia="TimesNewRoman" w:hAnsi="Verdana" w:cs="TimesNewRoman"/>
          <w:sz w:val="22"/>
          <w:szCs w:val="22"/>
        </w:rPr>
        <w:t xml:space="preserve">ą </w:t>
      </w:r>
      <w:r w:rsidRPr="00777E42">
        <w:rPr>
          <w:rFonts w:ascii="Verdana" w:hAnsi="Verdana"/>
          <w:sz w:val="22"/>
          <w:szCs w:val="22"/>
        </w:rPr>
        <w:t>ponie</w:t>
      </w:r>
      <w:r w:rsidRPr="00777E42">
        <w:rPr>
          <w:rFonts w:ascii="Verdana" w:eastAsia="TimesNewRoman" w:hAnsi="Verdana" w:cs="TimesNewRoman"/>
          <w:sz w:val="22"/>
          <w:szCs w:val="22"/>
        </w:rPr>
        <w:t xml:space="preserve">ść </w:t>
      </w:r>
      <w:r w:rsidRPr="00777E42">
        <w:rPr>
          <w:rFonts w:ascii="Verdana" w:hAnsi="Verdana"/>
          <w:sz w:val="22"/>
          <w:szCs w:val="22"/>
        </w:rPr>
        <w:t>szkod</w:t>
      </w:r>
      <w:r w:rsidRPr="00777E42">
        <w:rPr>
          <w:rFonts w:ascii="Verdana" w:eastAsia="TimesNewRoman" w:hAnsi="Verdana" w:cs="TimesNewRoman"/>
          <w:sz w:val="22"/>
          <w:szCs w:val="22"/>
        </w:rPr>
        <w:t xml:space="preserve">ę </w:t>
      </w:r>
      <w:r w:rsidRPr="00777E42">
        <w:rPr>
          <w:rFonts w:ascii="Verdana" w:hAnsi="Verdana"/>
          <w:sz w:val="22"/>
          <w:szCs w:val="22"/>
        </w:rPr>
        <w:t>w wyniku naruszenia przez zamawiaj</w:t>
      </w:r>
      <w:r w:rsidRPr="00777E42">
        <w:rPr>
          <w:rFonts w:ascii="Verdana" w:eastAsia="TimesNewRoman" w:hAnsi="Verdana" w:cs="TimesNewRoman"/>
          <w:sz w:val="22"/>
          <w:szCs w:val="22"/>
        </w:rPr>
        <w:t>ą</w:t>
      </w:r>
      <w:r w:rsidRPr="00777E42">
        <w:rPr>
          <w:rFonts w:ascii="Verdana" w:hAnsi="Verdana"/>
          <w:sz w:val="22"/>
          <w:szCs w:val="22"/>
        </w:rPr>
        <w:t>cego przepisów ustawy, przysługuj</w:t>
      </w:r>
      <w:r w:rsidRPr="00777E42">
        <w:rPr>
          <w:rFonts w:ascii="Verdana" w:eastAsia="TimesNewRoman" w:hAnsi="Verdana" w:cs="TimesNewRoman"/>
          <w:sz w:val="22"/>
          <w:szCs w:val="22"/>
        </w:rPr>
        <w:t>ą ś</w:t>
      </w:r>
      <w:r w:rsidRPr="00777E42">
        <w:rPr>
          <w:rFonts w:ascii="Verdana" w:hAnsi="Verdana"/>
          <w:sz w:val="22"/>
          <w:szCs w:val="22"/>
        </w:rPr>
        <w:t>rodki ochrony prawnej przewidziane w dziale VI ustawy: odwołanie i skarga.</w:t>
      </w:r>
    </w:p>
    <w:p w14:paraId="01A873E9" w14:textId="77777777" w:rsidR="005E7FFE" w:rsidRPr="00777E42" w:rsidRDefault="006664C1">
      <w:pPr>
        <w:numPr>
          <w:ilvl w:val="0"/>
          <w:numId w:val="29"/>
        </w:numPr>
        <w:spacing w:line="360" w:lineRule="auto"/>
        <w:ind w:left="357" w:hanging="357"/>
        <w:jc w:val="both"/>
        <w:rPr>
          <w:rFonts w:ascii="Verdana" w:hAnsi="Verdana"/>
          <w:sz w:val="22"/>
          <w:szCs w:val="22"/>
        </w:rPr>
      </w:pPr>
      <w:r w:rsidRPr="00777E42">
        <w:rPr>
          <w:rFonts w:ascii="Verdana" w:hAnsi="Verdana"/>
          <w:sz w:val="22"/>
          <w:szCs w:val="22"/>
        </w:rPr>
        <w:t>Odwołanie wnosi si</w:t>
      </w:r>
      <w:r w:rsidRPr="00777E42">
        <w:rPr>
          <w:rFonts w:ascii="Verdana" w:eastAsia="TimesNewRoman" w:hAnsi="Verdana" w:cs="TimesNewRoman"/>
          <w:sz w:val="22"/>
          <w:szCs w:val="22"/>
        </w:rPr>
        <w:t xml:space="preserve">ę </w:t>
      </w:r>
      <w:r w:rsidRPr="00777E42">
        <w:rPr>
          <w:rFonts w:ascii="Verdana" w:hAnsi="Verdana"/>
          <w:sz w:val="22"/>
          <w:szCs w:val="22"/>
        </w:rPr>
        <w:t>do Prezesa Krajowej Izby Odwoławczej w formie pisemnej albo elektronicznej opatrzonej bezpiecznym podpisem elektronicznym weryfikowanym za pomoc</w:t>
      </w:r>
      <w:r w:rsidRPr="00777E42">
        <w:rPr>
          <w:rFonts w:ascii="Verdana" w:eastAsia="TimesNewRoman" w:hAnsi="Verdana" w:cs="TimesNewRoman"/>
          <w:sz w:val="22"/>
          <w:szCs w:val="22"/>
        </w:rPr>
        <w:t xml:space="preserve">ą </w:t>
      </w:r>
      <w:r w:rsidRPr="00777E42">
        <w:rPr>
          <w:rFonts w:ascii="Verdana" w:hAnsi="Verdana"/>
          <w:sz w:val="22"/>
          <w:szCs w:val="22"/>
        </w:rPr>
        <w:t>ważnego kwalifikowanego certyfikatu w terminie okre</w:t>
      </w:r>
      <w:r w:rsidRPr="00777E42">
        <w:rPr>
          <w:rFonts w:ascii="Verdana" w:eastAsia="TimesNewRoman" w:hAnsi="Verdana" w:cs="TimesNewRoman"/>
          <w:sz w:val="22"/>
          <w:szCs w:val="22"/>
        </w:rPr>
        <w:t>ś</w:t>
      </w:r>
      <w:r w:rsidRPr="00777E42">
        <w:rPr>
          <w:rFonts w:ascii="Verdana" w:hAnsi="Verdana"/>
          <w:sz w:val="22"/>
          <w:szCs w:val="22"/>
        </w:rPr>
        <w:t>lonym w art. 182 ustawy.</w:t>
      </w:r>
    </w:p>
    <w:p w14:paraId="36735AEE" w14:textId="77777777" w:rsidR="005E7FFE" w:rsidRPr="00777E42" w:rsidRDefault="006664C1">
      <w:pPr>
        <w:numPr>
          <w:ilvl w:val="0"/>
          <w:numId w:val="29"/>
        </w:numPr>
        <w:spacing w:line="360" w:lineRule="auto"/>
        <w:ind w:left="357" w:hanging="357"/>
        <w:jc w:val="both"/>
        <w:rPr>
          <w:rFonts w:ascii="Verdana" w:hAnsi="Verdana"/>
          <w:sz w:val="22"/>
          <w:szCs w:val="22"/>
        </w:rPr>
      </w:pPr>
      <w:r w:rsidRPr="00777E42">
        <w:rPr>
          <w:rFonts w:ascii="Verdana" w:hAnsi="Verdana"/>
          <w:sz w:val="22"/>
          <w:szCs w:val="22"/>
        </w:rPr>
        <w:t>Odwołuj</w:t>
      </w:r>
      <w:r w:rsidRPr="00777E42">
        <w:rPr>
          <w:rFonts w:ascii="Verdana" w:eastAsia="TimesNewRoman" w:hAnsi="Verdana" w:cs="TimesNewRoman"/>
          <w:sz w:val="22"/>
          <w:szCs w:val="22"/>
        </w:rPr>
        <w:t>ą</w:t>
      </w:r>
      <w:r w:rsidRPr="00777E42">
        <w:rPr>
          <w:rFonts w:ascii="Verdana" w:hAnsi="Verdana"/>
          <w:sz w:val="22"/>
          <w:szCs w:val="22"/>
        </w:rPr>
        <w:t>cy przesyła kopi</w:t>
      </w:r>
      <w:r w:rsidRPr="00777E42">
        <w:rPr>
          <w:rFonts w:ascii="Verdana" w:eastAsia="TimesNewRoman" w:hAnsi="Verdana" w:cs="TimesNewRoman"/>
          <w:sz w:val="22"/>
          <w:szCs w:val="22"/>
        </w:rPr>
        <w:t xml:space="preserve">ę </w:t>
      </w:r>
      <w:r w:rsidRPr="00777E42">
        <w:rPr>
          <w:rFonts w:ascii="Verdana" w:hAnsi="Verdana"/>
          <w:sz w:val="22"/>
          <w:szCs w:val="22"/>
        </w:rPr>
        <w:t>odwołania zamawiaj</w:t>
      </w:r>
      <w:r w:rsidRPr="00777E42">
        <w:rPr>
          <w:rFonts w:ascii="Verdana" w:eastAsia="TimesNewRoman" w:hAnsi="Verdana" w:cs="TimesNewRoman"/>
          <w:sz w:val="22"/>
          <w:szCs w:val="22"/>
        </w:rPr>
        <w:t>ą</w:t>
      </w:r>
      <w:r w:rsidRPr="00777E42">
        <w:rPr>
          <w:rFonts w:ascii="Verdana" w:hAnsi="Verdana"/>
          <w:sz w:val="22"/>
          <w:szCs w:val="22"/>
        </w:rPr>
        <w:t>cemu przed upływem terminu do wniesienia odwołania w taki sposób, aby mógł on zapozna</w:t>
      </w:r>
      <w:r w:rsidRPr="00777E42">
        <w:rPr>
          <w:rFonts w:ascii="Verdana" w:eastAsia="TimesNewRoman" w:hAnsi="Verdana" w:cs="TimesNewRoman"/>
          <w:sz w:val="22"/>
          <w:szCs w:val="22"/>
        </w:rPr>
        <w:t xml:space="preserve">ć </w:t>
      </w:r>
      <w:r w:rsidRPr="00777E42">
        <w:rPr>
          <w:rFonts w:ascii="Verdana" w:hAnsi="Verdana"/>
          <w:sz w:val="22"/>
          <w:szCs w:val="22"/>
        </w:rPr>
        <w:t>si</w:t>
      </w:r>
      <w:r w:rsidRPr="00777E42">
        <w:rPr>
          <w:rFonts w:ascii="Verdana" w:eastAsia="TimesNewRoman" w:hAnsi="Verdana" w:cs="TimesNewRoman"/>
          <w:sz w:val="22"/>
          <w:szCs w:val="22"/>
        </w:rPr>
        <w:t xml:space="preserve">ę </w:t>
      </w:r>
      <w:r w:rsidRPr="00777E42">
        <w:rPr>
          <w:rFonts w:ascii="Verdana" w:hAnsi="Verdana"/>
          <w:sz w:val="22"/>
          <w:szCs w:val="22"/>
        </w:rPr>
        <w:t>z jego tre</w:t>
      </w:r>
      <w:r w:rsidRPr="00777E42">
        <w:rPr>
          <w:rFonts w:ascii="Verdana" w:eastAsia="TimesNewRoman" w:hAnsi="Verdana" w:cs="TimesNewRoman"/>
          <w:sz w:val="22"/>
          <w:szCs w:val="22"/>
        </w:rPr>
        <w:t>ś</w:t>
      </w:r>
      <w:r w:rsidRPr="00777E42">
        <w:rPr>
          <w:rFonts w:ascii="Verdana" w:hAnsi="Verdana"/>
          <w:sz w:val="22"/>
          <w:szCs w:val="22"/>
        </w:rPr>
        <w:t>ci</w:t>
      </w:r>
      <w:r w:rsidRPr="00777E42">
        <w:rPr>
          <w:rFonts w:ascii="Verdana" w:eastAsia="TimesNewRoman" w:hAnsi="Verdana" w:cs="TimesNewRoman"/>
          <w:sz w:val="22"/>
          <w:szCs w:val="22"/>
        </w:rPr>
        <w:t xml:space="preserve">ą </w:t>
      </w:r>
      <w:r w:rsidRPr="00777E42">
        <w:rPr>
          <w:rFonts w:ascii="Verdana" w:hAnsi="Verdana"/>
          <w:sz w:val="22"/>
          <w:szCs w:val="22"/>
        </w:rPr>
        <w:t>przed upływem tego terminu.</w:t>
      </w:r>
    </w:p>
    <w:p w14:paraId="02743987" w14:textId="77777777" w:rsidR="005E7FFE" w:rsidRPr="00777E42" w:rsidRDefault="006664C1">
      <w:pPr>
        <w:numPr>
          <w:ilvl w:val="0"/>
          <w:numId w:val="29"/>
        </w:numPr>
        <w:spacing w:line="360" w:lineRule="auto"/>
        <w:ind w:left="426" w:hanging="426"/>
        <w:jc w:val="both"/>
        <w:rPr>
          <w:rFonts w:ascii="Verdana" w:hAnsi="Verdana"/>
          <w:sz w:val="22"/>
          <w:szCs w:val="22"/>
        </w:rPr>
      </w:pPr>
      <w:r w:rsidRPr="00777E42">
        <w:rPr>
          <w:rFonts w:ascii="Verdana" w:hAnsi="Verdana"/>
          <w:sz w:val="22"/>
          <w:szCs w:val="22"/>
        </w:rPr>
        <w:t>Na orzeczenie Krajowej Izby Odwoławczej stronom oraz uczestnikom post</w:t>
      </w:r>
      <w:r w:rsidRPr="00777E42">
        <w:rPr>
          <w:rFonts w:ascii="Verdana" w:eastAsia="TimesNewRoman" w:hAnsi="Verdana" w:cs="TimesNewRoman"/>
          <w:sz w:val="22"/>
          <w:szCs w:val="22"/>
        </w:rPr>
        <w:t>ę</w:t>
      </w:r>
      <w:r w:rsidRPr="00777E42">
        <w:rPr>
          <w:rFonts w:ascii="Verdana" w:hAnsi="Verdana"/>
          <w:sz w:val="22"/>
          <w:szCs w:val="22"/>
        </w:rPr>
        <w:t>powania odwoławczego przysługuje skarga do s</w:t>
      </w:r>
      <w:r w:rsidRPr="00777E42">
        <w:rPr>
          <w:rFonts w:ascii="Verdana" w:eastAsia="TimesNewRoman" w:hAnsi="Verdana" w:cs="TimesNewRoman"/>
          <w:sz w:val="22"/>
          <w:szCs w:val="22"/>
        </w:rPr>
        <w:t>ą</w:t>
      </w:r>
      <w:r w:rsidRPr="00777E42">
        <w:rPr>
          <w:rFonts w:ascii="Verdana" w:hAnsi="Verdana"/>
          <w:sz w:val="22"/>
          <w:szCs w:val="22"/>
        </w:rPr>
        <w:t>du.</w:t>
      </w:r>
    </w:p>
    <w:p w14:paraId="3FCF9F8C" w14:textId="77777777" w:rsidR="005E7FFE" w:rsidRPr="00777E42" w:rsidRDefault="005E7FFE">
      <w:pPr>
        <w:spacing w:line="360" w:lineRule="auto"/>
        <w:jc w:val="both"/>
        <w:rPr>
          <w:rFonts w:ascii="Verdana" w:hAnsi="Verdana"/>
          <w:sz w:val="22"/>
          <w:szCs w:val="22"/>
        </w:rPr>
      </w:pPr>
    </w:p>
    <w:p w14:paraId="1B289DD9" w14:textId="77777777" w:rsidR="005E7FFE" w:rsidRPr="00777E42" w:rsidRDefault="006664C1">
      <w:pPr>
        <w:spacing w:line="360" w:lineRule="auto"/>
        <w:ind w:hanging="720"/>
        <w:jc w:val="center"/>
        <w:rPr>
          <w:rFonts w:ascii="Verdana" w:hAnsi="Verdana"/>
          <w:b/>
          <w:sz w:val="22"/>
          <w:szCs w:val="22"/>
        </w:rPr>
      </w:pPr>
      <w:r w:rsidRPr="00777E42">
        <w:rPr>
          <w:rFonts w:ascii="Verdana" w:hAnsi="Verdana"/>
          <w:b/>
          <w:sz w:val="22"/>
          <w:szCs w:val="22"/>
        </w:rPr>
        <w:t>ROZDZIAŁ XXI</w:t>
      </w:r>
    </w:p>
    <w:p w14:paraId="003C4C1A" w14:textId="77777777" w:rsidR="005E7FFE" w:rsidRPr="00777E42" w:rsidRDefault="006664C1">
      <w:pPr>
        <w:spacing w:line="360" w:lineRule="auto"/>
        <w:ind w:hanging="720"/>
        <w:jc w:val="center"/>
        <w:rPr>
          <w:rFonts w:ascii="Verdana" w:hAnsi="Verdana"/>
          <w:b/>
          <w:sz w:val="22"/>
          <w:szCs w:val="22"/>
        </w:rPr>
      </w:pPr>
      <w:r w:rsidRPr="00777E42">
        <w:rPr>
          <w:rFonts w:ascii="Verdana" w:hAnsi="Verdana"/>
          <w:b/>
          <w:sz w:val="22"/>
          <w:szCs w:val="22"/>
        </w:rPr>
        <w:t>Wykaz załączników do niniejszej SIWZ.</w:t>
      </w:r>
    </w:p>
    <w:p w14:paraId="244032C0" w14:textId="77777777" w:rsidR="005E7FFE" w:rsidRPr="00777E42" w:rsidRDefault="005E7FFE">
      <w:pPr>
        <w:spacing w:before="40" w:after="40" w:line="360" w:lineRule="auto"/>
        <w:jc w:val="both"/>
        <w:rPr>
          <w:rFonts w:ascii="Verdana" w:hAnsi="Verdana"/>
          <w:sz w:val="22"/>
          <w:szCs w:val="22"/>
        </w:rPr>
      </w:pPr>
    </w:p>
    <w:p w14:paraId="4DE7B728" w14:textId="465ECD6C" w:rsidR="005E7FFE" w:rsidRPr="00777E42" w:rsidRDefault="006664C1" w:rsidP="00544C41">
      <w:pPr>
        <w:spacing w:line="360" w:lineRule="auto"/>
        <w:jc w:val="both"/>
        <w:rPr>
          <w:rFonts w:ascii="Verdana" w:hAnsi="Verdana"/>
          <w:sz w:val="22"/>
          <w:szCs w:val="22"/>
        </w:rPr>
      </w:pPr>
      <w:r w:rsidRPr="00777E42">
        <w:rPr>
          <w:rFonts w:ascii="Verdana" w:hAnsi="Verdana"/>
          <w:sz w:val="22"/>
          <w:szCs w:val="22"/>
        </w:rPr>
        <w:t>Zał</w:t>
      </w:r>
      <w:r w:rsidR="00544C41" w:rsidRPr="00777E42">
        <w:rPr>
          <w:rFonts w:ascii="Verdana" w:hAnsi="Verdana"/>
          <w:sz w:val="22"/>
          <w:szCs w:val="22"/>
        </w:rPr>
        <w:t>ącznikami do niniejszej SIWZ są</w:t>
      </w:r>
      <w:r w:rsidR="00B152E6">
        <w:rPr>
          <w:rFonts w:ascii="Verdana" w:hAnsi="Verdana"/>
          <w:sz w:val="22"/>
          <w:szCs w:val="22"/>
        </w:rPr>
        <w:t>:</w:t>
      </w:r>
    </w:p>
    <w:p w14:paraId="08ABE0EF" w14:textId="75A63EB2" w:rsidR="00E72768" w:rsidRPr="00777E42" w:rsidRDefault="00E72768" w:rsidP="00E72768">
      <w:pPr>
        <w:pStyle w:val="Akapitzlist"/>
        <w:numPr>
          <w:ilvl w:val="3"/>
          <w:numId w:val="49"/>
        </w:numPr>
        <w:spacing w:line="360" w:lineRule="auto"/>
        <w:jc w:val="both"/>
        <w:rPr>
          <w:rFonts w:ascii="Verdana" w:hAnsi="Verdana"/>
          <w:sz w:val="22"/>
          <w:szCs w:val="22"/>
        </w:rPr>
      </w:pPr>
      <w:r w:rsidRPr="00777E42">
        <w:rPr>
          <w:rFonts w:ascii="Verdana" w:hAnsi="Verdana"/>
          <w:sz w:val="22"/>
          <w:szCs w:val="22"/>
        </w:rPr>
        <w:t>Formularz ofertowy</w:t>
      </w:r>
    </w:p>
    <w:p w14:paraId="447272AD" w14:textId="380210B1" w:rsidR="00E72768" w:rsidRPr="00777E42" w:rsidRDefault="00E72768" w:rsidP="00E72768">
      <w:pPr>
        <w:pStyle w:val="Akapitzlist"/>
        <w:numPr>
          <w:ilvl w:val="3"/>
          <w:numId w:val="49"/>
        </w:numPr>
        <w:spacing w:line="360" w:lineRule="auto"/>
        <w:jc w:val="both"/>
        <w:rPr>
          <w:rFonts w:ascii="Verdana" w:hAnsi="Verdana"/>
          <w:sz w:val="22"/>
          <w:szCs w:val="22"/>
        </w:rPr>
      </w:pPr>
      <w:r w:rsidRPr="00777E42">
        <w:rPr>
          <w:rFonts w:ascii="Verdana" w:hAnsi="Verdana"/>
          <w:sz w:val="22"/>
          <w:szCs w:val="22"/>
        </w:rPr>
        <w:t>Oświadczenie o braku podstaw do wykluczenia</w:t>
      </w:r>
    </w:p>
    <w:p w14:paraId="05C0296E" w14:textId="3E5C9A47" w:rsidR="00E72768" w:rsidRPr="00777E42" w:rsidRDefault="00E72768" w:rsidP="00E72768">
      <w:pPr>
        <w:pStyle w:val="Akapitzlist"/>
        <w:numPr>
          <w:ilvl w:val="3"/>
          <w:numId w:val="49"/>
        </w:numPr>
        <w:spacing w:line="360" w:lineRule="auto"/>
        <w:jc w:val="both"/>
        <w:rPr>
          <w:rFonts w:ascii="Verdana" w:hAnsi="Verdana"/>
          <w:sz w:val="22"/>
          <w:szCs w:val="22"/>
        </w:rPr>
      </w:pPr>
      <w:r w:rsidRPr="00777E42">
        <w:rPr>
          <w:rFonts w:ascii="Verdana" w:hAnsi="Verdana"/>
          <w:sz w:val="22"/>
          <w:szCs w:val="22"/>
        </w:rPr>
        <w:t>Oświadczenie o spełnianiu warunków udziału w postępowaniu</w:t>
      </w:r>
    </w:p>
    <w:p w14:paraId="424724D3" w14:textId="2AD5FDB0" w:rsidR="00E72768" w:rsidRPr="00777E42" w:rsidRDefault="00E72768" w:rsidP="00E72768">
      <w:pPr>
        <w:pStyle w:val="Akapitzlist"/>
        <w:numPr>
          <w:ilvl w:val="3"/>
          <w:numId w:val="49"/>
        </w:numPr>
        <w:spacing w:line="360" w:lineRule="auto"/>
        <w:jc w:val="both"/>
        <w:rPr>
          <w:rFonts w:ascii="Verdana" w:hAnsi="Verdana"/>
          <w:sz w:val="22"/>
          <w:szCs w:val="22"/>
        </w:rPr>
      </w:pPr>
      <w:r w:rsidRPr="00777E42">
        <w:rPr>
          <w:rFonts w:ascii="Verdana" w:hAnsi="Verdana"/>
          <w:sz w:val="22"/>
          <w:szCs w:val="22"/>
        </w:rPr>
        <w:t>Oświadczenie w przedmiocie uczestnictwa w grupie kapitałowej</w:t>
      </w:r>
    </w:p>
    <w:p w14:paraId="14AB6069" w14:textId="77777777" w:rsidR="00E72768" w:rsidRPr="00777E42" w:rsidRDefault="00E72768" w:rsidP="00E72768">
      <w:pPr>
        <w:spacing w:line="360" w:lineRule="auto"/>
        <w:ind w:left="142"/>
        <w:jc w:val="both"/>
        <w:rPr>
          <w:rFonts w:ascii="Verdana" w:hAnsi="Verdana"/>
          <w:sz w:val="22"/>
          <w:szCs w:val="22"/>
        </w:rPr>
      </w:pPr>
      <w:r w:rsidRPr="00777E42">
        <w:rPr>
          <w:rFonts w:ascii="Verdana" w:hAnsi="Verdana"/>
          <w:sz w:val="22"/>
          <w:szCs w:val="22"/>
        </w:rPr>
        <w:lastRenderedPageBreak/>
        <w:t>5a. Wykaz głównych dostaw – dla części I postępowania</w:t>
      </w:r>
    </w:p>
    <w:p w14:paraId="2A620538" w14:textId="77777777" w:rsidR="00E72768" w:rsidRPr="00777E42" w:rsidRDefault="00E72768" w:rsidP="00E72768">
      <w:pPr>
        <w:spacing w:line="360" w:lineRule="auto"/>
        <w:ind w:left="142"/>
        <w:jc w:val="both"/>
        <w:rPr>
          <w:rFonts w:ascii="Verdana" w:hAnsi="Verdana"/>
          <w:sz w:val="22"/>
          <w:szCs w:val="22"/>
        </w:rPr>
      </w:pPr>
      <w:r w:rsidRPr="00777E42">
        <w:rPr>
          <w:rFonts w:ascii="Verdana" w:hAnsi="Verdana"/>
          <w:sz w:val="22"/>
          <w:szCs w:val="22"/>
        </w:rPr>
        <w:t>5b. Wykaz głównych dostaw – dla części II postępowania</w:t>
      </w:r>
    </w:p>
    <w:p w14:paraId="479DF792" w14:textId="77777777" w:rsidR="00E72768" w:rsidRPr="00777E42" w:rsidRDefault="00E72768" w:rsidP="00E72768">
      <w:pPr>
        <w:spacing w:line="360" w:lineRule="auto"/>
        <w:ind w:left="142"/>
        <w:jc w:val="both"/>
        <w:rPr>
          <w:rFonts w:ascii="Verdana" w:hAnsi="Verdana"/>
          <w:sz w:val="22"/>
          <w:szCs w:val="22"/>
        </w:rPr>
      </w:pPr>
      <w:r w:rsidRPr="00777E42">
        <w:rPr>
          <w:rFonts w:ascii="Verdana" w:hAnsi="Verdana"/>
          <w:sz w:val="22"/>
          <w:szCs w:val="22"/>
        </w:rPr>
        <w:t>5c. Wykaz głównych dostaw – dla części III postępowania</w:t>
      </w:r>
    </w:p>
    <w:p w14:paraId="3E71A508" w14:textId="77777777" w:rsidR="00E72768" w:rsidRPr="00777E42" w:rsidRDefault="00E72768" w:rsidP="00E72768">
      <w:pPr>
        <w:spacing w:line="360" w:lineRule="auto"/>
        <w:ind w:left="142"/>
        <w:jc w:val="both"/>
        <w:rPr>
          <w:rFonts w:ascii="Verdana" w:hAnsi="Verdana"/>
          <w:sz w:val="22"/>
          <w:szCs w:val="22"/>
        </w:rPr>
      </w:pPr>
      <w:r w:rsidRPr="00777E42">
        <w:rPr>
          <w:rFonts w:ascii="Verdana" w:hAnsi="Verdana"/>
          <w:sz w:val="22"/>
          <w:szCs w:val="22"/>
        </w:rPr>
        <w:t>5d. Wykaz głównych dostaw – dla części IV postępowania</w:t>
      </w:r>
    </w:p>
    <w:p w14:paraId="50745DFC" w14:textId="77777777" w:rsidR="00E72768" w:rsidRPr="00777E42" w:rsidRDefault="00E72768" w:rsidP="00E72768">
      <w:pPr>
        <w:spacing w:line="360" w:lineRule="auto"/>
        <w:ind w:left="142"/>
        <w:jc w:val="both"/>
        <w:rPr>
          <w:rFonts w:ascii="Verdana" w:hAnsi="Verdana"/>
          <w:sz w:val="22"/>
          <w:szCs w:val="22"/>
        </w:rPr>
      </w:pPr>
      <w:r w:rsidRPr="00777E42">
        <w:rPr>
          <w:rFonts w:ascii="Verdana" w:hAnsi="Verdana"/>
          <w:sz w:val="22"/>
          <w:szCs w:val="22"/>
        </w:rPr>
        <w:t>6a. Wykaz osób które będą uczestniczyć w wykonywaniu zamówienia – dla części I postępowania</w:t>
      </w:r>
    </w:p>
    <w:p w14:paraId="019777A7" w14:textId="022387E9" w:rsidR="00E72768" w:rsidRPr="00777E42" w:rsidRDefault="00E72768" w:rsidP="00E72768">
      <w:pPr>
        <w:spacing w:line="360" w:lineRule="auto"/>
        <w:ind w:left="142"/>
        <w:jc w:val="both"/>
        <w:rPr>
          <w:rFonts w:ascii="Verdana" w:hAnsi="Verdana"/>
          <w:sz w:val="22"/>
          <w:szCs w:val="22"/>
        </w:rPr>
      </w:pPr>
      <w:r w:rsidRPr="00777E42">
        <w:rPr>
          <w:rFonts w:ascii="Verdana" w:hAnsi="Verdana"/>
          <w:sz w:val="22"/>
          <w:szCs w:val="22"/>
        </w:rPr>
        <w:t>6b.  Wykaz osób które będą uczestniczyć w wykonywaniu zamówienia – dla części II postępowania</w:t>
      </w:r>
    </w:p>
    <w:p w14:paraId="28219FC2" w14:textId="1D21B364" w:rsidR="00E72768" w:rsidRPr="00777E42" w:rsidRDefault="00E72768" w:rsidP="00E72768">
      <w:pPr>
        <w:pStyle w:val="Akapitzlist"/>
        <w:numPr>
          <w:ilvl w:val="0"/>
          <w:numId w:val="15"/>
        </w:numPr>
        <w:tabs>
          <w:tab w:val="clear" w:pos="1440"/>
        </w:tabs>
        <w:spacing w:line="360" w:lineRule="auto"/>
        <w:ind w:left="426"/>
        <w:jc w:val="both"/>
        <w:rPr>
          <w:rFonts w:ascii="Verdana" w:hAnsi="Verdana"/>
          <w:sz w:val="22"/>
          <w:szCs w:val="22"/>
        </w:rPr>
      </w:pPr>
      <w:r w:rsidRPr="00777E42">
        <w:rPr>
          <w:rFonts w:ascii="Verdana" w:hAnsi="Verdana"/>
          <w:sz w:val="22"/>
          <w:szCs w:val="22"/>
        </w:rPr>
        <w:t>Oświadczenie, że osoby które będą brały udział w wykonywaniu zamówienia posiadają wymagane uprawnienia</w:t>
      </w:r>
    </w:p>
    <w:p w14:paraId="5FECDE86" w14:textId="6165C540" w:rsidR="00E72768" w:rsidRPr="00777E42" w:rsidRDefault="00E72768" w:rsidP="00E72768">
      <w:pPr>
        <w:pStyle w:val="Akapitzlist"/>
        <w:numPr>
          <w:ilvl w:val="0"/>
          <w:numId w:val="15"/>
        </w:numPr>
        <w:tabs>
          <w:tab w:val="clear" w:pos="1440"/>
        </w:tabs>
        <w:spacing w:line="360" w:lineRule="auto"/>
        <w:ind w:left="426"/>
        <w:jc w:val="both"/>
        <w:rPr>
          <w:rFonts w:ascii="Verdana" w:hAnsi="Verdana"/>
          <w:sz w:val="22"/>
          <w:szCs w:val="22"/>
        </w:rPr>
      </w:pPr>
      <w:r w:rsidRPr="00777E42">
        <w:rPr>
          <w:rFonts w:ascii="Verdana" w:hAnsi="Verdana"/>
          <w:sz w:val="22"/>
          <w:szCs w:val="22"/>
        </w:rPr>
        <w:t>Wykaz części zamówienia przewidzianych do powierzenia podwykonawcom.</w:t>
      </w:r>
    </w:p>
    <w:p w14:paraId="6FE6E58F" w14:textId="080192CB" w:rsidR="00E72768" w:rsidRPr="0056252A" w:rsidRDefault="00E72768" w:rsidP="00E72768">
      <w:pPr>
        <w:pStyle w:val="Akapitzlist"/>
        <w:numPr>
          <w:ilvl w:val="0"/>
          <w:numId w:val="15"/>
        </w:numPr>
        <w:tabs>
          <w:tab w:val="clear" w:pos="1440"/>
        </w:tabs>
        <w:spacing w:line="360" w:lineRule="auto"/>
        <w:ind w:left="426"/>
        <w:jc w:val="both"/>
        <w:rPr>
          <w:rFonts w:ascii="Verdana" w:hAnsi="Verdana"/>
          <w:sz w:val="22"/>
          <w:szCs w:val="22"/>
        </w:rPr>
      </w:pPr>
      <w:r w:rsidRPr="00777E42">
        <w:rPr>
          <w:rFonts w:ascii="Verdana" w:hAnsi="Verdana"/>
          <w:sz w:val="22"/>
          <w:szCs w:val="22"/>
        </w:rPr>
        <w:t>Wzór umowy</w:t>
      </w:r>
    </w:p>
    <w:p w14:paraId="30EBCEB5" w14:textId="31F391E3" w:rsidR="00E72768" w:rsidRPr="0056252A" w:rsidRDefault="00B152E6" w:rsidP="00E72768">
      <w:pPr>
        <w:pStyle w:val="Akapitzlist"/>
        <w:numPr>
          <w:ilvl w:val="0"/>
          <w:numId w:val="15"/>
        </w:numPr>
        <w:tabs>
          <w:tab w:val="clear" w:pos="1440"/>
        </w:tabs>
        <w:spacing w:line="360" w:lineRule="auto"/>
        <w:ind w:left="426"/>
        <w:jc w:val="both"/>
        <w:rPr>
          <w:rFonts w:ascii="Verdana" w:hAnsi="Verdana"/>
          <w:sz w:val="22"/>
          <w:szCs w:val="22"/>
        </w:rPr>
      </w:pPr>
      <w:r w:rsidRPr="0056252A">
        <w:rPr>
          <w:rFonts w:ascii="Verdana" w:hAnsi="Verdana"/>
          <w:sz w:val="22"/>
          <w:szCs w:val="22"/>
        </w:rPr>
        <w:t xml:space="preserve"> </w:t>
      </w:r>
      <w:r w:rsidR="0056252A" w:rsidRPr="0056252A">
        <w:rPr>
          <w:rFonts w:ascii="Verdana" w:hAnsi="Verdana"/>
          <w:sz w:val="22"/>
          <w:szCs w:val="22"/>
        </w:rPr>
        <w:t>Projekt wykonawczy autorstwa Menis A</w:t>
      </w:r>
      <w:r w:rsidR="0056252A" w:rsidRPr="0056252A">
        <w:rPr>
          <w:rFonts w:ascii="Verdana" w:hAnsi="Verdana"/>
          <w:kern w:val="0"/>
          <w:sz w:val="22"/>
          <w:szCs w:val="22"/>
          <w:lang w:eastAsia="pl-PL"/>
        </w:rPr>
        <w:t>rquitectos</w:t>
      </w:r>
      <w:r w:rsidR="0056252A" w:rsidRPr="0056252A">
        <w:rPr>
          <w:rFonts w:ascii="Verdana" w:hAnsi="Verdana"/>
          <w:sz w:val="22"/>
          <w:szCs w:val="22"/>
        </w:rPr>
        <w:t xml:space="preserve"> </w:t>
      </w:r>
      <w:r w:rsidR="006E7D67" w:rsidRPr="00D87239">
        <w:rPr>
          <w:rFonts w:ascii="Verdana" w:eastAsia="TimesNewRoman" w:hAnsi="Verdana" w:cs="TimesNewRoman"/>
          <w:bCs/>
          <w:sz w:val="22"/>
          <w:szCs w:val="22"/>
        </w:rPr>
        <w:t xml:space="preserve">S.L.P </w:t>
      </w:r>
      <w:r w:rsidR="0056252A" w:rsidRPr="0056252A">
        <w:rPr>
          <w:rFonts w:ascii="Verdana" w:hAnsi="Verdana"/>
          <w:sz w:val="22"/>
          <w:szCs w:val="22"/>
        </w:rPr>
        <w:t>(</w:t>
      </w:r>
      <w:r w:rsidR="0056252A">
        <w:rPr>
          <w:rFonts w:ascii="Verdana" w:hAnsi="Verdana"/>
          <w:sz w:val="22"/>
          <w:szCs w:val="22"/>
        </w:rPr>
        <w:t>w zakresie dotyczącym niniejszego postępowania</w:t>
      </w:r>
      <w:r w:rsidR="0056252A" w:rsidRPr="0056252A">
        <w:rPr>
          <w:rFonts w:ascii="Verdana" w:hAnsi="Verdana"/>
          <w:sz w:val="22"/>
          <w:szCs w:val="22"/>
        </w:rPr>
        <w:t>)</w:t>
      </w:r>
    </w:p>
    <w:p w14:paraId="0744D8E0" w14:textId="47D49C64" w:rsidR="00E72768" w:rsidRPr="00777E42" w:rsidRDefault="00B152E6" w:rsidP="00E72768">
      <w:pPr>
        <w:pStyle w:val="Akapitzlist"/>
        <w:numPr>
          <w:ilvl w:val="0"/>
          <w:numId w:val="15"/>
        </w:numPr>
        <w:tabs>
          <w:tab w:val="clear" w:pos="1440"/>
        </w:tabs>
        <w:spacing w:line="360" w:lineRule="auto"/>
        <w:ind w:left="426"/>
        <w:jc w:val="both"/>
        <w:rPr>
          <w:rFonts w:ascii="Verdana" w:hAnsi="Verdana"/>
          <w:sz w:val="22"/>
          <w:szCs w:val="22"/>
        </w:rPr>
      </w:pPr>
      <w:r>
        <w:rPr>
          <w:rFonts w:ascii="Verdana" w:hAnsi="Verdana"/>
          <w:sz w:val="22"/>
          <w:szCs w:val="22"/>
        </w:rPr>
        <w:t xml:space="preserve"> </w:t>
      </w:r>
      <w:r w:rsidR="00FC31DC">
        <w:rPr>
          <w:rFonts w:ascii="Verdana" w:hAnsi="Verdana"/>
          <w:sz w:val="22"/>
          <w:szCs w:val="22"/>
        </w:rPr>
        <w:t xml:space="preserve">Analiza i optymalizacja projektu wykonawczego scenotechniki wielofunkcyjnej </w:t>
      </w:r>
      <w:r w:rsidR="001F11D5">
        <w:rPr>
          <w:rFonts w:ascii="Verdana" w:hAnsi="Verdana"/>
          <w:sz w:val="22"/>
          <w:szCs w:val="22"/>
        </w:rPr>
        <w:t>s</w:t>
      </w:r>
      <w:r w:rsidR="00FC31DC">
        <w:rPr>
          <w:rFonts w:ascii="Verdana" w:hAnsi="Verdana"/>
          <w:sz w:val="22"/>
          <w:szCs w:val="22"/>
        </w:rPr>
        <w:t xml:space="preserve">ali koncertowej Toruń </w:t>
      </w:r>
      <w:r w:rsidR="006E7D67">
        <w:rPr>
          <w:rFonts w:ascii="Verdana" w:hAnsi="Verdana"/>
          <w:sz w:val="22"/>
          <w:szCs w:val="22"/>
        </w:rPr>
        <w:t>–</w:t>
      </w:r>
      <w:r w:rsidR="00FC31DC">
        <w:rPr>
          <w:rFonts w:ascii="Verdana" w:hAnsi="Verdana"/>
          <w:sz w:val="22"/>
          <w:szCs w:val="22"/>
        </w:rPr>
        <w:t xml:space="preserve"> Jordanki</w:t>
      </w:r>
      <w:r w:rsidR="006E7D67">
        <w:rPr>
          <w:rFonts w:ascii="Verdana" w:hAnsi="Verdana"/>
          <w:sz w:val="22"/>
          <w:szCs w:val="22"/>
        </w:rPr>
        <w:t xml:space="preserve"> </w:t>
      </w:r>
      <w:r w:rsidR="006E7D67">
        <w:rPr>
          <w:rFonts w:ascii="Verdana" w:eastAsia="TimesNewRoman" w:hAnsi="Verdana" w:cs="TimesNewRoman"/>
          <w:bCs/>
          <w:sz w:val="22"/>
          <w:szCs w:val="22"/>
        </w:rPr>
        <w:t>wykonana przez Manufakturę</w:t>
      </w:r>
      <w:r w:rsidR="006E7D67" w:rsidRPr="00D87239">
        <w:rPr>
          <w:rFonts w:ascii="Verdana" w:eastAsia="TimesNewRoman" w:hAnsi="Verdana" w:cs="TimesNewRoman"/>
          <w:bCs/>
          <w:sz w:val="22"/>
          <w:szCs w:val="22"/>
        </w:rPr>
        <w:t xml:space="preserve"> Technologiczn</w:t>
      </w:r>
      <w:r w:rsidR="006E7D67">
        <w:rPr>
          <w:rFonts w:ascii="Verdana" w:eastAsia="TimesNewRoman" w:hAnsi="Verdana" w:cs="TimesNewRoman"/>
          <w:bCs/>
          <w:sz w:val="22"/>
          <w:szCs w:val="22"/>
        </w:rPr>
        <w:t>ą</w:t>
      </w:r>
      <w:r w:rsidR="006E7D67" w:rsidRPr="00D87239">
        <w:rPr>
          <w:rFonts w:ascii="Verdana" w:eastAsia="TimesNewRoman" w:hAnsi="Verdana" w:cs="TimesNewRoman"/>
          <w:bCs/>
          <w:sz w:val="22"/>
          <w:szCs w:val="22"/>
        </w:rPr>
        <w:t xml:space="preserve"> sp. z o.o.</w:t>
      </w:r>
    </w:p>
    <w:sectPr w:rsidR="00E72768" w:rsidRPr="00777E42" w:rsidSect="00BD6638">
      <w:pgSz w:w="11906" w:h="16838"/>
      <w:pgMar w:top="899" w:right="1418" w:bottom="2517" w:left="1418" w:header="708" w:footer="708" w:gutter="0"/>
      <w:cols w:space="708"/>
      <w:titlePg/>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64EF0" w14:textId="77777777" w:rsidR="00054CBC" w:rsidRDefault="00054CBC" w:rsidP="00414BC0">
      <w:r>
        <w:separator/>
      </w:r>
    </w:p>
  </w:endnote>
  <w:endnote w:type="continuationSeparator" w:id="0">
    <w:p w14:paraId="5F5648A0" w14:textId="77777777" w:rsidR="00054CBC" w:rsidRDefault="00054CBC" w:rsidP="0041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
    <w:charset w:val="EE"/>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748CE" w14:textId="77777777" w:rsidR="00054CBC" w:rsidRDefault="00054CBC" w:rsidP="00414BC0">
      <w:r>
        <w:separator/>
      </w:r>
    </w:p>
  </w:footnote>
  <w:footnote w:type="continuationSeparator" w:id="0">
    <w:p w14:paraId="0F226B15" w14:textId="77777777" w:rsidR="00054CBC" w:rsidRDefault="00054CBC" w:rsidP="00414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544A0008"/>
    <w:name w:val="WWNum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00000003"/>
    <w:name w:val="WWNum2"/>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1785"/>
        </w:tabs>
        <w:ind w:left="1785" w:hanging="705"/>
      </w:p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bullet"/>
      <w:lvlText w:val=""/>
      <w:lvlJc w:val="left"/>
      <w:pPr>
        <w:tabs>
          <w:tab w:val="num" w:pos="0"/>
        </w:tabs>
        <w:ind w:left="3960" w:hanging="720"/>
      </w:pPr>
      <w:rPr>
        <w:rFonts w:ascii="Symbol" w:hAnsi="Symbol"/>
        <w:dstrike/>
        <w:position w:val="0"/>
        <w:sz w:val="22"/>
        <w:vertAlign w:val="baseline"/>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2AAA34A6"/>
    <w:name w:val="WWNum4"/>
    <w:lvl w:ilvl="0">
      <w:start w:val="1"/>
      <w:numFmt w:val="decimal"/>
      <w:lvlText w:val="%1."/>
      <w:lvlJc w:val="left"/>
      <w:pPr>
        <w:tabs>
          <w:tab w:val="num" w:pos="1440"/>
        </w:tabs>
        <w:ind w:left="144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0000005"/>
    <w:multiLevelType w:val="multilevel"/>
    <w:tmpl w:val="00000005"/>
    <w:lvl w:ilvl="0">
      <w:start w:val="1"/>
      <w:numFmt w:val="bullet"/>
      <w:lvlText w:val=""/>
      <w:lvlJc w:val="left"/>
      <w:pPr>
        <w:tabs>
          <w:tab w:val="num" w:pos="0"/>
        </w:tabs>
        <w:ind w:left="1996" w:hanging="360"/>
      </w:pPr>
      <w:rPr>
        <w:rFonts w:ascii="Symbol" w:hAnsi="Symbol"/>
        <w:b/>
        <w:i/>
      </w:rPr>
    </w:lvl>
    <w:lvl w:ilvl="1">
      <w:start w:val="1"/>
      <w:numFmt w:val="bullet"/>
      <w:lvlText w:val="o"/>
      <w:lvlJc w:val="left"/>
      <w:pPr>
        <w:tabs>
          <w:tab w:val="num" w:pos="0"/>
        </w:tabs>
        <w:ind w:left="2716" w:hanging="360"/>
      </w:pPr>
      <w:rPr>
        <w:rFonts w:ascii="Courier New" w:hAnsi="Courier New" w:cs="Courier New"/>
      </w:rPr>
    </w:lvl>
    <w:lvl w:ilvl="2">
      <w:start w:val="1"/>
      <w:numFmt w:val="bullet"/>
      <w:lvlText w:val=""/>
      <w:lvlJc w:val="left"/>
      <w:pPr>
        <w:tabs>
          <w:tab w:val="num" w:pos="0"/>
        </w:tabs>
        <w:ind w:left="3436" w:hanging="360"/>
      </w:pPr>
      <w:rPr>
        <w:rFonts w:ascii="Wingdings" w:hAnsi="Wingdings"/>
      </w:rPr>
    </w:lvl>
    <w:lvl w:ilvl="3">
      <w:start w:val="1"/>
      <w:numFmt w:val="bullet"/>
      <w:lvlText w:val=""/>
      <w:lvlJc w:val="left"/>
      <w:pPr>
        <w:tabs>
          <w:tab w:val="num" w:pos="0"/>
        </w:tabs>
        <w:ind w:left="4156" w:hanging="360"/>
      </w:pPr>
      <w:rPr>
        <w:rFonts w:ascii="Symbol" w:hAnsi="Symbol"/>
      </w:rPr>
    </w:lvl>
    <w:lvl w:ilvl="4">
      <w:start w:val="1"/>
      <w:numFmt w:val="bullet"/>
      <w:lvlText w:val="o"/>
      <w:lvlJc w:val="left"/>
      <w:pPr>
        <w:tabs>
          <w:tab w:val="num" w:pos="0"/>
        </w:tabs>
        <w:ind w:left="4876" w:hanging="360"/>
      </w:pPr>
      <w:rPr>
        <w:rFonts w:ascii="Courier New" w:hAnsi="Courier New" w:cs="Courier New"/>
      </w:rPr>
    </w:lvl>
    <w:lvl w:ilvl="5">
      <w:start w:val="1"/>
      <w:numFmt w:val="bullet"/>
      <w:lvlText w:val=""/>
      <w:lvlJc w:val="left"/>
      <w:pPr>
        <w:tabs>
          <w:tab w:val="num" w:pos="0"/>
        </w:tabs>
        <w:ind w:left="5596" w:hanging="360"/>
      </w:pPr>
      <w:rPr>
        <w:rFonts w:ascii="Wingdings" w:hAnsi="Wingdings"/>
      </w:rPr>
    </w:lvl>
    <w:lvl w:ilvl="6">
      <w:start w:val="1"/>
      <w:numFmt w:val="bullet"/>
      <w:lvlText w:val=""/>
      <w:lvlJc w:val="left"/>
      <w:pPr>
        <w:tabs>
          <w:tab w:val="num" w:pos="0"/>
        </w:tabs>
        <w:ind w:left="6316" w:hanging="360"/>
      </w:pPr>
      <w:rPr>
        <w:rFonts w:ascii="Symbol" w:hAnsi="Symbol"/>
      </w:rPr>
    </w:lvl>
    <w:lvl w:ilvl="7">
      <w:start w:val="1"/>
      <w:numFmt w:val="bullet"/>
      <w:lvlText w:val="o"/>
      <w:lvlJc w:val="left"/>
      <w:pPr>
        <w:tabs>
          <w:tab w:val="num" w:pos="0"/>
        </w:tabs>
        <w:ind w:left="7036" w:hanging="360"/>
      </w:pPr>
      <w:rPr>
        <w:rFonts w:ascii="Courier New" w:hAnsi="Courier New" w:cs="Courier New"/>
      </w:rPr>
    </w:lvl>
    <w:lvl w:ilvl="8">
      <w:start w:val="1"/>
      <w:numFmt w:val="bullet"/>
      <w:lvlText w:val=""/>
      <w:lvlJc w:val="left"/>
      <w:pPr>
        <w:tabs>
          <w:tab w:val="num" w:pos="0"/>
        </w:tabs>
        <w:ind w:left="7756" w:hanging="360"/>
      </w:pPr>
      <w:rPr>
        <w:rFonts w:ascii="Wingdings" w:hAnsi="Wingdings"/>
      </w:rPr>
    </w:lvl>
  </w:abstractNum>
  <w:abstractNum w:abstractNumId="5">
    <w:nsid w:val="00000006"/>
    <w:multiLevelType w:val="multilevel"/>
    <w:tmpl w:val="00000006"/>
    <w:name w:val="WWNum6"/>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785"/>
        </w:tabs>
        <w:ind w:left="1785" w:hanging="705"/>
      </w:pPr>
      <w:rPr>
        <w:rFonts w:cs="Times New Roman"/>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7">
    <w:nsid w:val="00000008"/>
    <w:multiLevelType w:val="multilevel"/>
    <w:tmpl w:val="9B045B34"/>
    <w:name w:val="WWNum8"/>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00000009"/>
    <w:multiLevelType w:val="multilevel"/>
    <w:tmpl w:val="00000009"/>
    <w:name w:val="WWNum9"/>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9">
    <w:nsid w:val="0000000A"/>
    <w:multiLevelType w:val="multilevel"/>
    <w:tmpl w:val="0000000A"/>
    <w:name w:val="WWNum10"/>
    <w:lvl w:ilvl="0">
      <w:start w:val="9"/>
      <w:numFmt w:val="decimal"/>
      <w:lvlText w:val="%1."/>
      <w:lvlJc w:val="left"/>
      <w:pPr>
        <w:tabs>
          <w:tab w:val="num" w:pos="2880"/>
        </w:tabs>
        <w:ind w:left="28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1">
    <w:nsid w:val="0000000C"/>
    <w:multiLevelType w:val="multilevel"/>
    <w:tmpl w:val="B11E396C"/>
    <w:name w:val="WWNum12"/>
    <w:lvl w:ilvl="0">
      <w:start w:val="1"/>
      <w:numFmt w:val="decimal"/>
      <w:lvlText w:val="%1)"/>
      <w:lvlJc w:val="left"/>
      <w:pPr>
        <w:tabs>
          <w:tab w:val="num" w:pos="0"/>
        </w:tabs>
        <w:ind w:left="1065" w:hanging="360"/>
      </w:pPr>
      <w:rPr>
        <w:rFonts w:cs="Times New Roman"/>
        <w:b w:val="0"/>
      </w:rPr>
    </w:lvl>
    <w:lvl w:ilvl="1">
      <w:start w:val="1"/>
      <w:numFmt w:val="lowerLetter"/>
      <w:lvlText w:val="%2."/>
      <w:lvlJc w:val="left"/>
      <w:pPr>
        <w:tabs>
          <w:tab w:val="num" w:pos="0"/>
        </w:tabs>
        <w:ind w:left="1785" w:hanging="360"/>
      </w:pPr>
      <w:rPr>
        <w:rFonts w:cs="Times New Roman"/>
      </w:rPr>
    </w:lvl>
    <w:lvl w:ilvl="2">
      <w:start w:val="1"/>
      <w:numFmt w:val="lowerRoman"/>
      <w:lvlText w:val="%3."/>
      <w:lvlJc w:val="lef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lef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left"/>
      <w:pPr>
        <w:tabs>
          <w:tab w:val="num" w:pos="0"/>
        </w:tabs>
        <w:ind w:left="6825" w:hanging="180"/>
      </w:pPr>
      <w:rPr>
        <w:rFonts w:cs="Times New Roman"/>
      </w:rPr>
    </w:lvl>
  </w:abstractNum>
  <w:abstractNum w:abstractNumId="12">
    <w:nsid w:val="0000000D"/>
    <w:multiLevelType w:val="multilevel"/>
    <w:tmpl w:val="0000000D"/>
    <w:name w:val="WWNum14"/>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Num15"/>
    <w:lvl w:ilvl="0">
      <w:start w:val="1"/>
      <w:numFmt w:val="decimal"/>
      <w:lvlText w:val="%1)"/>
      <w:lvlJc w:val="left"/>
      <w:pPr>
        <w:tabs>
          <w:tab w:val="num" w:pos="0"/>
        </w:tabs>
        <w:ind w:left="1065" w:hanging="360"/>
      </w:pPr>
      <w:rPr>
        <w:rFonts w:cs="Times New Roman"/>
      </w:rPr>
    </w:lvl>
    <w:lvl w:ilvl="1">
      <w:start w:val="1"/>
      <w:numFmt w:val="lowerLetter"/>
      <w:lvlText w:val="%2."/>
      <w:lvlJc w:val="left"/>
      <w:pPr>
        <w:tabs>
          <w:tab w:val="num" w:pos="0"/>
        </w:tabs>
        <w:ind w:left="1785" w:hanging="360"/>
      </w:pPr>
      <w:rPr>
        <w:rFonts w:cs="Times New Roman"/>
      </w:rPr>
    </w:lvl>
    <w:lvl w:ilvl="2">
      <w:start w:val="1"/>
      <w:numFmt w:val="lowerRoman"/>
      <w:lvlText w:val="%3."/>
      <w:lvlJc w:val="lef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lef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left"/>
      <w:pPr>
        <w:tabs>
          <w:tab w:val="num" w:pos="0"/>
        </w:tabs>
        <w:ind w:left="6825" w:hanging="180"/>
      </w:pPr>
      <w:rPr>
        <w:rFonts w:cs="Times New Roman"/>
      </w:rPr>
    </w:lvl>
  </w:abstractNum>
  <w:abstractNum w:abstractNumId="14">
    <w:nsid w:val="0000000F"/>
    <w:multiLevelType w:val="multilevel"/>
    <w:tmpl w:val="0000000F"/>
    <w:name w:val="WWNum16"/>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2505"/>
        </w:tabs>
        <w:ind w:left="2505" w:hanging="705"/>
      </w:pPr>
      <w:rPr>
        <w:rFonts w:cs="Times New Roman"/>
      </w:rPr>
    </w:lvl>
    <w:lvl w:ilvl="2">
      <w:start w:val="2"/>
      <w:numFmt w:val="decimal"/>
      <w:lvlText w:val="%3."/>
      <w:lvlJc w:val="left"/>
      <w:pPr>
        <w:tabs>
          <w:tab w:val="num" w:pos="3060"/>
        </w:tabs>
        <w:ind w:left="3060" w:hanging="36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15">
    <w:nsid w:val="00000010"/>
    <w:multiLevelType w:val="multilevel"/>
    <w:tmpl w:val="00000010"/>
    <w:name w:val="WWNum17"/>
    <w:lvl w:ilvl="0">
      <w:start w:val="1"/>
      <w:numFmt w:val="decimal"/>
      <w:lvlText w:val="%1."/>
      <w:lvlJc w:val="left"/>
      <w:pPr>
        <w:tabs>
          <w:tab w:val="num" w:pos="0"/>
        </w:tabs>
        <w:ind w:left="1062" w:hanging="360"/>
      </w:pPr>
      <w:rPr>
        <w:rFonts w:cs="Times New Roman"/>
      </w:rPr>
    </w:lvl>
    <w:lvl w:ilvl="1">
      <w:start w:val="1"/>
      <w:numFmt w:val="lowerLetter"/>
      <w:lvlText w:val="%2."/>
      <w:lvlJc w:val="left"/>
      <w:pPr>
        <w:tabs>
          <w:tab w:val="num" w:pos="0"/>
        </w:tabs>
        <w:ind w:left="1782" w:hanging="360"/>
      </w:pPr>
      <w:rPr>
        <w:rFonts w:cs="Times New Roman"/>
      </w:rPr>
    </w:lvl>
    <w:lvl w:ilvl="2">
      <w:start w:val="1"/>
      <w:numFmt w:val="lowerRoman"/>
      <w:lvlText w:val="%3."/>
      <w:lvlJc w:val="left"/>
      <w:pPr>
        <w:tabs>
          <w:tab w:val="num" w:pos="0"/>
        </w:tabs>
        <w:ind w:left="2502" w:hanging="180"/>
      </w:pPr>
      <w:rPr>
        <w:rFonts w:cs="Times New Roman"/>
      </w:rPr>
    </w:lvl>
    <w:lvl w:ilvl="3">
      <w:start w:val="1"/>
      <w:numFmt w:val="decimal"/>
      <w:lvlText w:val="%4."/>
      <w:lvlJc w:val="left"/>
      <w:pPr>
        <w:tabs>
          <w:tab w:val="num" w:pos="0"/>
        </w:tabs>
        <w:ind w:left="3222" w:hanging="360"/>
      </w:pPr>
      <w:rPr>
        <w:rFonts w:cs="Times New Roman"/>
      </w:rPr>
    </w:lvl>
    <w:lvl w:ilvl="4">
      <w:start w:val="1"/>
      <w:numFmt w:val="lowerLetter"/>
      <w:lvlText w:val="%5."/>
      <w:lvlJc w:val="left"/>
      <w:pPr>
        <w:tabs>
          <w:tab w:val="num" w:pos="0"/>
        </w:tabs>
        <w:ind w:left="3942" w:hanging="360"/>
      </w:pPr>
      <w:rPr>
        <w:rFonts w:cs="Times New Roman"/>
      </w:rPr>
    </w:lvl>
    <w:lvl w:ilvl="5">
      <w:start w:val="1"/>
      <w:numFmt w:val="lowerRoman"/>
      <w:lvlText w:val="%6."/>
      <w:lvlJc w:val="left"/>
      <w:pPr>
        <w:tabs>
          <w:tab w:val="num" w:pos="0"/>
        </w:tabs>
        <w:ind w:left="4662" w:hanging="180"/>
      </w:pPr>
      <w:rPr>
        <w:rFonts w:cs="Times New Roman"/>
      </w:rPr>
    </w:lvl>
    <w:lvl w:ilvl="6">
      <w:start w:val="1"/>
      <w:numFmt w:val="decimal"/>
      <w:lvlText w:val="%7."/>
      <w:lvlJc w:val="left"/>
      <w:pPr>
        <w:tabs>
          <w:tab w:val="num" w:pos="0"/>
        </w:tabs>
        <w:ind w:left="5382" w:hanging="360"/>
      </w:pPr>
      <w:rPr>
        <w:rFonts w:cs="Times New Roman"/>
      </w:rPr>
    </w:lvl>
    <w:lvl w:ilvl="7">
      <w:start w:val="1"/>
      <w:numFmt w:val="lowerLetter"/>
      <w:lvlText w:val="%8."/>
      <w:lvlJc w:val="left"/>
      <w:pPr>
        <w:tabs>
          <w:tab w:val="num" w:pos="0"/>
        </w:tabs>
        <w:ind w:left="6102" w:hanging="360"/>
      </w:pPr>
      <w:rPr>
        <w:rFonts w:cs="Times New Roman"/>
      </w:rPr>
    </w:lvl>
    <w:lvl w:ilvl="8">
      <w:start w:val="1"/>
      <w:numFmt w:val="lowerRoman"/>
      <w:lvlText w:val="%9."/>
      <w:lvlJc w:val="left"/>
      <w:pPr>
        <w:tabs>
          <w:tab w:val="num" w:pos="0"/>
        </w:tabs>
        <w:ind w:left="6822" w:hanging="180"/>
      </w:pPr>
      <w:rPr>
        <w:rFonts w:cs="Times New Roman"/>
      </w:rPr>
    </w:lvl>
  </w:abstractNum>
  <w:abstractNum w:abstractNumId="16">
    <w:nsid w:val="00000011"/>
    <w:multiLevelType w:val="multilevel"/>
    <w:tmpl w:val="00000011"/>
    <w:name w:val="WWNum18"/>
    <w:lvl w:ilvl="0">
      <w:start w:val="11"/>
      <w:numFmt w:val="decimal"/>
      <w:lvlText w:val="%1)"/>
      <w:lvlJc w:val="left"/>
      <w:pPr>
        <w:tabs>
          <w:tab w:val="num" w:pos="1785"/>
        </w:tabs>
        <w:ind w:left="1785" w:hanging="70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
    <w:nsid w:val="00000012"/>
    <w:multiLevelType w:val="multilevel"/>
    <w:tmpl w:val="00000012"/>
    <w:name w:val="WWNum19"/>
    <w:lvl w:ilvl="0">
      <w:start w:val="5"/>
      <w:numFmt w:val="decimal"/>
      <w:lvlText w:val="%1)"/>
      <w:lvlJc w:val="left"/>
      <w:pPr>
        <w:tabs>
          <w:tab w:val="num" w:pos="1785"/>
        </w:tabs>
        <w:ind w:left="1785" w:hanging="70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nsid w:val="00000013"/>
    <w:multiLevelType w:val="multilevel"/>
    <w:tmpl w:val="00000013"/>
    <w:name w:val="WWNum20"/>
    <w:lvl w:ilvl="0">
      <w:start w:val="1"/>
      <w:numFmt w:val="decimal"/>
      <w:lvlText w:val="%1)"/>
      <w:lvlJc w:val="left"/>
      <w:pPr>
        <w:tabs>
          <w:tab w:val="num" w:pos="705"/>
        </w:tabs>
        <w:ind w:left="705" w:hanging="705"/>
      </w:pPr>
      <w:rPr>
        <w:rFonts w:cs="Times New Roman"/>
      </w:rPr>
    </w:lvl>
    <w:lvl w:ilvl="1">
      <w:start w:val="1"/>
      <w:numFmt w:val="decimal"/>
      <w:lvlText w:val="%2)"/>
      <w:lvlJc w:val="left"/>
      <w:pPr>
        <w:tabs>
          <w:tab w:val="num" w:pos="1785"/>
        </w:tabs>
        <w:ind w:left="1785" w:hanging="705"/>
      </w:pPr>
      <w:rPr>
        <w:rFonts w:cs="Times New Roman"/>
      </w:r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bullet"/>
      <w:lvlText w:val=""/>
      <w:lvlJc w:val="left"/>
      <w:pPr>
        <w:tabs>
          <w:tab w:val="num" w:pos="0"/>
        </w:tabs>
        <w:ind w:left="3960" w:hanging="720"/>
      </w:pPr>
      <w:rPr>
        <w:rFonts w:ascii="Symbol" w:hAnsi="Symbol"/>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nsid w:val="00000015"/>
    <w:multiLevelType w:val="multilevel"/>
    <w:tmpl w:val="00000015"/>
    <w:name w:val="WWNum22"/>
    <w:lvl w:ilvl="0">
      <w:start w:val="3"/>
      <w:numFmt w:val="decimal"/>
      <w:lvlText w:val="%1."/>
      <w:lvlJc w:val="left"/>
      <w:pPr>
        <w:tabs>
          <w:tab w:val="num" w:pos="1065"/>
        </w:tabs>
        <w:ind w:left="1065"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Num2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2">
    <w:nsid w:val="00000017"/>
    <w:multiLevelType w:val="multilevel"/>
    <w:tmpl w:val="00000017"/>
    <w:name w:val="WWNum24"/>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1785"/>
        </w:tabs>
        <w:ind w:left="1785" w:hanging="705"/>
      </w:p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bullet"/>
      <w:lvlText w:val=""/>
      <w:lvlJc w:val="left"/>
      <w:pPr>
        <w:tabs>
          <w:tab w:val="num" w:pos="0"/>
        </w:tabs>
        <w:ind w:left="3960" w:hanging="720"/>
      </w:pPr>
      <w:rPr>
        <w:rFonts w:ascii="Symbol" w:hAnsi="Symbol"/>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nsid w:val="00000018"/>
    <w:multiLevelType w:val="multilevel"/>
    <w:tmpl w:val="00000018"/>
    <w:name w:val="WWNum25"/>
    <w:lvl w:ilvl="0">
      <w:start w:val="1"/>
      <w:numFmt w:val="decimal"/>
      <w:lvlText w:val="%1."/>
      <w:lvlJc w:val="left"/>
      <w:pPr>
        <w:tabs>
          <w:tab w:val="num" w:pos="0"/>
        </w:tabs>
        <w:ind w:left="1077" w:hanging="360"/>
      </w:pPr>
      <w:rPr>
        <w:rFonts w:cs="Times New Roman"/>
      </w:rPr>
    </w:lvl>
    <w:lvl w:ilvl="1">
      <w:start w:val="1"/>
      <w:numFmt w:val="lowerLetter"/>
      <w:lvlText w:val="%2."/>
      <w:lvlJc w:val="left"/>
      <w:pPr>
        <w:tabs>
          <w:tab w:val="num" w:pos="0"/>
        </w:tabs>
        <w:ind w:left="1797" w:hanging="360"/>
      </w:pPr>
      <w:rPr>
        <w:rFonts w:cs="Times New Roman"/>
      </w:rPr>
    </w:lvl>
    <w:lvl w:ilvl="2">
      <w:start w:val="1"/>
      <w:numFmt w:val="lowerRoman"/>
      <w:lvlText w:val="%3."/>
      <w:lvlJc w:val="left"/>
      <w:pPr>
        <w:tabs>
          <w:tab w:val="num" w:pos="0"/>
        </w:tabs>
        <w:ind w:left="2517" w:hanging="180"/>
      </w:pPr>
      <w:rPr>
        <w:rFonts w:cs="Times New Roman"/>
      </w:rPr>
    </w:lvl>
    <w:lvl w:ilvl="3">
      <w:start w:val="1"/>
      <w:numFmt w:val="decimal"/>
      <w:lvlText w:val="%4."/>
      <w:lvlJc w:val="left"/>
      <w:pPr>
        <w:tabs>
          <w:tab w:val="num" w:pos="0"/>
        </w:tabs>
        <w:ind w:left="3237" w:hanging="360"/>
      </w:pPr>
      <w:rPr>
        <w:rFonts w:cs="Times New Roman"/>
      </w:rPr>
    </w:lvl>
    <w:lvl w:ilvl="4">
      <w:start w:val="1"/>
      <w:numFmt w:val="lowerLetter"/>
      <w:lvlText w:val="%5."/>
      <w:lvlJc w:val="left"/>
      <w:pPr>
        <w:tabs>
          <w:tab w:val="num" w:pos="0"/>
        </w:tabs>
        <w:ind w:left="3957" w:hanging="360"/>
      </w:pPr>
      <w:rPr>
        <w:rFonts w:cs="Times New Roman"/>
      </w:rPr>
    </w:lvl>
    <w:lvl w:ilvl="5">
      <w:start w:val="1"/>
      <w:numFmt w:val="lowerRoman"/>
      <w:lvlText w:val="%6."/>
      <w:lvlJc w:val="left"/>
      <w:pPr>
        <w:tabs>
          <w:tab w:val="num" w:pos="0"/>
        </w:tabs>
        <w:ind w:left="4677" w:hanging="180"/>
      </w:pPr>
      <w:rPr>
        <w:rFonts w:cs="Times New Roman"/>
      </w:rPr>
    </w:lvl>
    <w:lvl w:ilvl="6">
      <w:start w:val="1"/>
      <w:numFmt w:val="decimal"/>
      <w:lvlText w:val="%7."/>
      <w:lvlJc w:val="left"/>
      <w:pPr>
        <w:tabs>
          <w:tab w:val="num" w:pos="0"/>
        </w:tabs>
        <w:ind w:left="5397" w:hanging="360"/>
      </w:pPr>
      <w:rPr>
        <w:rFonts w:cs="Times New Roman"/>
      </w:rPr>
    </w:lvl>
    <w:lvl w:ilvl="7">
      <w:start w:val="1"/>
      <w:numFmt w:val="lowerLetter"/>
      <w:lvlText w:val="%8."/>
      <w:lvlJc w:val="left"/>
      <w:pPr>
        <w:tabs>
          <w:tab w:val="num" w:pos="0"/>
        </w:tabs>
        <w:ind w:left="6117" w:hanging="360"/>
      </w:pPr>
      <w:rPr>
        <w:rFonts w:cs="Times New Roman"/>
      </w:rPr>
    </w:lvl>
    <w:lvl w:ilvl="8">
      <w:start w:val="1"/>
      <w:numFmt w:val="lowerRoman"/>
      <w:lvlText w:val="%9."/>
      <w:lvlJc w:val="left"/>
      <w:pPr>
        <w:tabs>
          <w:tab w:val="num" w:pos="0"/>
        </w:tabs>
        <w:ind w:left="6837" w:hanging="180"/>
      </w:pPr>
      <w:rPr>
        <w:rFonts w:cs="Times New Roman"/>
      </w:rPr>
    </w:lvl>
  </w:abstractNum>
  <w:abstractNum w:abstractNumId="24">
    <w:nsid w:val="00000019"/>
    <w:multiLevelType w:val="multilevel"/>
    <w:tmpl w:val="85B02188"/>
    <w:name w:val="WWNum26"/>
    <w:lvl w:ilvl="0">
      <w:start w:val="1"/>
      <w:numFmt w:val="lowerLetter"/>
      <w:lvlText w:val="%1)"/>
      <w:lvlJc w:val="left"/>
      <w:pPr>
        <w:tabs>
          <w:tab w:val="num" w:pos="0"/>
        </w:tabs>
        <w:ind w:left="1425" w:hanging="360"/>
      </w:pPr>
      <w:rPr>
        <w:rFonts w:cs="Times New Roman"/>
        <w:color w:val="auto"/>
      </w:rPr>
    </w:lvl>
    <w:lvl w:ilvl="1">
      <w:start w:val="1"/>
      <w:numFmt w:val="lowerLetter"/>
      <w:lvlText w:val="%2."/>
      <w:lvlJc w:val="left"/>
      <w:pPr>
        <w:tabs>
          <w:tab w:val="num" w:pos="0"/>
        </w:tabs>
        <w:ind w:left="2145" w:hanging="360"/>
      </w:pPr>
      <w:rPr>
        <w:rFonts w:cs="Times New Roman"/>
      </w:rPr>
    </w:lvl>
    <w:lvl w:ilvl="2">
      <w:start w:val="1"/>
      <w:numFmt w:val="lowerRoman"/>
      <w:lvlText w:val="%3."/>
      <w:lvlJc w:val="left"/>
      <w:pPr>
        <w:tabs>
          <w:tab w:val="num" w:pos="0"/>
        </w:tabs>
        <w:ind w:left="2865" w:hanging="180"/>
      </w:pPr>
      <w:rPr>
        <w:rFonts w:cs="Times New Roman"/>
      </w:rPr>
    </w:lvl>
    <w:lvl w:ilvl="3">
      <w:start w:val="1"/>
      <w:numFmt w:val="decimal"/>
      <w:lvlText w:val="%4."/>
      <w:lvlJc w:val="left"/>
      <w:pPr>
        <w:tabs>
          <w:tab w:val="num" w:pos="0"/>
        </w:tabs>
        <w:ind w:left="3585" w:hanging="360"/>
      </w:pPr>
      <w:rPr>
        <w:rFonts w:cs="Times New Roman"/>
      </w:rPr>
    </w:lvl>
    <w:lvl w:ilvl="4">
      <w:start w:val="1"/>
      <w:numFmt w:val="lowerLetter"/>
      <w:lvlText w:val="%5."/>
      <w:lvlJc w:val="left"/>
      <w:pPr>
        <w:tabs>
          <w:tab w:val="num" w:pos="0"/>
        </w:tabs>
        <w:ind w:left="4305" w:hanging="360"/>
      </w:pPr>
      <w:rPr>
        <w:rFonts w:cs="Times New Roman"/>
      </w:rPr>
    </w:lvl>
    <w:lvl w:ilvl="5">
      <w:start w:val="1"/>
      <w:numFmt w:val="lowerRoman"/>
      <w:lvlText w:val="%6."/>
      <w:lvlJc w:val="left"/>
      <w:pPr>
        <w:tabs>
          <w:tab w:val="num" w:pos="0"/>
        </w:tabs>
        <w:ind w:left="5025" w:hanging="180"/>
      </w:pPr>
      <w:rPr>
        <w:rFonts w:cs="Times New Roman"/>
      </w:rPr>
    </w:lvl>
    <w:lvl w:ilvl="6">
      <w:start w:val="1"/>
      <w:numFmt w:val="decimal"/>
      <w:lvlText w:val="%7."/>
      <w:lvlJc w:val="left"/>
      <w:pPr>
        <w:tabs>
          <w:tab w:val="num" w:pos="0"/>
        </w:tabs>
        <w:ind w:left="5745" w:hanging="360"/>
      </w:pPr>
      <w:rPr>
        <w:rFonts w:cs="Times New Roman"/>
      </w:rPr>
    </w:lvl>
    <w:lvl w:ilvl="7">
      <w:start w:val="1"/>
      <w:numFmt w:val="lowerLetter"/>
      <w:lvlText w:val="%8."/>
      <w:lvlJc w:val="left"/>
      <w:pPr>
        <w:tabs>
          <w:tab w:val="num" w:pos="0"/>
        </w:tabs>
        <w:ind w:left="6465" w:hanging="360"/>
      </w:pPr>
      <w:rPr>
        <w:rFonts w:cs="Times New Roman"/>
      </w:rPr>
    </w:lvl>
    <w:lvl w:ilvl="8">
      <w:start w:val="1"/>
      <w:numFmt w:val="lowerRoman"/>
      <w:lvlText w:val="%9."/>
      <w:lvlJc w:val="left"/>
      <w:pPr>
        <w:tabs>
          <w:tab w:val="num" w:pos="0"/>
        </w:tabs>
        <w:ind w:left="7185" w:hanging="180"/>
      </w:pPr>
      <w:rPr>
        <w:rFonts w:cs="Times New Roman"/>
      </w:rPr>
    </w:lvl>
  </w:abstractNum>
  <w:abstractNum w:abstractNumId="25">
    <w:nsid w:val="0000001A"/>
    <w:multiLevelType w:val="multilevel"/>
    <w:tmpl w:val="0000001A"/>
    <w:name w:val="WWNum2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nsid w:val="0000001B"/>
    <w:multiLevelType w:val="multilevel"/>
    <w:tmpl w:val="0000001B"/>
    <w:name w:val="WWNum28"/>
    <w:lvl w:ilvl="0">
      <w:start w:val="1"/>
      <w:numFmt w:val="decimal"/>
      <w:lvlText w:val="%1)"/>
      <w:lvlJc w:val="left"/>
      <w:pPr>
        <w:tabs>
          <w:tab w:val="num" w:pos="0"/>
        </w:tabs>
        <w:ind w:left="2490" w:hanging="360"/>
      </w:pPr>
      <w:rPr>
        <w:rFonts w:cs="Times New Roman"/>
      </w:rPr>
    </w:lvl>
    <w:lvl w:ilvl="1">
      <w:start w:val="1"/>
      <w:numFmt w:val="lowerLetter"/>
      <w:lvlText w:val="%2."/>
      <w:lvlJc w:val="left"/>
      <w:pPr>
        <w:tabs>
          <w:tab w:val="num" w:pos="0"/>
        </w:tabs>
        <w:ind w:left="3210" w:hanging="360"/>
      </w:pPr>
      <w:rPr>
        <w:rFonts w:cs="Times New Roman"/>
      </w:rPr>
    </w:lvl>
    <w:lvl w:ilvl="2">
      <w:start w:val="1"/>
      <w:numFmt w:val="lowerRoman"/>
      <w:lvlText w:val="%3."/>
      <w:lvlJc w:val="left"/>
      <w:pPr>
        <w:tabs>
          <w:tab w:val="num" w:pos="0"/>
        </w:tabs>
        <w:ind w:left="3930" w:hanging="180"/>
      </w:pPr>
      <w:rPr>
        <w:rFonts w:cs="Times New Roman"/>
      </w:rPr>
    </w:lvl>
    <w:lvl w:ilvl="3">
      <w:start w:val="1"/>
      <w:numFmt w:val="decimal"/>
      <w:lvlText w:val="%4."/>
      <w:lvlJc w:val="left"/>
      <w:pPr>
        <w:tabs>
          <w:tab w:val="num" w:pos="0"/>
        </w:tabs>
        <w:ind w:left="4650" w:hanging="360"/>
      </w:pPr>
      <w:rPr>
        <w:rFonts w:cs="Times New Roman"/>
      </w:rPr>
    </w:lvl>
    <w:lvl w:ilvl="4">
      <w:start w:val="1"/>
      <w:numFmt w:val="lowerLetter"/>
      <w:lvlText w:val="%5."/>
      <w:lvlJc w:val="left"/>
      <w:pPr>
        <w:tabs>
          <w:tab w:val="num" w:pos="0"/>
        </w:tabs>
        <w:ind w:left="5370" w:hanging="360"/>
      </w:pPr>
      <w:rPr>
        <w:rFonts w:cs="Times New Roman"/>
      </w:rPr>
    </w:lvl>
    <w:lvl w:ilvl="5">
      <w:start w:val="1"/>
      <w:numFmt w:val="lowerRoman"/>
      <w:lvlText w:val="%6."/>
      <w:lvlJc w:val="left"/>
      <w:pPr>
        <w:tabs>
          <w:tab w:val="num" w:pos="0"/>
        </w:tabs>
        <w:ind w:left="6090" w:hanging="180"/>
      </w:pPr>
      <w:rPr>
        <w:rFonts w:cs="Times New Roman"/>
      </w:rPr>
    </w:lvl>
    <w:lvl w:ilvl="6">
      <w:start w:val="1"/>
      <w:numFmt w:val="decimal"/>
      <w:lvlText w:val="%7."/>
      <w:lvlJc w:val="left"/>
      <w:pPr>
        <w:tabs>
          <w:tab w:val="num" w:pos="0"/>
        </w:tabs>
        <w:ind w:left="6810" w:hanging="360"/>
      </w:pPr>
      <w:rPr>
        <w:rFonts w:cs="Times New Roman"/>
      </w:rPr>
    </w:lvl>
    <w:lvl w:ilvl="7">
      <w:start w:val="1"/>
      <w:numFmt w:val="lowerLetter"/>
      <w:lvlText w:val="%8."/>
      <w:lvlJc w:val="left"/>
      <w:pPr>
        <w:tabs>
          <w:tab w:val="num" w:pos="0"/>
        </w:tabs>
        <w:ind w:left="7530" w:hanging="360"/>
      </w:pPr>
      <w:rPr>
        <w:rFonts w:cs="Times New Roman"/>
      </w:rPr>
    </w:lvl>
    <w:lvl w:ilvl="8">
      <w:start w:val="1"/>
      <w:numFmt w:val="lowerRoman"/>
      <w:lvlText w:val="%9."/>
      <w:lvlJc w:val="left"/>
      <w:pPr>
        <w:tabs>
          <w:tab w:val="num" w:pos="0"/>
        </w:tabs>
        <w:ind w:left="8250" w:hanging="180"/>
      </w:pPr>
      <w:rPr>
        <w:rFonts w:cs="Times New Roman"/>
      </w:rPr>
    </w:lvl>
  </w:abstractNum>
  <w:abstractNum w:abstractNumId="27">
    <w:nsid w:val="0000001C"/>
    <w:multiLevelType w:val="multilevel"/>
    <w:tmpl w:val="0000001C"/>
    <w:name w:val="WWNum29"/>
    <w:lvl w:ilvl="0">
      <w:start w:val="1"/>
      <w:numFmt w:val="decimal"/>
      <w:lvlText w:val="%1)"/>
      <w:lvlJc w:val="left"/>
      <w:pPr>
        <w:tabs>
          <w:tab w:val="num" w:pos="705"/>
        </w:tabs>
        <w:ind w:left="705" w:hanging="705"/>
      </w:pPr>
      <w:rPr>
        <w:rFonts w:cs="Times New Roman"/>
      </w:rPr>
    </w:lvl>
    <w:lvl w:ilvl="1">
      <w:start w:val="3"/>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8">
    <w:nsid w:val="0000001D"/>
    <w:multiLevelType w:val="multilevel"/>
    <w:tmpl w:val="0000001D"/>
    <w:name w:val="WWNum3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9">
    <w:nsid w:val="0000001E"/>
    <w:multiLevelType w:val="multilevel"/>
    <w:tmpl w:val="2B3ACB32"/>
    <w:name w:val="WWNum31"/>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1785"/>
        </w:tabs>
        <w:ind w:left="1785" w:hanging="705"/>
      </w:p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bullet"/>
      <w:lvlText w:val=""/>
      <w:lvlJc w:val="left"/>
      <w:pPr>
        <w:tabs>
          <w:tab w:val="num" w:pos="0"/>
        </w:tabs>
        <w:ind w:left="3960" w:hanging="720"/>
      </w:pPr>
      <w:rPr>
        <w:rFonts w:ascii="Symbol" w:hAnsi="Symbol"/>
        <w:color w:val="auto"/>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nsid w:val="0000001F"/>
    <w:multiLevelType w:val="multilevel"/>
    <w:tmpl w:val="0000001F"/>
    <w:name w:val="WWNum32"/>
    <w:lvl w:ilvl="0">
      <w:start w:val="6"/>
      <w:numFmt w:val="decimal"/>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1">
    <w:nsid w:val="00000020"/>
    <w:multiLevelType w:val="multilevel"/>
    <w:tmpl w:val="00000020"/>
    <w:name w:val="WW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2880"/>
        </w:tabs>
        <w:ind w:left="2880" w:hanging="360"/>
      </w:pPr>
      <w:rPr>
        <w:rFonts w:cs="Times New Roman"/>
      </w:rPr>
    </w:lvl>
    <w:lvl w:ilvl="2">
      <w:start w:val="1"/>
      <w:numFmt w:val="lowerLetter"/>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nsid w:val="00000021"/>
    <w:multiLevelType w:val="multilevel"/>
    <w:tmpl w:val="00000021"/>
    <w:name w:val="WWNum34"/>
    <w:lvl w:ilvl="0">
      <w:start w:val="1"/>
      <w:numFmt w:val="decimal"/>
      <w:lvlText w:val="%1)"/>
      <w:lvlJc w:val="left"/>
      <w:pPr>
        <w:tabs>
          <w:tab w:val="num" w:pos="1785"/>
        </w:tabs>
        <w:ind w:left="1785" w:hanging="705"/>
      </w:pPr>
      <w:rPr>
        <w:rFonts w:cs="Times New Roman"/>
      </w:rPr>
    </w:lvl>
    <w:lvl w:ilvl="1">
      <w:start w:val="5"/>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22"/>
    <w:multiLevelType w:val="multilevel"/>
    <w:tmpl w:val="00000022"/>
    <w:name w:val="WWNum35"/>
    <w:lvl w:ilvl="0">
      <w:start w:val="1"/>
      <w:numFmt w:val="bullet"/>
      <w:lvlText w:val="-"/>
      <w:lvlJc w:val="left"/>
      <w:pPr>
        <w:tabs>
          <w:tab w:val="num" w:pos="0"/>
        </w:tabs>
        <w:ind w:left="720" w:hanging="360"/>
      </w:pPr>
      <w:rPr>
        <w:rFonts w:ascii="Calibri" w:hAnsi="Calibri"/>
        <w:dstrike/>
        <w:position w:val="0"/>
        <w:sz w:val="22"/>
        <w:vertAlign w:val="baseli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nsid w:val="00000023"/>
    <w:multiLevelType w:val="multilevel"/>
    <w:tmpl w:val="519AF04C"/>
    <w:name w:val="WWNum36"/>
    <w:lvl w:ilvl="0">
      <w:start w:val="1"/>
      <w:numFmt w:val="decimal"/>
      <w:lvlText w:val="%1)"/>
      <w:lvlJc w:val="left"/>
      <w:pPr>
        <w:tabs>
          <w:tab w:val="num" w:pos="1147"/>
        </w:tabs>
        <w:ind w:left="1147" w:hanging="705"/>
      </w:pPr>
      <w:rPr>
        <w:rFonts w:cs="Times New Roman"/>
      </w:rPr>
    </w:lvl>
    <w:lvl w:ilvl="1">
      <w:start w:val="1"/>
      <w:numFmt w:val="lowerLetter"/>
      <w:lvlText w:val="%2)"/>
      <w:lvlJc w:val="left"/>
      <w:pPr>
        <w:tabs>
          <w:tab w:val="num" w:pos="2227"/>
        </w:tabs>
        <w:ind w:left="2227" w:hanging="705"/>
      </w:pPr>
    </w:lvl>
    <w:lvl w:ilvl="2">
      <w:start w:val="1"/>
      <w:numFmt w:val="lowerLetter"/>
      <w:lvlText w:val="%3)"/>
      <w:lvlJc w:val="left"/>
      <w:pPr>
        <w:tabs>
          <w:tab w:val="num" w:pos="442"/>
        </w:tabs>
        <w:ind w:left="2782" w:hanging="360"/>
      </w:pPr>
      <w:rPr>
        <w:rFonts w:cs="Times New Roman"/>
      </w:rPr>
    </w:lvl>
    <w:lvl w:ilvl="3">
      <w:start w:val="1"/>
      <w:numFmt w:val="decimal"/>
      <w:lvlText w:val="%4."/>
      <w:lvlJc w:val="left"/>
      <w:pPr>
        <w:tabs>
          <w:tab w:val="num" w:pos="944"/>
        </w:tabs>
        <w:ind w:left="944" w:hanging="360"/>
      </w:pPr>
      <w:rPr>
        <w:rFonts w:cs="Times New Roman"/>
        <w:b w:val="0"/>
      </w:rPr>
    </w:lvl>
    <w:lvl w:ilvl="4">
      <w:start w:val="1"/>
      <w:numFmt w:val="upperRoman"/>
      <w:lvlText w:val="%5."/>
      <w:lvlJc w:val="left"/>
      <w:pPr>
        <w:tabs>
          <w:tab w:val="num" w:pos="442"/>
        </w:tabs>
        <w:ind w:left="4402" w:hanging="720"/>
      </w:pPr>
      <w:rPr>
        <w:rFonts w:cs="Times New Roman"/>
      </w:rPr>
    </w:lvl>
    <w:lvl w:ilvl="5">
      <w:start w:val="1"/>
      <w:numFmt w:val="lowerRoman"/>
      <w:lvlText w:val="%6."/>
      <w:lvlJc w:val="left"/>
      <w:pPr>
        <w:tabs>
          <w:tab w:val="num" w:pos="4762"/>
        </w:tabs>
        <w:ind w:left="4762" w:hanging="180"/>
      </w:pPr>
      <w:rPr>
        <w:rFonts w:cs="Times New Roman"/>
      </w:rPr>
    </w:lvl>
    <w:lvl w:ilvl="6">
      <w:start w:val="1"/>
      <w:numFmt w:val="decimal"/>
      <w:lvlText w:val="%7."/>
      <w:lvlJc w:val="left"/>
      <w:pPr>
        <w:tabs>
          <w:tab w:val="num" w:pos="5482"/>
        </w:tabs>
        <w:ind w:left="5482" w:hanging="360"/>
      </w:pPr>
      <w:rPr>
        <w:rFonts w:cs="Times New Roman"/>
      </w:rPr>
    </w:lvl>
    <w:lvl w:ilvl="7">
      <w:start w:val="1"/>
      <w:numFmt w:val="lowerLetter"/>
      <w:lvlText w:val="%8."/>
      <w:lvlJc w:val="left"/>
      <w:pPr>
        <w:tabs>
          <w:tab w:val="num" w:pos="6202"/>
        </w:tabs>
        <w:ind w:left="6202" w:hanging="360"/>
      </w:pPr>
      <w:rPr>
        <w:rFonts w:cs="Times New Roman"/>
      </w:rPr>
    </w:lvl>
    <w:lvl w:ilvl="8">
      <w:start w:val="1"/>
      <w:numFmt w:val="lowerRoman"/>
      <w:lvlText w:val="%9."/>
      <w:lvlJc w:val="left"/>
      <w:pPr>
        <w:tabs>
          <w:tab w:val="num" w:pos="6922"/>
        </w:tabs>
        <w:ind w:left="6922" w:hanging="180"/>
      </w:pPr>
      <w:rPr>
        <w:rFonts w:cs="Times New Roman"/>
      </w:rPr>
    </w:lvl>
  </w:abstractNum>
  <w:abstractNum w:abstractNumId="35">
    <w:nsid w:val="00000024"/>
    <w:multiLevelType w:val="multilevel"/>
    <w:tmpl w:val="735061E0"/>
    <w:name w:val="WWNum37"/>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440"/>
        </w:tabs>
        <w:ind w:left="1440" w:hanging="360"/>
      </w:pPr>
      <w:rPr>
        <w:rFonts w:cs="Times New Roman"/>
        <w:color w:val="000000"/>
      </w:rPr>
    </w:lvl>
    <w:lvl w:ilvl="2">
      <w:start w:val="1"/>
      <w:numFmt w:val="lowerRoman"/>
      <w:lvlText w:val="%3)"/>
      <w:lvlJc w:val="left"/>
      <w:pPr>
        <w:tabs>
          <w:tab w:val="num" w:pos="2160"/>
        </w:tabs>
        <w:ind w:left="2160" w:hanging="180"/>
      </w:pPr>
      <w:rPr>
        <w:rFonts w:eastAsia="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6">
    <w:nsid w:val="00000025"/>
    <w:multiLevelType w:val="multilevel"/>
    <w:tmpl w:val="215E8EBA"/>
    <w:name w:val="WWNum38"/>
    <w:lvl w:ilvl="0">
      <w:start w:val="1"/>
      <w:numFmt w:val="decimal"/>
      <w:lvlText w:val="%1."/>
      <w:lvlJc w:val="left"/>
      <w:pPr>
        <w:tabs>
          <w:tab w:val="num" w:pos="1440"/>
        </w:tabs>
        <w:ind w:left="144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7">
    <w:nsid w:val="00000026"/>
    <w:multiLevelType w:val="multilevel"/>
    <w:tmpl w:val="5F72F540"/>
    <w:name w:val="WWNum39"/>
    <w:lvl w:ilvl="0">
      <w:start w:val="1"/>
      <w:numFmt w:val="decimal"/>
      <w:lvlText w:val="%1)"/>
      <w:lvlJc w:val="left"/>
      <w:pPr>
        <w:tabs>
          <w:tab w:val="num" w:pos="930"/>
        </w:tabs>
        <w:ind w:left="930" w:hanging="360"/>
      </w:pPr>
      <w:rPr>
        <w:rFonts w:cs="Times New Roman"/>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nsid w:val="00000027"/>
    <w:multiLevelType w:val="multilevel"/>
    <w:tmpl w:val="00000027"/>
    <w:name w:val="WWNum40"/>
    <w:lvl w:ilvl="0">
      <w:start w:val="1"/>
      <w:numFmt w:val="decimal"/>
      <w:lvlText w:val="%1."/>
      <w:lvlJc w:val="left"/>
      <w:pPr>
        <w:tabs>
          <w:tab w:val="num" w:pos="4516"/>
        </w:tabs>
        <w:ind w:left="4516"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9">
    <w:nsid w:val="00000028"/>
    <w:multiLevelType w:val="multilevel"/>
    <w:tmpl w:val="00000028"/>
    <w:name w:val="WWNum41"/>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785"/>
        </w:tabs>
        <w:ind w:left="1785" w:hanging="705"/>
      </w:pPr>
      <w:rPr>
        <w:rFonts w:cs="Times New Roman"/>
      </w:rPr>
    </w:lvl>
    <w:lvl w:ilvl="2">
      <w:start w:val="6"/>
      <w:numFmt w:val="decimal"/>
      <w:lvlText w:val="%3."/>
      <w:lvlJc w:val="left"/>
      <w:pPr>
        <w:tabs>
          <w:tab w:val="num" w:pos="234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0">
    <w:nsid w:val="00000029"/>
    <w:multiLevelType w:val="multilevel"/>
    <w:tmpl w:val="C5607D2C"/>
    <w:name w:val="WWNum42"/>
    <w:lvl w:ilvl="0">
      <w:start w:val="7"/>
      <w:numFmt w:val="decimal"/>
      <w:lvlText w:val="%1)"/>
      <w:lvlJc w:val="left"/>
      <w:pPr>
        <w:tabs>
          <w:tab w:val="num" w:pos="1785"/>
        </w:tabs>
        <w:ind w:left="1785" w:hanging="705"/>
      </w:pPr>
      <w:rPr>
        <w:rFonts w:cs="Times New Roman"/>
      </w:rPr>
    </w:lvl>
    <w:lvl w:ilvl="1">
      <w:start w:val="1"/>
      <w:numFmt w:val="lowerLetter"/>
      <w:lvlText w:val="%2)"/>
      <w:lvlJc w:val="left"/>
      <w:pPr>
        <w:tabs>
          <w:tab w:val="num" w:pos="1440"/>
        </w:tabs>
        <w:ind w:left="1440" w:hanging="360"/>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1">
    <w:nsid w:val="0000002A"/>
    <w:multiLevelType w:val="multilevel"/>
    <w:tmpl w:val="0000002A"/>
    <w:name w:val="WWNum43"/>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2">
    <w:nsid w:val="0000002B"/>
    <w:multiLevelType w:val="multilevel"/>
    <w:tmpl w:val="0000002B"/>
    <w:name w:val="WWNum44"/>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2C"/>
    <w:multiLevelType w:val="multilevel"/>
    <w:tmpl w:val="0000002C"/>
    <w:name w:val="WWNum45"/>
    <w:lvl w:ilvl="0">
      <w:start w:val="1"/>
      <w:numFmt w:val="decimal"/>
      <w:lvlText w:val="%1."/>
      <w:lvlJc w:val="left"/>
      <w:pPr>
        <w:tabs>
          <w:tab w:val="num" w:pos="1440"/>
        </w:tabs>
        <w:ind w:left="144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4">
    <w:nsid w:val="0000002D"/>
    <w:multiLevelType w:val="multilevel"/>
    <w:tmpl w:val="0000002D"/>
    <w:name w:val="WWNum47"/>
    <w:lvl w:ilvl="0">
      <w:start w:val="1"/>
      <w:numFmt w:val="lowerLetter"/>
      <w:lvlText w:val="%1)"/>
      <w:lvlJc w:val="left"/>
      <w:pPr>
        <w:tabs>
          <w:tab w:val="num" w:pos="0"/>
        </w:tabs>
        <w:ind w:left="1425"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nsid w:val="2FCB395D"/>
    <w:multiLevelType w:val="multilevel"/>
    <w:tmpl w:val="2FBA5612"/>
    <w:name w:val="WWNum362"/>
    <w:lvl w:ilvl="0">
      <w:start w:val="3"/>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1785"/>
        </w:tabs>
        <w:ind w:left="1785" w:hanging="705"/>
      </w:pPr>
      <w:rPr>
        <w:rFonts w:hint="default"/>
      </w:rPr>
    </w:lvl>
    <w:lvl w:ilvl="2">
      <w:start w:val="1"/>
      <w:numFmt w:val="lowerLetter"/>
      <w:lvlText w:val="%3)"/>
      <w:lvlJc w:val="left"/>
      <w:pPr>
        <w:tabs>
          <w:tab w:val="num" w:pos="0"/>
        </w:tabs>
        <w:ind w:left="2340" w:hanging="360"/>
      </w:pPr>
      <w:rPr>
        <w:rFonts w:cs="Times New Roman" w:hint="default"/>
      </w:rPr>
    </w:lvl>
    <w:lvl w:ilvl="3">
      <w:start w:val="1"/>
      <w:numFmt w:val="decimal"/>
      <w:lvlText w:val="%4."/>
      <w:lvlJc w:val="left"/>
      <w:pPr>
        <w:tabs>
          <w:tab w:val="num" w:pos="502"/>
        </w:tabs>
        <w:ind w:left="502" w:hanging="360"/>
      </w:pPr>
      <w:rPr>
        <w:rFonts w:cs="Times New Roman" w:hint="default"/>
      </w:rPr>
    </w:lvl>
    <w:lvl w:ilvl="4">
      <w:start w:val="1"/>
      <w:numFmt w:val="upperRoman"/>
      <w:lvlText w:val="%5."/>
      <w:lvlJc w:val="left"/>
      <w:pPr>
        <w:tabs>
          <w:tab w:val="num" w:pos="0"/>
        </w:tabs>
        <w:ind w:left="3960" w:hanging="72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6">
    <w:nsid w:val="38C821D4"/>
    <w:multiLevelType w:val="multilevel"/>
    <w:tmpl w:val="85B02188"/>
    <w:lvl w:ilvl="0">
      <w:start w:val="1"/>
      <w:numFmt w:val="lowerLetter"/>
      <w:lvlText w:val="%1)"/>
      <w:lvlJc w:val="left"/>
      <w:pPr>
        <w:tabs>
          <w:tab w:val="num" w:pos="0"/>
        </w:tabs>
        <w:ind w:left="1425" w:hanging="360"/>
      </w:pPr>
      <w:rPr>
        <w:rFonts w:cs="Times New Roman"/>
        <w:color w:val="auto"/>
      </w:rPr>
    </w:lvl>
    <w:lvl w:ilvl="1">
      <w:start w:val="1"/>
      <w:numFmt w:val="lowerLetter"/>
      <w:lvlText w:val="%2."/>
      <w:lvlJc w:val="left"/>
      <w:pPr>
        <w:tabs>
          <w:tab w:val="num" w:pos="0"/>
        </w:tabs>
        <w:ind w:left="2145" w:hanging="360"/>
      </w:pPr>
      <w:rPr>
        <w:rFonts w:cs="Times New Roman"/>
      </w:rPr>
    </w:lvl>
    <w:lvl w:ilvl="2">
      <w:start w:val="1"/>
      <w:numFmt w:val="lowerRoman"/>
      <w:lvlText w:val="%3."/>
      <w:lvlJc w:val="left"/>
      <w:pPr>
        <w:tabs>
          <w:tab w:val="num" w:pos="0"/>
        </w:tabs>
        <w:ind w:left="2865" w:hanging="180"/>
      </w:pPr>
      <w:rPr>
        <w:rFonts w:cs="Times New Roman"/>
      </w:rPr>
    </w:lvl>
    <w:lvl w:ilvl="3">
      <w:start w:val="1"/>
      <w:numFmt w:val="decimal"/>
      <w:lvlText w:val="%4."/>
      <w:lvlJc w:val="left"/>
      <w:pPr>
        <w:tabs>
          <w:tab w:val="num" w:pos="0"/>
        </w:tabs>
        <w:ind w:left="3585" w:hanging="360"/>
      </w:pPr>
      <w:rPr>
        <w:rFonts w:cs="Times New Roman"/>
      </w:rPr>
    </w:lvl>
    <w:lvl w:ilvl="4">
      <w:start w:val="1"/>
      <w:numFmt w:val="lowerLetter"/>
      <w:lvlText w:val="%5."/>
      <w:lvlJc w:val="left"/>
      <w:pPr>
        <w:tabs>
          <w:tab w:val="num" w:pos="0"/>
        </w:tabs>
        <w:ind w:left="4305" w:hanging="360"/>
      </w:pPr>
      <w:rPr>
        <w:rFonts w:cs="Times New Roman"/>
      </w:rPr>
    </w:lvl>
    <w:lvl w:ilvl="5">
      <w:start w:val="1"/>
      <w:numFmt w:val="lowerRoman"/>
      <w:lvlText w:val="%6."/>
      <w:lvlJc w:val="left"/>
      <w:pPr>
        <w:tabs>
          <w:tab w:val="num" w:pos="0"/>
        </w:tabs>
        <w:ind w:left="5025" w:hanging="180"/>
      </w:pPr>
      <w:rPr>
        <w:rFonts w:cs="Times New Roman"/>
      </w:rPr>
    </w:lvl>
    <w:lvl w:ilvl="6">
      <w:start w:val="1"/>
      <w:numFmt w:val="decimal"/>
      <w:lvlText w:val="%7."/>
      <w:lvlJc w:val="left"/>
      <w:pPr>
        <w:tabs>
          <w:tab w:val="num" w:pos="0"/>
        </w:tabs>
        <w:ind w:left="5745" w:hanging="360"/>
      </w:pPr>
      <w:rPr>
        <w:rFonts w:cs="Times New Roman"/>
      </w:rPr>
    </w:lvl>
    <w:lvl w:ilvl="7">
      <w:start w:val="1"/>
      <w:numFmt w:val="lowerLetter"/>
      <w:lvlText w:val="%8."/>
      <w:lvlJc w:val="left"/>
      <w:pPr>
        <w:tabs>
          <w:tab w:val="num" w:pos="0"/>
        </w:tabs>
        <w:ind w:left="6465" w:hanging="360"/>
      </w:pPr>
      <w:rPr>
        <w:rFonts w:cs="Times New Roman"/>
      </w:rPr>
    </w:lvl>
    <w:lvl w:ilvl="8">
      <w:start w:val="1"/>
      <w:numFmt w:val="lowerRoman"/>
      <w:lvlText w:val="%9."/>
      <w:lvlJc w:val="left"/>
      <w:pPr>
        <w:tabs>
          <w:tab w:val="num" w:pos="0"/>
        </w:tabs>
        <w:ind w:left="7185" w:hanging="180"/>
      </w:pPr>
      <w:rPr>
        <w:rFonts w:cs="Times New Roman"/>
      </w:rPr>
    </w:lvl>
  </w:abstractNum>
  <w:abstractNum w:abstractNumId="47">
    <w:nsid w:val="584A5E4F"/>
    <w:multiLevelType w:val="multilevel"/>
    <w:tmpl w:val="85B02188"/>
    <w:lvl w:ilvl="0">
      <w:start w:val="1"/>
      <w:numFmt w:val="lowerLetter"/>
      <w:lvlText w:val="%1)"/>
      <w:lvlJc w:val="left"/>
      <w:pPr>
        <w:tabs>
          <w:tab w:val="num" w:pos="0"/>
        </w:tabs>
        <w:ind w:left="1425" w:hanging="360"/>
      </w:pPr>
      <w:rPr>
        <w:rFonts w:cs="Times New Roman"/>
        <w:color w:val="auto"/>
      </w:rPr>
    </w:lvl>
    <w:lvl w:ilvl="1">
      <w:start w:val="1"/>
      <w:numFmt w:val="lowerLetter"/>
      <w:lvlText w:val="%2."/>
      <w:lvlJc w:val="left"/>
      <w:pPr>
        <w:tabs>
          <w:tab w:val="num" w:pos="0"/>
        </w:tabs>
        <w:ind w:left="2145" w:hanging="360"/>
      </w:pPr>
      <w:rPr>
        <w:rFonts w:cs="Times New Roman"/>
      </w:rPr>
    </w:lvl>
    <w:lvl w:ilvl="2">
      <w:start w:val="1"/>
      <w:numFmt w:val="lowerRoman"/>
      <w:lvlText w:val="%3."/>
      <w:lvlJc w:val="left"/>
      <w:pPr>
        <w:tabs>
          <w:tab w:val="num" w:pos="0"/>
        </w:tabs>
        <w:ind w:left="2865" w:hanging="180"/>
      </w:pPr>
      <w:rPr>
        <w:rFonts w:cs="Times New Roman"/>
      </w:rPr>
    </w:lvl>
    <w:lvl w:ilvl="3">
      <w:start w:val="1"/>
      <w:numFmt w:val="decimal"/>
      <w:lvlText w:val="%4."/>
      <w:lvlJc w:val="left"/>
      <w:pPr>
        <w:tabs>
          <w:tab w:val="num" w:pos="0"/>
        </w:tabs>
        <w:ind w:left="3585" w:hanging="360"/>
      </w:pPr>
      <w:rPr>
        <w:rFonts w:cs="Times New Roman"/>
      </w:rPr>
    </w:lvl>
    <w:lvl w:ilvl="4">
      <w:start w:val="1"/>
      <w:numFmt w:val="lowerLetter"/>
      <w:lvlText w:val="%5."/>
      <w:lvlJc w:val="left"/>
      <w:pPr>
        <w:tabs>
          <w:tab w:val="num" w:pos="0"/>
        </w:tabs>
        <w:ind w:left="4305" w:hanging="360"/>
      </w:pPr>
      <w:rPr>
        <w:rFonts w:cs="Times New Roman"/>
      </w:rPr>
    </w:lvl>
    <w:lvl w:ilvl="5">
      <w:start w:val="1"/>
      <w:numFmt w:val="lowerRoman"/>
      <w:lvlText w:val="%6."/>
      <w:lvlJc w:val="left"/>
      <w:pPr>
        <w:tabs>
          <w:tab w:val="num" w:pos="0"/>
        </w:tabs>
        <w:ind w:left="5025" w:hanging="180"/>
      </w:pPr>
      <w:rPr>
        <w:rFonts w:cs="Times New Roman"/>
      </w:rPr>
    </w:lvl>
    <w:lvl w:ilvl="6">
      <w:start w:val="1"/>
      <w:numFmt w:val="decimal"/>
      <w:lvlText w:val="%7."/>
      <w:lvlJc w:val="left"/>
      <w:pPr>
        <w:tabs>
          <w:tab w:val="num" w:pos="0"/>
        </w:tabs>
        <w:ind w:left="5745" w:hanging="360"/>
      </w:pPr>
      <w:rPr>
        <w:rFonts w:cs="Times New Roman"/>
      </w:rPr>
    </w:lvl>
    <w:lvl w:ilvl="7">
      <w:start w:val="1"/>
      <w:numFmt w:val="lowerLetter"/>
      <w:lvlText w:val="%8."/>
      <w:lvlJc w:val="left"/>
      <w:pPr>
        <w:tabs>
          <w:tab w:val="num" w:pos="0"/>
        </w:tabs>
        <w:ind w:left="6465" w:hanging="360"/>
      </w:pPr>
      <w:rPr>
        <w:rFonts w:cs="Times New Roman"/>
      </w:rPr>
    </w:lvl>
    <w:lvl w:ilvl="8">
      <w:start w:val="1"/>
      <w:numFmt w:val="lowerRoman"/>
      <w:lvlText w:val="%9."/>
      <w:lvlJc w:val="left"/>
      <w:pPr>
        <w:tabs>
          <w:tab w:val="num" w:pos="0"/>
        </w:tabs>
        <w:ind w:left="7185" w:hanging="180"/>
      </w:pPr>
      <w:rPr>
        <w:rFonts w:cs="Times New Roman"/>
      </w:rPr>
    </w:lvl>
  </w:abstractNum>
  <w:abstractNum w:abstractNumId="48">
    <w:nsid w:val="58B730A2"/>
    <w:multiLevelType w:val="multilevel"/>
    <w:tmpl w:val="86BE9084"/>
    <w:name w:val="WWNum3622"/>
    <w:lvl w:ilvl="0">
      <w:start w:val="5"/>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1785"/>
        </w:tabs>
        <w:ind w:left="1785" w:hanging="705"/>
      </w:pPr>
      <w:rPr>
        <w:rFonts w:hint="default"/>
      </w:rPr>
    </w:lvl>
    <w:lvl w:ilvl="2">
      <w:start w:val="1"/>
      <w:numFmt w:val="lowerLetter"/>
      <w:lvlText w:val="%3)"/>
      <w:lvlJc w:val="left"/>
      <w:pPr>
        <w:tabs>
          <w:tab w:val="num" w:pos="0"/>
        </w:tabs>
        <w:ind w:left="2340" w:hanging="360"/>
      </w:pPr>
      <w:rPr>
        <w:rFonts w:cs="Times New Roman" w:hint="default"/>
      </w:rPr>
    </w:lvl>
    <w:lvl w:ilvl="3">
      <w:start w:val="1"/>
      <w:numFmt w:val="decimal"/>
      <w:lvlText w:val="%4."/>
      <w:lvlJc w:val="left"/>
      <w:pPr>
        <w:tabs>
          <w:tab w:val="num" w:pos="502"/>
        </w:tabs>
        <w:ind w:left="502" w:hanging="360"/>
      </w:pPr>
      <w:rPr>
        <w:rFonts w:cs="Times New Roman" w:hint="default"/>
      </w:rPr>
    </w:lvl>
    <w:lvl w:ilvl="4">
      <w:start w:val="1"/>
      <w:numFmt w:val="upperRoman"/>
      <w:lvlText w:val="%5."/>
      <w:lvlJc w:val="left"/>
      <w:pPr>
        <w:tabs>
          <w:tab w:val="num" w:pos="0"/>
        </w:tabs>
        <w:ind w:left="3960" w:hanging="72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7"/>
  </w:num>
  <w:num w:numId="47">
    <w:abstractNumId w:val="46"/>
  </w:num>
  <w:num w:numId="48">
    <w:abstractNumId w:val="45"/>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DD"/>
    <w:rsid w:val="000219E5"/>
    <w:rsid w:val="00054CBC"/>
    <w:rsid w:val="00091204"/>
    <w:rsid w:val="00092422"/>
    <w:rsid w:val="000D1F21"/>
    <w:rsid w:val="001014BE"/>
    <w:rsid w:val="001812F9"/>
    <w:rsid w:val="001A6D35"/>
    <w:rsid w:val="001E33F9"/>
    <w:rsid w:val="001F11D5"/>
    <w:rsid w:val="0020710C"/>
    <w:rsid w:val="002B2220"/>
    <w:rsid w:val="00324EDE"/>
    <w:rsid w:val="00367958"/>
    <w:rsid w:val="00370200"/>
    <w:rsid w:val="003B77A5"/>
    <w:rsid w:val="003C5558"/>
    <w:rsid w:val="00414BC0"/>
    <w:rsid w:val="00421656"/>
    <w:rsid w:val="004742EC"/>
    <w:rsid w:val="0048674D"/>
    <w:rsid w:val="004D77AE"/>
    <w:rsid w:val="004E1BCB"/>
    <w:rsid w:val="004E5657"/>
    <w:rsid w:val="004F2CCB"/>
    <w:rsid w:val="004F6D50"/>
    <w:rsid w:val="00515701"/>
    <w:rsid w:val="00544C41"/>
    <w:rsid w:val="00553510"/>
    <w:rsid w:val="00557A49"/>
    <w:rsid w:val="0056252A"/>
    <w:rsid w:val="00567A92"/>
    <w:rsid w:val="005E7FFE"/>
    <w:rsid w:val="006354D3"/>
    <w:rsid w:val="00651466"/>
    <w:rsid w:val="006664C1"/>
    <w:rsid w:val="006B6741"/>
    <w:rsid w:val="006E7D67"/>
    <w:rsid w:val="00722A37"/>
    <w:rsid w:val="00731FC3"/>
    <w:rsid w:val="0073578A"/>
    <w:rsid w:val="00777E42"/>
    <w:rsid w:val="007B228C"/>
    <w:rsid w:val="0081673A"/>
    <w:rsid w:val="00822FCE"/>
    <w:rsid w:val="00874553"/>
    <w:rsid w:val="00887260"/>
    <w:rsid w:val="008C29E2"/>
    <w:rsid w:val="008D559B"/>
    <w:rsid w:val="008E15BD"/>
    <w:rsid w:val="00953352"/>
    <w:rsid w:val="00956FA3"/>
    <w:rsid w:val="009644FA"/>
    <w:rsid w:val="00972739"/>
    <w:rsid w:val="009C5E7F"/>
    <w:rsid w:val="00A117B3"/>
    <w:rsid w:val="00A23B86"/>
    <w:rsid w:val="00A67543"/>
    <w:rsid w:val="00A87B6F"/>
    <w:rsid w:val="00AA3B2E"/>
    <w:rsid w:val="00AB5767"/>
    <w:rsid w:val="00AF6E13"/>
    <w:rsid w:val="00B152E6"/>
    <w:rsid w:val="00B21382"/>
    <w:rsid w:val="00B80BA7"/>
    <w:rsid w:val="00BA559B"/>
    <w:rsid w:val="00BB18DD"/>
    <w:rsid w:val="00BD6638"/>
    <w:rsid w:val="00BF25B7"/>
    <w:rsid w:val="00C61C64"/>
    <w:rsid w:val="00C661A1"/>
    <w:rsid w:val="00C678C9"/>
    <w:rsid w:val="00CB0E6D"/>
    <w:rsid w:val="00D0647C"/>
    <w:rsid w:val="00D451FD"/>
    <w:rsid w:val="00D45844"/>
    <w:rsid w:val="00D92F0F"/>
    <w:rsid w:val="00DD36F4"/>
    <w:rsid w:val="00E04DAD"/>
    <w:rsid w:val="00E27FA5"/>
    <w:rsid w:val="00E72768"/>
    <w:rsid w:val="00EC4674"/>
    <w:rsid w:val="00EF0992"/>
    <w:rsid w:val="00EF50C6"/>
    <w:rsid w:val="00F02879"/>
    <w:rsid w:val="00F25968"/>
    <w:rsid w:val="00F33BFF"/>
    <w:rsid w:val="00F43FA9"/>
    <w:rsid w:val="00FA765C"/>
    <w:rsid w:val="00FC31DC"/>
    <w:rsid w:val="00FC38B1"/>
    <w:rsid w:val="00FD44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8BD243"/>
  <w15:docId w15:val="{EF5530C9-9C29-4D01-B427-2B4E9183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6638"/>
    <w:pPr>
      <w:suppressAutoHyphens/>
    </w:pPr>
    <w:rPr>
      <w:kern w:val="1"/>
      <w:sz w:val="24"/>
      <w:szCs w:val="24"/>
      <w:lang w:eastAsia="ar-SA"/>
    </w:rPr>
  </w:style>
  <w:style w:type="paragraph" w:styleId="Nagwek1">
    <w:name w:val="heading 1"/>
    <w:basedOn w:val="Normalny"/>
    <w:next w:val="Normalny"/>
    <w:link w:val="Nagwek1Znak"/>
    <w:uiPriority w:val="9"/>
    <w:qFormat/>
    <w:rsid w:val="00D064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064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Tekstpodstawowy"/>
    <w:qFormat/>
    <w:rsid w:val="00BD6638"/>
    <w:pPr>
      <w:keepNext/>
      <w:numPr>
        <w:ilvl w:val="2"/>
        <w:numId w:val="1"/>
      </w:numPr>
      <w:jc w:val="center"/>
      <w:outlineLvl w:val="2"/>
    </w:pPr>
    <w:rPr>
      <w:b/>
      <w:bCs/>
    </w:rPr>
  </w:style>
  <w:style w:type="paragraph" w:styleId="Nagwek4">
    <w:name w:val="heading 4"/>
    <w:basedOn w:val="Normalny"/>
    <w:next w:val="Normalny"/>
    <w:link w:val="Nagwek4Znak"/>
    <w:uiPriority w:val="9"/>
    <w:unhideWhenUsed/>
    <w:qFormat/>
    <w:rsid w:val="00D0647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rsid w:val="00BD6638"/>
    <w:rPr>
      <w:rFonts w:cs="Times New Roman"/>
    </w:rPr>
  </w:style>
  <w:style w:type="character" w:customStyle="1" w:styleId="ListLabel2">
    <w:name w:val="ListLabel 2"/>
    <w:rsid w:val="00BD6638"/>
    <w:rPr>
      <w:dstrike/>
      <w:position w:val="0"/>
      <w:sz w:val="22"/>
      <w:vertAlign w:val="baseline"/>
    </w:rPr>
  </w:style>
  <w:style w:type="character" w:customStyle="1" w:styleId="ListLabel3">
    <w:name w:val="ListLabel 3"/>
    <w:rsid w:val="00BD6638"/>
    <w:rPr>
      <w:b/>
      <w:i/>
    </w:rPr>
  </w:style>
  <w:style w:type="character" w:customStyle="1" w:styleId="ListLabel4">
    <w:name w:val="ListLabel 4"/>
    <w:rsid w:val="00BD6638"/>
    <w:rPr>
      <w:rFonts w:cs="Courier New"/>
    </w:rPr>
  </w:style>
  <w:style w:type="character" w:customStyle="1" w:styleId="ListLabel5">
    <w:name w:val="ListLabel 5"/>
    <w:rsid w:val="00BD6638"/>
    <w:rPr>
      <w:rFonts w:cs="Times New Roman"/>
      <w:b/>
    </w:rPr>
  </w:style>
  <w:style w:type="character" w:customStyle="1" w:styleId="ListLabel6">
    <w:name w:val="ListLabel 6"/>
    <w:rsid w:val="00BD6638"/>
    <w:rPr>
      <w:rFonts w:cs="Times New Roman"/>
      <w:color w:val="000000"/>
    </w:rPr>
  </w:style>
  <w:style w:type="character" w:customStyle="1" w:styleId="ListLabel7">
    <w:name w:val="ListLabel 7"/>
    <w:rsid w:val="00BD6638"/>
    <w:rPr>
      <w:rFonts w:eastAsia="Times New Roman" w:cs="Times New Roman"/>
    </w:rPr>
  </w:style>
  <w:style w:type="character" w:customStyle="1" w:styleId="ListLabel8">
    <w:name w:val="ListLabel 8"/>
    <w:rsid w:val="00BD6638"/>
    <w:rPr>
      <w:rFonts w:cs="Times New Roman"/>
      <w:b/>
      <w:i/>
      <w:sz w:val="18"/>
      <w:szCs w:val="18"/>
    </w:rPr>
  </w:style>
  <w:style w:type="character" w:customStyle="1" w:styleId="ListLabel9">
    <w:name w:val="ListLabel 9"/>
    <w:rsid w:val="00BD6638"/>
    <w:rPr>
      <w:rFonts w:cs="Times New Roman"/>
      <w:sz w:val="18"/>
    </w:rPr>
  </w:style>
  <w:style w:type="character" w:customStyle="1" w:styleId="Domylnaczcionkaakapitu1">
    <w:name w:val="Domyślna czcionka akapitu1"/>
    <w:rsid w:val="00BD6638"/>
  </w:style>
  <w:style w:type="character" w:customStyle="1" w:styleId="Nagwek3Znak">
    <w:name w:val="Nagłówek 3 Znak"/>
    <w:basedOn w:val="Domylnaczcionkaakapitu1"/>
    <w:rsid w:val="00BD6638"/>
  </w:style>
  <w:style w:type="character" w:customStyle="1" w:styleId="NagwekZnak">
    <w:name w:val="Nagłówek Znak"/>
    <w:basedOn w:val="Domylnaczcionkaakapitu1"/>
    <w:rsid w:val="00BD6638"/>
  </w:style>
  <w:style w:type="character" w:customStyle="1" w:styleId="StopkaZnak">
    <w:name w:val="Stopka Znak"/>
    <w:basedOn w:val="Domylnaczcionkaakapitu1"/>
    <w:rsid w:val="00BD6638"/>
  </w:style>
  <w:style w:type="character" w:styleId="Hipercze">
    <w:name w:val="Hyperlink"/>
    <w:basedOn w:val="Domylnaczcionkaakapitu1"/>
    <w:rsid w:val="00BD6638"/>
    <w:rPr>
      <w:rFonts w:cs="Times New Roman"/>
      <w:color w:val="0000FF"/>
      <w:u w:val="single"/>
    </w:rPr>
  </w:style>
  <w:style w:type="character" w:customStyle="1" w:styleId="TekstpodstawowyZnak">
    <w:name w:val="Tekst podstawowy Znak"/>
    <w:basedOn w:val="Domylnaczcionkaakapitu1"/>
    <w:rsid w:val="00BD6638"/>
  </w:style>
  <w:style w:type="character" w:customStyle="1" w:styleId="TekstdymkaZnak">
    <w:name w:val="Tekst dymka Znak"/>
    <w:basedOn w:val="Domylnaczcionkaakapitu1"/>
    <w:rsid w:val="00BD6638"/>
  </w:style>
  <w:style w:type="character" w:styleId="Pogrubienie">
    <w:name w:val="Strong"/>
    <w:basedOn w:val="Domylnaczcionkaakapitu1"/>
    <w:qFormat/>
    <w:rsid w:val="00BD6638"/>
    <w:rPr>
      <w:rFonts w:cs="Times New Roman"/>
      <w:b/>
      <w:bCs/>
    </w:rPr>
  </w:style>
  <w:style w:type="character" w:customStyle="1" w:styleId="apple-converted-space">
    <w:name w:val="apple-converted-space"/>
    <w:basedOn w:val="Domylnaczcionkaakapitu1"/>
    <w:rsid w:val="00BD6638"/>
  </w:style>
  <w:style w:type="character" w:customStyle="1" w:styleId="TekstkomentarzaZnak">
    <w:name w:val="Tekst komentarza Znak"/>
    <w:basedOn w:val="Domylnaczcionkaakapitu1"/>
    <w:rsid w:val="00BD6638"/>
  </w:style>
  <w:style w:type="character" w:customStyle="1" w:styleId="tabulatory">
    <w:name w:val="tabulatory"/>
    <w:basedOn w:val="Domylnaczcionkaakapitu1"/>
    <w:rsid w:val="00BD6638"/>
  </w:style>
  <w:style w:type="character" w:customStyle="1" w:styleId="Odwoaniedokomentarza1">
    <w:name w:val="Odwołanie do komentarza1"/>
    <w:basedOn w:val="Domylnaczcionkaakapitu1"/>
    <w:rsid w:val="00BD6638"/>
  </w:style>
  <w:style w:type="character" w:customStyle="1" w:styleId="TematkomentarzaZnak">
    <w:name w:val="Temat komentarza Znak"/>
    <w:basedOn w:val="TekstkomentarzaZnak"/>
    <w:rsid w:val="00BD6638"/>
  </w:style>
  <w:style w:type="character" w:customStyle="1" w:styleId="FontStyle15">
    <w:name w:val="Font Style15"/>
    <w:basedOn w:val="Domylnaczcionkaakapitu1"/>
    <w:rsid w:val="00BD6638"/>
  </w:style>
  <w:style w:type="paragraph" w:customStyle="1" w:styleId="Nagwek10">
    <w:name w:val="Nagłówek1"/>
    <w:basedOn w:val="Normalny"/>
    <w:next w:val="Tekstpodstawowy"/>
    <w:rsid w:val="00BD6638"/>
    <w:pPr>
      <w:keepNext/>
      <w:tabs>
        <w:tab w:val="center" w:pos="4536"/>
        <w:tab w:val="right" w:pos="9072"/>
      </w:tabs>
      <w:spacing w:before="240" w:after="120"/>
    </w:pPr>
    <w:rPr>
      <w:rFonts w:ascii="Arial" w:eastAsia="SimSun" w:hAnsi="Arial" w:cs="Mangal"/>
      <w:sz w:val="28"/>
      <w:szCs w:val="28"/>
    </w:rPr>
  </w:style>
  <w:style w:type="paragraph" w:styleId="Tekstpodstawowy">
    <w:name w:val="Body Text"/>
    <w:basedOn w:val="Normalny"/>
    <w:link w:val="TekstpodstawowyZnak1"/>
    <w:rsid w:val="00BD6638"/>
    <w:pPr>
      <w:spacing w:line="360" w:lineRule="auto"/>
      <w:jc w:val="both"/>
    </w:pPr>
    <w:rPr>
      <w:szCs w:val="20"/>
    </w:rPr>
  </w:style>
  <w:style w:type="paragraph" w:styleId="Lista">
    <w:name w:val="List"/>
    <w:basedOn w:val="Tekstpodstawowy"/>
    <w:rsid w:val="00BD6638"/>
    <w:rPr>
      <w:rFonts w:cs="Mangal"/>
    </w:rPr>
  </w:style>
  <w:style w:type="paragraph" w:customStyle="1" w:styleId="Podpis1">
    <w:name w:val="Podpis1"/>
    <w:basedOn w:val="Normalny"/>
    <w:rsid w:val="00BD6638"/>
    <w:pPr>
      <w:suppressLineNumbers/>
      <w:spacing w:before="120" w:after="120"/>
    </w:pPr>
    <w:rPr>
      <w:rFonts w:cs="Mangal"/>
      <w:i/>
      <w:iCs/>
    </w:rPr>
  </w:style>
  <w:style w:type="paragraph" w:customStyle="1" w:styleId="Indeks">
    <w:name w:val="Indeks"/>
    <w:basedOn w:val="Normalny"/>
    <w:rsid w:val="00BD6638"/>
    <w:pPr>
      <w:suppressLineNumbers/>
    </w:pPr>
    <w:rPr>
      <w:rFonts w:cs="Mangal"/>
    </w:rPr>
  </w:style>
  <w:style w:type="paragraph" w:styleId="Stopka">
    <w:name w:val="footer"/>
    <w:basedOn w:val="Normalny"/>
    <w:rsid w:val="00BD6638"/>
    <w:pPr>
      <w:suppressLineNumbers/>
      <w:tabs>
        <w:tab w:val="center" w:pos="4536"/>
        <w:tab w:val="right" w:pos="9072"/>
      </w:tabs>
    </w:pPr>
  </w:style>
  <w:style w:type="paragraph" w:customStyle="1" w:styleId="Tekstdymka1">
    <w:name w:val="Tekst dymka1"/>
    <w:basedOn w:val="Normalny"/>
    <w:rsid w:val="00BD6638"/>
  </w:style>
  <w:style w:type="paragraph" w:customStyle="1" w:styleId="Akapitzlist1">
    <w:name w:val="Akapit z listą1"/>
    <w:basedOn w:val="Normalny"/>
    <w:rsid w:val="00BD6638"/>
  </w:style>
  <w:style w:type="paragraph" w:customStyle="1" w:styleId="Tekstkomentarza1">
    <w:name w:val="Tekst komentarza1"/>
    <w:basedOn w:val="Normalny"/>
    <w:rsid w:val="00BD6638"/>
  </w:style>
  <w:style w:type="paragraph" w:customStyle="1" w:styleId="Tematkomentarza1">
    <w:name w:val="Temat komentarza1"/>
    <w:basedOn w:val="Tekstkomentarza1"/>
    <w:rsid w:val="00BD6638"/>
  </w:style>
  <w:style w:type="paragraph" w:customStyle="1" w:styleId="Style2">
    <w:name w:val="Style2"/>
    <w:basedOn w:val="Normalny"/>
    <w:rsid w:val="00BD6638"/>
  </w:style>
  <w:style w:type="paragraph" w:styleId="Tekstdymka">
    <w:name w:val="Balloon Text"/>
    <w:basedOn w:val="Normalny"/>
    <w:link w:val="TekstdymkaZnak1"/>
    <w:uiPriority w:val="99"/>
    <w:semiHidden/>
    <w:unhideWhenUsed/>
    <w:rsid w:val="00BB18DD"/>
    <w:rPr>
      <w:rFonts w:ascii="Tahoma" w:hAnsi="Tahoma" w:cs="Tahoma"/>
      <w:sz w:val="16"/>
      <w:szCs w:val="16"/>
    </w:rPr>
  </w:style>
  <w:style w:type="character" w:customStyle="1" w:styleId="TekstdymkaZnak1">
    <w:name w:val="Tekst dymka Znak1"/>
    <w:basedOn w:val="Domylnaczcionkaakapitu"/>
    <w:link w:val="Tekstdymka"/>
    <w:uiPriority w:val="99"/>
    <w:semiHidden/>
    <w:rsid w:val="00BB18DD"/>
    <w:rPr>
      <w:rFonts w:ascii="Tahoma" w:hAnsi="Tahoma" w:cs="Tahoma"/>
      <w:kern w:val="1"/>
      <w:sz w:val="16"/>
      <w:szCs w:val="16"/>
      <w:lang w:eastAsia="ar-SA"/>
    </w:rPr>
  </w:style>
  <w:style w:type="character" w:styleId="Odwoaniedokomentarza">
    <w:name w:val="annotation reference"/>
    <w:basedOn w:val="Domylnaczcionkaakapitu"/>
    <w:uiPriority w:val="99"/>
    <w:semiHidden/>
    <w:unhideWhenUsed/>
    <w:rsid w:val="0020710C"/>
    <w:rPr>
      <w:sz w:val="16"/>
      <w:szCs w:val="16"/>
    </w:rPr>
  </w:style>
  <w:style w:type="paragraph" w:styleId="Tekstkomentarza">
    <w:name w:val="annotation text"/>
    <w:basedOn w:val="Normalny"/>
    <w:link w:val="TekstkomentarzaZnak1"/>
    <w:uiPriority w:val="99"/>
    <w:semiHidden/>
    <w:unhideWhenUsed/>
    <w:rsid w:val="0020710C"/>
    <w:rPr>
      <w:sz w:val="20"/>
      <w:szCs w:val="20"/>
    </w:rPr>
  </w:style>
  <w:style w:type="character" w:customStyle="1" w:styleId="TekstkomentarzaZnak1">
    <w:name w:val="Tekst komentarza Znak1"/>
    <w:basedOn w:val="Domylnaczcionkaakapitu"/>
    <w:link w:val="Tekstkomentarza"/>
    <w:uiPriority w:val="99"/>
    <w:semiHidden/>
    <w:rsid w:val="0020710C"/>
    <w:rPr>
      <w:kern w:val="1"/>
      <w:lang w:eastAsia="ar-SA"/>
    </w:rPr>
  </w:style>
  <w:style w:type="paragraph" w:styleId="Tematkomentarza">
    <w:name w:val="annotation subject"/>
    <w:basedOn w:val="Tekstkomentarza"/>
    <w:next w:val="Tekstkomentarza"/>
    <w:link w:val="TematkomentarzaZnak1"/>
    <w:uiPriority w:val="99"/>
    <w:semiHidden/>
    <w:unhideWhenUsed/>
    <w:rsid w:val="0020710C"/>
    <w:rPr>
      <w:b/>
      <w:bCs/>
    </w:rPr>
  </w:style>
  <w:style w:type="character" w:customStyle="1" w:styleId="TematkomentarzaZnak1">
    <w:name w:val="Temat komentarza Znak1"/>
    <w:basedOn w:val="TekstkomentarzaZnak1"/>
    <w:link w:val="Tematkomentarza"/>
    <w:uiPriority w:val="99"/>
    <w:semiHidden/>
    <w:rsid w:val="0020710C"/>
    <w:rPr>
      <w:b/>
      <w:bCs/>
      <w:kern w:val="1"/>
      <w:lang w:eastAsia="ar-SA"/>
    </w:rPr>
  </w:style>
  <w:style w:type="paragraph" w:styleId="Poprawka">
    <w:name w:val="Revision"/>
    <w:hidden/>
    <w:uiPriority w:val="99"/>
    <w:semiHidden/>
    <w:rsid w:val="006354D3"/>
    <w:rPr>
      <w:kern w:val="1"/>
      <w:sz w:val="24"/>
      <w:szCs w:val="24"/>
      <w:lang w:eastAsia="ar-SA"/>
    </w:rPr>
  </w:style>
  <w:style w:type="paragraph" w:styleId="Akapitzlist">
    <w:name w:val="List Paragraph"/>
    <w:basedOn w:val="Normalny"/>
    <w:uiPriority w:val="34"/>
    <w:qFormat/>
    <w:rsid w:val="00C678C9"/>
    <w:pPr>
      <w:ind w:left="720"/>
      <w:contextualSpacing/>
    </w:pPr>
  </w:style>
  <w:style w:type="paragraph" w:styleId="Tekstprzypisukocowego">
    <w:name w:val="endnote text"/>
    <w:basedOn w:val="Normalny"/>
    <w:link w:val="TekstprzypisukocowegoZnak"/>
    <w:uiPriority w:val="99"/>
    <w:semiHidden/>
    <w:unhideWhenUsed/>
    <w:rsid w:val="00414BC0"/>
    <w:rPr>
      <w:sz w:val="20"/>
      <w:szCs w:val="20"/>
    </w:rPr>
  </w:style>
  <w:style w:type="character" w:customStyle="1" w:styleId="TekstprzypisukocowegoZnak">
    <w:name w:val="Tekst przypisu końcowego Znak"/>
    <w:basedOn w:val="Domylnaczcionkaakapitu"/>
    <w:link w:val="Tekstprzypisukocowego"/>
    <w:uiPriority w:val="99"/>
    <w:semiHidden/>
    <w:rsid w:val="00414BC0"/>
    <w:rPr>
      <w:kern w:val="1"/>
      <w:lang w:eastAsia="ar-SA"/>
    </w:rPr>
  </w:style>
  <w:style w:type="character" w:styleId="Odwoanieprzypisukocowego">
    <w:name w:val="endnote reference"/>
    <w:basedOn w:val="Domylnaczcionkaakapitu"/>
    <w:uiPriority w:val="99"/>
    <w:semiHidden/>
    <w:unhideWhenUsed/>
    <w:rsid w:val="00414BC0"/>
    <w:rPr>
      <w:vertAlign w:val="superscript"/>
    </w:rPr>
  </w:style>
  <w:style w:type="character" w:customStyle="1" w:styleId="Nagwek1Znak">
    <w:name w:val="Nagłówek 1 Znak"/>
    <w:basedOn w:val="Domylnaczcionkaakapitu"/>
    <w:link w:val="Nagwek1"/>
    <w:uiPriority w:val="9"/>
    <w:rsid w:val="00D0647C"/>
    <w:rPr>
      <w:rFonts w:asciiTheme="majorHAnsi" w:eastAsiaTheme="majorEastAsia" w:hAnsiTheme="majorHAnsi" w:cstheme="majorBidi"/>
      <w:color w:val="2E74B5" w:themeColor="accent1" w:themeShade="BF"/>
      <w:kern w:val="1"/>
      <w:sz w:val="32"/>
      <w:szCs w:val="32"/>
      <w:lang w:eastAsia="ar-SA"/>
    </w:rPr>
  </w:style>
  <w:style w:type="character" w:customStyle="1" w:styleId="Nagwek2Znak">
    <w:name w:val="Nagłówek 2 Znak"/>
    <w:basedOn w:val="Domylnaczcionkaakapitu"/>
    <w:link w:val="Nagwek2"/>
    <w:uiPriority w:val="9"/>
    <w:rsid w:val="00D0647C"/>
    <w:rPr>
      <w:rFonts w:asciiTheme="majorHAnsi" w:eastAsiaTheme="majorEastAsia" w:hAnsiTheme="majorHAnsi" w:cstheme="majorBidi"/>
      <w:color w:val="2E74B5" w:themeColor="accent1" w:themeShade="BF"/>
      <w:kern w:val="1"/>
      <w:sz w:val="26"/>
      <w:szCs w:val="26"/>
      <w:lang w:eastAsia="ar-SA"/>
    </w:rPr>
  </w:style>
  <w:style w:type="character" w:customStyle="1" w:styleId="Nagwek4Znak">
    <w:name w:val="Nagłówek 4 Znak"/>
    <w:basedOn w:val="Domylnaczcionkaakapitu"/>
    <w:link w:val="Nagwek4"/>
    <w:uiPriority w:val="9"/>
    <w:rsid w:val="00D0647C"/>
    <w:rPr>
      <w:rFonts w:asciiTheme="majorHAnsi" w:eastAsiaTheme="majorEastAsia" w:hAnsiTheme="majorHAnsi" w:cstheme="majorBidi"/>
      <w:i/>
      <w:iCs/>
      <w:color w:val="2E74B5" w:themeColor="accent1" w:themeShade="BF"/>
      <w:kern w:val="1"/>
      <w:sz w:val="24"/>
      <w:szCs w:val="24"/>
      <w:lang w:eastAsia="ar-SA"/>
    </w:rPr>
  </w:style>
  <w:style w:type="paragraph" w:styleId="Lista2">
    <w:name w:val="List 2"/>
    <w:basedOn w:val="Normalny"/>
    <w:uiPriority w:val="99"/>
    <w:unhideWhenUsed/>
    <w:rsid w:val="00D0647C"/>
    <w:pPr>
      <w:ind w:left="566" w:hanging="283"/>
      <w:contextualSpacing/>
    </w:pPr>
  </w:style>
  <w:style w:type="paragraph" w:styleId="Lista3">
    <w:name w:val="List 3"/>
    <w:basedOn w:val="Normalny"/>
    <w:uiPriority w:val="99"/>
    <w:unhideWhenUsed/>
    <w:rsid w:val="00D0647C"/>
    <w:pPr>
      <w:ind w:left="849" w:hanging="283"/>
      <w:contextualSpacing/>
    </w:pPr>
  </w:style>
  <w:style w:type="paragraph" w:styleId="Lista4">
    <w:name w:val="List 4"/>
    <w:basedOn w:val="Normalny"/>
    <w:uiPriority w:val="99"/>
    <w:unhideWhenUsed/>
    <w:rsid w:val="00D0647C"/>
    <w:pPr>
      <w:ind w:left="1132" w:hanging="283"/>
      <w:contextualSpacing/>
    </w:pPr>
  </w:style>
  <w:style w:type="paragraph" w:styleId="Lista5">
    <w:name w:val="List 5"/>
    <w:basedOn w:val="Normalny"/>
    <w:uiPriority w:val="99"/>
    <w:unhideWhenUsed/>
    <w:rsid w:val="00D0647C"/>
    <w:pPr>
      <w:ind w:left="1415" w:hanging="283"/>
      <w:contextualSpacing/>
    </w:pPr>
  </w:style>
  <w:style w:type="paragraph" w:styleId="Lista-kontynuacja">
    <w:name w:val="List Continue"/>
    <w:basedOn w:val="Normalny"/>
    <w:uiPriority w:val="99"/>
    <w:unhideWhenUsed/>
    <w:rsid w:val="00D0647C"/>
    <w:pPr>
      <w:spacing w:after="120"/>
      <w:ind w:left="283"/>
      <w:contextualSpacing/>
    </w:pPr>
  </w:style>
  <w:style w:type="paragraph" w:styleId="Tytu">
    <w:name w:val="Title"/>
    <w:basedOn w:val="Normalny"/>
    <w:next w:val="Normalny"/>
    <w:link w:val="TytuZnak"/>
    <w:uiPriority w:val="10"/>
    <w:qFormat/>
    <w:rsid w:val="00D0647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0647C"/>
    <w:rPr>
      <w:rFonts w:asciiTheme="majorHAnsi" w:eastAsiaTheme="majorEastAsia" w:hAnsiTheme="majorHAnsi" w:cstheme="majorBidi"/>
      <w:spacing w:val="-10"/>
      <w:kern w:val="28"/>
      <w:sz w:val="56"/>
      <w:szCs w:val="56"/>
      <w:lang w:eastAsia="ar-SA"/>
    </w:rPr>
  </w:style>
  <w:style w:type="paragraph" w:styleId="Podtytu">
    <w:name w:val="Subtitle"/>
    <w:basedOn w:val="Normalny"/>
    <w:next w:val="Normalny"/>
    <w:link w:val="PodtytuZnak"/>
    <w:uiPriority w:val="11"/>
    <w:qFormat/>
    <w:rsid w:val="00D0647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D0647C"/>
    <w:rPr>
      <w:rFonts w:asciiTheme="minorHAnsi" w:eastAsiaTheme="minorEastAsia" w:hAnsiTheme="minorHAnsi" w:cstheme="minorBidi"/>
      <w:color w:val="5A5A5A" w:themeColor="text1" w:themeTint="A5"/>
      <w:spacing w:val="15"/>
      <w:kern w:val="1"/>
      <w:sz w:val="22"/>
      <w:szCs w:val="22"/>
      <w:lang w:eastAsia="ar-SA"/>
    </w:rPr>
  </w:style>
  <w:style w:type="paragraph" w:styleId="Tekstpodstawowyzwciciem">
    <w:name w:val="Body Text First Indent"/>
    <w:basedOn w:val="Tekstpodstawowy"/>
    <w:link w:val="TekstpodstawowyzwciciemZnak"/>
    <w:uiPriority w:val="99"/>
    <w:unhideWhenUsed/>
    <w:rsid w:val="00D0647C"/>
    <w:pPr>
      <w:spacing w:line="240" w:lineRule="auto"/>
      <w:ind w:firstLine="360"/>
      <w:jc w:val="left"/>
    </w:pPr>
    <w:rPr>
      <w:szCs w:val="24"/>
    </w:rPr>
  </w:style>
  <w:style w:type="character" w:customStyle="1" w:styleId="TekstpodstawowyZnak1">
    <w:name w:val="Tekst podstawowy Znak1"/>
    <w:basedOn w:val="Domylnaczcionkaakapitu"/>
    <w:link w:val="Tekstpodstawowy"/>
    <w:rsid w:val="00D0647C"/>
    <w:rPr>
      <w:kern w:val="1"/>
      <w:sz w:val="24"/>
      <w:lang w:eastAsia="ar-SA"/>
    </w:rPr>
  </w:style>
  <w:style w:type="character" w:customStyle="1" w:styleId="TekstpodstawowyzwciciemZnak">
    <w:name w:val="Tekst podstawowy z wcięciem Znak"/>
    <w:basedOn w:val="TekstpodstawowyZnak1"/>
    <w:link w:val="Tekstpodstawowyzwciciem"/>
    <w:uiPriority w:val="99"/>
    <w:rsid w:val="00D0647C"/>
    <w:rPr>
      <w:kern w:val="1"/>
      <w:sz w:val="24"/>
      <w:szCs w:val="24"/>
      <w:lang w:eastAsia="ar-SA"/>
    </w:rPr>
  </w:style>
  <w:style w:type="paragraph" w:styleId="Tekstpodstawowywcity">
    <w:name w:val="Body Text Indent"/>
    <w:basedOn w:val="Normalny"/>
    <w:link w:val="TekstpodstawowywcityZnak"/>
    <w:uiPriority w:val="99"/>
    <w:semiHidden/>
    <w:unhideWhenUsed/>
    <w:rsid w:val="00D0647C"/>
    <w:pPr>
      <w:spacing w:after="120"/>
      <w:ind w:left="283"/>
    </w:pPr>
  </w:style>
  <w:style w:type="character" w:customStyle="1" w:styleId="TekstpodstawowywcityZnak">
    <w:name w:val="Tekst podstawowy wcięty Znak"/>
    <w:basedOn w:val="Domylnaczcionkaakapitu"/>
    <w:link w:val="Tekstpodstawowywcity"/>
    <w:uiPriority w:val="99"/>
    <w:semiHidden/>
    <w:rsid w:val="00D0647C"/>
    <w:rPr>
      <w:kern w:val="1"/>
      <w:sz w:val="24"/>
      <w:szCs w:val="24"/>
      <w:lang w:eastAsia="ar-SA"/>
    </w:rPr>
  </w:style>
  <w:style w:type="paragraph" w:styleId="Tekstpodstawowyzwciciem2">
    <w:name w:val="Body Text First Indent 2"/>
    <w:basedOn w:val="Tekstpodstawowywcity"/>
    <w:link w:val="Tekstpodstawowyzwciciem2Znak"/>
    <w:uiPriority w:val="99"/>
    <w:unhideWhenUsed/>
    <w:rsid w:val="00D0647C"/>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D0647C"/>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95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zp.gov.pl/na-skroty/resolveuid/6ec187ef644092702e063865cb3dd98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D2A61-AD67-4115-AFCB-E7B69838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40</Pages>
  <Words>9585</Words>
  <Characters>57515</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SDO</vt:lpstr>
    </vt:vector>
  </TitlesOfParts>
  <Company/>
  <LinksUpToDate>false</LinksUpToDate>
  <CharactersWithSpaces>66967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SDO</dc:title>
  <dc:subject/>
  <dc:creator>wokragly</dc:creator>
  <cp:keywords/>
  <cp:lastModifiedBy>Paweł Walinowicz</cp:lastModifiedBy>
  <cp:revision>29</cp:revision>
  <cp:lastPrinted>2014-05-08T07:56:00Z</cp:lastPrinted>
  <dcterms:created xsi:type="dcterms:W3CDTF">2014-05-19T07:13:00Z</dcterms:created>
  <dcterms:modified xsi:type="dcterms:W3CDTF">2014-05-19T13:11:00Z</dcterms:modified>
</cp:coreProperties>
</file>